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10008"/>
      </w:tblGrid>
      <w:tr w:rsidR="00BE1593" w:rsidTr="00BE1593">
        <w:trPr>
          <w:trHeight w:val="5201"/>
          <w:jc w:val="center"/>
        </w:trPr>
        <w:tc>
          <w:tcPr>
            <w:tcW w:w="10008" w:type="dxa"/>
          </w:tcPr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Администрация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муниципального образования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Верхнечебеньковский сельсовет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Сакмарского района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Оренбургской области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ПОСТАНОВЛЕНИЕ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от  28.05.2026  г № 66-п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с.Верхние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Чебеньки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bookmarkStart w:id="0" w:name="_GoBack"/>
            <w:r>
              <w:rPr>
                <w:rFonts w:cs="Times New Roman"/>
                <w:sz w:val="28"/>
                <w:szCs w:val="28"/>
              </w:rPr>
              <w:t>«Об утверждении реестра муниципальных услуг</w:t>
            </w:r>
          </w:p>
          <w:p w:rsidR="00BE1593" w:rsidRDefault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муниципального образования Верхнечебеньковский сельсовет</w:t>
            </w:r>
          </w:p>
          <w:p w:rsidR="00BE1593" w:rsidRDefault="00BE1593" w:rsidP="00BE159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Сакмарского района Оренбургской области» </w:t>
            </w:r>
            <w:bookmarkEnd w:id="0"/>
          </w:p>
        </w:tc>
      </w:tr>
    </w:tbl>
    <w:p w:rsidR="00BE1593" w:rsidRDefault="00BE1593" w:rsidP="00BE159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 Верхнечебеньковский сельсовет Сакмарского района Оренбургской области, а также в целях актуализации административных регламентов предоставлении типовых муниципальных услуг,</w:t>
      </w:r>
    </w:p>
    <w:p w:rsidR="00BE1593" w:rsidRDefault="00BE1593" w:rsidP="00BE1593">
      <w:pPr>
        <w:pStyle w:val="a5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BE1593" w:rsidRDefault="00BE1593" w:rsidP="00BE1593">
      <w:pPr>
        <w:pStyle w:val="a5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1.Утвердить «Реестр муниципальных услуг  муниципального образования  Верхнечебеньковский сельсовет Сакмарского района Оренбургской области  согласно приложению к постановлению</w:t>
      </w:r>
      <w:r>
        <w:rPr>
          <w:b/>
          <w:bCs/>
          <w:sz w:val="28"/>
          <w:szCs w:val="28"/>
        </w:rPr>
        <w:t>.</w:t>
      </w:r>
    </w:p>
    <w:p w:rsidR="00BE1593" w:rsidRDefault="00BE1593" w:rsidP="00BE1593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BE1593">
        <w:rPr>
          <w:bCs/>
          <w:sz w:val="28"/>
          <w:szCs w:val="28"/>
        </w:rPr>
        <w:t>2.Признать утратившим силу</w:t>
      </w:r>
      <w:r>
        <w:rPr>
          <w:b/>
          <w:bCs/>
          <w:sz w:val="28"/>
          <w:szCs w:val="28"/>
        </w:rPr>
        <w:t>:</w:t>
      </w:r>
    </w:p>
    <w:p w:rsidR="00BE1593" w:rsidRDefault="00BE1593" w:rsidP="00BE1593">
      <w:pPr>
        <w:pStyle w:val="a5"/>
        <w:ind w:left="2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BE1593">
        <w:rPr>
          <w:bCs/>
          <w:sz w:val="28"/>
          <w:szCs w:val="28"/>
        </w:rPr>
        <w:t>- постановление № 70-п от 15.08.2024</w:t>
      </w:r>
      <w:r>
        <w:rPr>
          <w:bCs/>
          <w:sz w:val="28"/>
          <w:szCs w:val="28"/>
        </w:rPr>
        <w:t xml:space="preserve"> «Об утверждении реестра муниципальных услуг муниципального образования Верхнечебеньковский сельсовет Сакмарского</w:t>
      </w:r>
      <w:r w:rsidR="00237B19">
        <w:rPr>
          <w:bCs/>
          <w:sz w:val="28"/>
          <w:szCs w:val="28"/>
        </w:rPr>
        <w:t xml:space="preserve"> района Оренбургской области» (</w:t>
      </w:r>
      <w:r>
        <w:rPr>
          <w:bCs/>
          <w:sz w:val="28"/>
          <w:szCs w:val="28"/>
        </w:rPr>
        <w:t>с изменениями от 24.03.2025 № 27-п)</w:t>
      </w:r>
    </w:p>
    <w:p w:rsidR="00BE1593" w:rsidRDefault="00BE1593" w:rsidP="00BE1593">
      <w:pPr>
        <w:pStyle w:val="a5"/>
        <w:rPr>
          <w:bCs/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2. Настоящее постановление подлежит обнародованию и размещению на официальном сайте администрации.</w:t>
      </w:r>
    </w:p>
    <w:p w:rsidR="00BE1593" w:rsidRDefault="00BE1593" w:rsidP="00BE1593">
      <w:pPr>
        <w:pStyle w:val="a5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3. </w:t>
      </w:r>
      <w:r>
        <w:rPr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BE1593" w:rsidRDefault="00BE1593" w:rsidP="00BE159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4. Постановление вступает в силу после  его  опубликования в газете муниципального образования Верхнечебеньковский сельсовет «Степные Просторы».</w:t>
      </w:r>
    </w:p>
    <w:p w:rsidR="00BE1593" w:rsidRDefault="00BE1593" w:rsidP="00BE1593">
      <w:pPr>
        <w:pStyle w:val="a5"/>
        <w:rPr>
          <w:sz w:val="28"/>
          <w:szCs w:val="28"/>
        </w:rPr>
      </w:pPr>
    </w:p>
    <w:p w:rsidR="00BE1593" w:rsidRDefault="00BE1593" w:rsidP="00BE159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муниципального образования </w:t>
      </w:r>
    </w:p>
    <w:p w:rsidR="00BE1593" w:rsidRDefault="00BE1593" w:rsidP="00BE1593">
      <w:pPr>
        <w:tabs>
          <w:tab w:val="left" w:pos="689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Верхнечебеньковский сельсовет                                Р.Б. Рахматуллин</w:t>
      </w:r>
    </w:p>
    <w:p w:rsidR="00BE1593" w:rsidRDefault="00BE1593" w:rsidP="00BE1593">
      <w:pPr>
        <w:tabs>
          <w:tab w:val="left" w:pos="6890"/>
        </w:tabs>
        <w:jc w:val="both"/>
        <w:rPr>
          <w:bCs/>
          <w:sz w:val="28"/>
          <w:szCs w:val="28"/>
        </w:rPr>
      </w:pPr>
    </w:p>
    <w:p w:rsidR="00BE1593" w:rsidRDefault="00BE1593" w:rsidP="00BE1593">
      <w:pPr>
        <w:tabs>
          <w:tab w:val="left" w:pos="6890"/>
        </w:tabs>
        <w:jc w:val="both"/>
        <w:rPr>
          <w:bCs/>
          <w:sz w:val="28"/>
          <w:szCs w:val="28"/>
        </w:rPr>
      </w:pPr>
    </w:p>
    <w:p w:rsidR="00BE1593" w:rsidRDefault="00BE1593" w:rsidP="00BE1593">
      <w:pPr>
        <w:tabs>
          <w:tab w:val="left" w:pos="6890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Разослано: в дело, администрацию района, прокуратуру</w:t>
      </w:r>
    </w:p>
    <w:p w:rsidR="003910A4" w:rsidRDefault="003910A4" w:rsidP="00BE1593">
      <w:pPr>
        <w:tabs>
          <w:tab w:val="left" w:pos="6890"/>
        </w:tabs>
        <w:jc w:val="center"/>
        <w:rPr>
          <w:bCs/>
          <w:sz w:val="20"/>
          <w:szCs w:val="20"/>
        </w:rPr>
      </w:pPr>
    </w:p>
    <w:p w:rsidR="00BE1593" w:rsidRDefault="00BE1593" w:rsidP="00BE1593">
      <w:pPr>
        <w:tabs>
          <w:tab w:val="left" w:pos="6890"/>
        </w:tabs>
        <w:jc w:val="center"/>
        <w:rPr>
          <w:bCs/>
          <w:sz w:val="20"/>
          <w:szCs w:val="20"/>
        </w:rPr>
      </w:pPr>
    </w:p>
    <w:p w:rsidR="00BE1593" w:rsidRDefault="00BE1593" w:rsidP="00BE1593">
      <w:pPr>
        <w:tabs>
          <w:tab w:val="left" w:pos="6890"/>
        </w:tabs>
        <w:jc w:val="center"/>
        <w:rPr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83"/>
        <w:gridCol w:w="3488"/>
      </w:tblGrid>
      <w:tr w:rsidR="00BE1593" w:rsidTr="00BE1593">
        <w:tc>
          <w:tcPr>
            <w:tcW w:w="6083" w:type="dxa"/>
          </w:tcPr>
          <w:p w:rsidR="00BE1593" w:rsidRDefault="00BE15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dxa"/>
            <w:hideMark/>
          </w:tcPr>
          <w:p w:rsidR="00BE1593" w:rsidRDefault="00BE1593">
            <w:pPr>
              <w:pStyle w:val="a5"/>
              <w:spacing w:line="276" w:lineRule="auto"/>
            </w:pPr>
            <w:r>
              <w:t xml:space="preserve">Приложение к постановлению </w:t>
            </w:r>
          </w:p>
          <w:p w:rsidR="00BE1593" w:rsidRDefault="00BE1593">
            <w:pPr>
              <w:pStyle w:val="a5"/>
              <w:spacing w:line="276" w:lineRule="auto"/>
            </w:pPr>
            <w:r>
              <w:t>муниципального образования</w:t>
            </w:r>
          </w:p>
          <w:p w:rsidR="00BE1593" w:rsidRDefault="00BE1593">
            <w:pPr>
              <w:pStyle w:val="a5"/>
              <w:spacing w:line="276" w:lineRule="auto"/>
            </w:pPr>
            <w:r>
              <w:t>Верхнечебеньковский сельсовет  Сакмарского  района</w:t>
            </w:r>
          </w:p>
          <w:p w:rsidR="00BE1593" w:rsidRDefault="00BE1593">
            <w:pPr>
              <w:pStyle w:val="a5"/>
              <w:spacing w:line="276" w:lineRule="auto"/>
            </w:pPr>
            <w:r>
              <w:t>Оренбургской области</w:t>
            </w:r>
          </w:p>
          <w:p w:rsidR="00BE1593" w:rsidRDefault="00BE1593" w:rsidP="00BE1593">
            <w:pPr>
              <w:pStyle w:val="a5"/>
              <w:spacing w:line="276" w:lineRule="auto"/>
            </w:pPr>
            <w:r>
              <w:t>от  28.05.2026  г № 66-п</w:t>
            </w:r>
          </w:p>
        </w:tc>
      </w:tr>
    </w:tbl>
    <w:p w:rsidR="00BE1593" w:rsidRDefault="00BE1593" w:rsidP="00BE1593">
      <w:pPr>
        <w:rPr>
          <w:sz w:val="28"/>
          <w:szCs w:val="28"/>
        </w:rPr>
      </w:pPr>
    </w:p>
    <w:p w:rsidR="00BE1593" w:rsidRDefault="00BE1593" w:rsidP="00BE1593">
      <w:pPr>
        <w:snapToGrid w:val="0"/>
        <w:jc w:val="center"/>
        <w:rPr>
          <w:rFonts w:cs="Times New Roman"/>
          <w:iCs/>
        </w:rPr>
      </w:pPr>
      <w:r>
        <w:rPr>
          <w:rFonts w:cs="Times New Roman"/>
          <w:iCs/>
        </w:rPr>
        <w:t>Перечень муниципальных услуг предоставляемых на территории  муниципального образования Верхнечебеньковский сельсовет Сакмарского района Оренбургской области</w:t>
      </w:r>
    </w:p>
    <w:p w:rsidR="00BE1593" w:rsidRDefault="00BE1593" w:rsidP="00BE1593">
      <w:pPr>
        <w:snapToGrid w:val="0"/>
        <w:jc w:val="center"/>
        <w:rPr>
          <w:rFonts w:cs="Times New Roman"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3568"/>
        <w:gridCol w:w="2703"/>
        <w:gridCol w:w="2659"/>
      </w:tblGrid>
      <w:tr w:rsidR="00BE1593" w:rsidTr="00BE1593">
        <w:trPr>
          <w:trHeight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№ </w:t>
            </w:r>
            <w:proofErr w:type="spellStart"/>
            <w:r>
              <w:rPr>
                <w:rFonts w:cs="Times New Roman"/>
                <w:spacing w:val="-4"/>
              </w:rPr>
              <w:t>п.п</w:t>
            </w:r>
            <w:proofErr w:type="spellEnd"/>
            <w:r>
              <w:rPr>
                <w:rFonts w:cs="Times New Roman"/>
                <w:spacing w:val="-4"/>
              </w:rPr>
              <w:t>.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  <w:lang w:val="en-US"/>
              </w:rPr>
            </w:pPr>
            <w:r>
              <w:rPr>
                <w:rFonts w:cs="Times New Roman"/>
                <w:spacing w:val="-4"/>
              </w:rPr>
              <w:t>Наименование муниципальных услуг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Орган, ответственный за предоставление муниципальных услуг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Реквизиты НПА</w:t>
            </w:r>
          </w:p>
        </w:tc>
      </w:tr>
      <w:tr w:rsidR="00BE1593" w:rsidTr="00BE1593">
        <w:trPr>
          <w:trHeight w:val="262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  <w:r>
              <w:rPr>
                <w:rFonts w:eastAsia="Times New Roman" w:cs="Times New Roman"/>
                <w:color w:val="000000"/>
                <w:kern w:val="24"/>
              </w:rPr>
              <w:t>Выдача разрешения на право организации розничного рынка.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D00FE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64-п от 28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a6"/>
              <w:spacing w:line="27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адреса.</w:t>
            </w:r>
          </w:p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19702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52</w:t>
            </w:r>
            <w:r w:rsidR="00BE1593">
              <w:rPr>
                <w:rFonts w:cs="Times New Roman"/>
              </w:rPr>
              <w:t>-п от 2</w:t>
            </w:r>
            <w:r>
              <w:rPr>
                <w:rFonts w:cs="Times New Roman"/>
              </w:rPr>
              <w:t>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a6"/>
              <w:spacing w:line="276" w:lineRule="auto"/>
              <w:ind w:left="0" w:right="6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21-п от 24.03.2025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4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a6"/>
              <w:spacing w:line="276" w:lineRule="auto"/>
              <w:ind w:left="0" w:right="6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</w:t>
            </w:r>
            <w:r>
              <w:rPr>
                <w:sz w:val="24"/>
                <w:szCs w:val="24"/>
                <w:lang w:eastAsia="en-US"/>
              </w:rPr>
              <w:tab/>
              <w:t xml:space="preserve">разрешения </w:t>
            </w:r>
            <w:r>
              <w:rPr>
                <w:sz w:val="24"/>
                <w:szCs w:val="24"/>
                <w:lang w:eastAsia="en-US"/>
              </w:rPr>
              <w:tab/>
              <w:t xml:space="preserve">на </w:t>
            </w:r>
            <w:r>
              <w:rPr>
                <w:sz w:val="24"/>
                <w:szCs w:val="24"/>
                <w:lang w:eastAsia="en-US"/>
              </w:rPr>
              <w:tab/>
              <w:t xml:space="preserve">условно разрешенный вид использования земельного участка или объекта капитального строительства. </w:t>
            </w:r>
          </w:p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26-п от 24.03.2025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5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a6"/>
              <w:spacing w:line="276" w:lineRule="auto"/>
              <w:ind w:left="0" w:right="6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жилого помещения по договору социального найма.</w:t>
            </w:r>
          </w:p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</w:rPr>
              <w:t xml:space="preserve">Администрации  муниципального образования Верхнечебеньковский сельсовет Сакмарского </w:t>
            </w:r>
            <w:r>
              <w:rPr>
                <w:rFonts w:cs="Times New Roman"/>
              </w:rPr>
              <w:lastRenderedPageBreak/>
              <w:t>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№ 59-п от 28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lastRenderedPageBreak/>
              <w:t>6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a6"/>
              <w:spacing w:line="276" w:lineRule="auto"/>
              <w:ind w:left="0" w:right="6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Выдача разрешений на право вырубки зеленых насаждений.</w:t>
            </w:r>
          </w:p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53-п от 28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7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  <w:r>
              <w:rPr>
                <w:rFonts w:cs="Times New Roman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C748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48-п от 28.05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8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  <w:r>
              <w:rPr>
                <w:rFonts w:eastAsia="Times New Roman" w:cs="Times New Roman"/>
                <w:bCs/>
                <w:color w:val="000000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54</w:t>
            </w:r>
            <w:r w:rsidR="00BE1593">
              <w:rPr>
                <w:rFonts w:cs="Times New Roman"/>
              </w:rPr>
              <w:t>-п от 2</w:t>
            </w:r>
            <w:r>
              <w:rPr>
                <w:rFonts w:cs="Times New Roman"/>
              </w:rPr>
              <w:t>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9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  <w:r>
              <w:rPr>
                <w:rFonts w:cs="Times New Roman"/>
              </w:rPr>
              <w:t>Передача в собственность граждан занимаемых ими жилых помещений жилищного фонда (приватизация жилищного фонда)»</w:t>
            </w:r>
            <w:r>
              <w:rPr>
                <w:rFonts w:eastAsia="Times New Roman" w:cs="Times New Roman"/>
                <w:bCs/>
                <w:color w:val="000000"/>
              </w:rPr>
              <w:t>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51-п от 28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10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выписки из похозяйственной книги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D00FE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65-п от 28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5.2026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C748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49-п от 28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Согласование проведения3переустройства и </w:t>
            </w:r>
            <w:r>
              <w:rPr>
                <w:rFonts w:cs="Times New Roman"/>
              </w:rPr>
              <w:lastRenderedPageBreak/>
              <w:t>(или)перепланировки помещения в многоквартирном доме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Администрации  муниципального </w:t>
            </w:r>
            <w:r>
              <w:rPr>
                <w:rFonts w:cs="Times New Roman"/>
              </w:rPr>
              <w:lastRenderedPageBreak/>
              <w:t>образования 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C748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№  45</w:t>
            </w:r>
            <w:r w:rsidR="00BE1593">
              <w:rPr>
                <w:rFonts w:cs="Times New Roman"/>
              </w:rPr>
              <w:t>-п от 2</w:t>
            </w:r>
            <w:r>
              <w:rPr>
                <w:rFonts w:cs="Times New Roman"/>
              </w:rPr>
              <w:t>8.05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lastRenderedPageBreak/>
              <w:t>13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осуществление земляных работ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60-п  от 28.05.2026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14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C748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46</w:t>
            </w:r>
            <w:r w:rsidR="00BE1593">
              <w:rPr>
                <w:rFonts w:cs="Times New Roman"/>
              </w:rPr>
              <w:t>-п от 2</w:t>
            </w:r>
            <w:r>
              <w:rPr>
                <w:rFonts w:cs="Times New Roman"/>
              </w:rPr>
              <w:t>8.05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  <w:vertAlign w:val="subscript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15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57-п от 28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16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1"/>
              <w:tabs>
                <w:tab w:val="left" w:pos="635"/>
              </w:tabs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 утверждении административного регламента</w:t>
            </w:r>
          </w:p>
          <w:p w:rsidR="00BE1593" w:rsidRDefault="00BE1593">
            <w:pPr>
              <w:pStyle w:val="1"/>
              <w:tabs>
                <w:tab w:val="left" w:pos="635"/>
              </w:tabs>
              <w:spacing w:line="276" w:lineRule="auto"/>
              <w:ind w:left="0"/>
              <w:jc w:val="both"/>
              <w:rPr>
                <w:b w:val="0"/>
                <w:spacing w:val="-4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предоставления</w:t>
            </w:r>
            <w:r>
              <w:rPr>
                <w:b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муниципальной</w:t>
            </w:r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услуги</w:t>
            </w:r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</w:p>
          <w:p w:rsidR="00BE1593" w:rsidRDefault="00BE1593">
            <w:pPr>
              <w:pStyle w:val="1"/>
              <w:tabs>
                <w:tab w:val="left" w:pos="635"/>
              </w:tabs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«Предоставление</w:t>
            </w:r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земельного участка, находящегося в муниципальной собственности,</w:t>
            </w:r>
          </w:p>
          <w:p w:rsidR="00BE1593" w:rsidRDefault="00BE1593">
            <w:pPr>
              <w:pStyle w:val="1"/>
              <w:tabs>
                <w:tab w:val="left" w:pos="635"/>
              </w:tabs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Или государственная собственность на который</w:t>
            </w:r>
          </w:p>
          <w:p w:rsidR="00BE1593" w:rsidRDefault="00BE1593">
            <w:pPr>
              <w:pStyle w:val="1"/>
              <w:tabs>
                <w:tab w:val="left" w:pos="635"/>
              </w:tabs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не разграничена, на торгах» на территории муниципального</w:t>
            </w:r>
          </w:p>
          <w:p w:rsidR="00BE1593" w:rsidRDefault="00BE1593">
            <w:pPr>
              <w:pStyle w:val="1"/>
              <w:tabs>
                <w:tab w:val="left" w:pos="635"/>
              </w:tabs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образования Верхнечебеньковский сельсовет Сакмарского района</w:t>
            </w:r>
          </w:p>
          <w:p w:rsidR="00BE1593" w:rsidRDefault="00BE1593">
            <w:pPr>
              <w:pStyle w:val="1"/>
              <w:tabs>
                <w:tab w:val="left" w:pos="635"/>
              </w:tabs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Оренбургской области</w:t>
            </w:r>
          </w:p>
          <w:p w:rsidR="00BE1593" w:rsidRDefault="00BE159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55</w:t>
            </w:r>
            <w:r w:rsidR="00BE1593">
              <w:rPr>
                <w:rFonts w:cs="Times New Roman"/>
              </w:rPr>
              <w:t>-п от 2</w:t>
            </w:r>
            <w:r>
              <w:rPr>
                <w:rFonts w:cs="Times New Roman"/>
              </w:rPr>
              <w:t>8</w:t>
            </w:r>
            <w:r w:rsidR="00BE1593">
              <w:rPr>
                <w:rFonts w:cs="Times New Roman"/>
              </w:rPr>
              <w:t>.0</w:t>
            </w:r>
            <w:r>
              <w:rPr>
                <w:rFonts w:cs="Times New Roman"/>
              </w:rPr>
              <w:t>5</w:t>
            </w:r>
            <w:r w:rsidR="00BE1593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17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  <w:r>
              <w:t xml:space="preserve"> </w:t>
            </w:r>
            <w:r>
              <w:rPr>
                <w:sz w:val="24"/>
                <w:szCs w:val="24"/>
              </w:rPr>
              <w:t>утверждении административного  регламента</w:t>
            </w:r>
          </w:p>
          <w:p w:rsidR="00BE1593" w:rsidRDefault="00BE159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предоставления муниципальной</w:t>
            </w:r>
            <w:r w:rsidR="00D00F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 «Подготовка и утверждение документации по планировке территории»</w:t>
            </w:r>
          </w:p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Администрации  муниципального </w:t>
            </w:r>
            <w:r>
              <w:rPr>
                <w:rFonts w:cs="Times New Roman"/>
              </w:rPr>
              <w:lastRenderedPageBreak/>
              <w:t>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C7483F">
            <w:pPr>
              <w:pStyle w:val="a5"/>
              <w:spacing w:line="276" w:lineRule="auto"/>
              <w:rPr>
                <w:rFonts w:eastAsia="Times New Roman" w:cs="Times New Roman"/>
                <w:kern w:val="0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4"/>
                <w:lang w:eastAsia="en-US" w:bidi="ar-SA"/>
              </w:rPr>
              <w:lastRenderedPageBreak/>
              <w:t>№ 47-п от 28</w:t>
            </w:r>
            <w:r w:rsidR="00BE1593">
              <w:rPr>
                <w:rFonts w:eastAsia="Times New Roman" w:cs="Times New Roman"/>
                <w:kern w:val="0"/>
                <w:szCs w:val="24"/>
                <w:lang w:eastAsia="en-US" w:bidi="ar-SA"/>
              </w:rPr>
              <w:t>.0</w:t>
            </w:r>
            <w:r>
              <w:rPr>
                <w:rFonts w:eastAsia="Times New Roman" w:cs="Times New Roman"/>
                <w:kern w:val="0"/>
                <w:szCs w:val="24"/>
                <w:lang w:eastAsia="en-US" w:bidi="ar-SA"/>
              </w:rPr>
              <w:t>5</w:t>
            </w:r>
            <w:r w:rsidR="00BE1593">
              <w:rPr>
                <w:rFonts w:eastAsia="Times New Roman" w:cs="Times New Roman"/>
                <w:kern w:val="0"/>
                <w:szCs w:val="24"/>
                <w:lang w:eastAsia="en-US" w:bidi="ar-SA"/>
              </w:rPr>
              <w:t xml:space="preserve"> 202</w:t>
            </w:r>
            <w:r>
              <w:rPr>
                <w:rFonts w:eastAsia="Times New Roman" w:cs="Times New Roman"/>
                <w:kern w:val="0"/>
                <w:szCs w:val="24"/>
                <w:lang w:eastAsia="en-US" w:bidi="ar-SA"/>
              </w:rPr>
              <w:t>6</w:t>
            </w:r>
            <w:r w:rsidR="00BE1593">
              <w:rPr>
                <w:rFonts w:eastAsia="Times New Roman" w:cs="Times New Roman"/>
                <w:kern w:val="0"/>
                <w:szCs w:val="24"/>
                <w:lang w:eastAsia="en-US" w:bidi="ar-SA"/>
              </w:rPr>
              <w:t xml:space="preserve"> г. 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lastRenderedPageBreak/>
              <w:t>18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административного  регламента</w:t>
            </w:r>
          </w:p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муниципальной услуги «Предоставление лесных участков,   расположенных на землях населенных пунктов в аренду»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C7483F">
            <w:pPr>
              <w:pStyle w:val="a5"/>
              <w:spacing w:line="276" w:lineRule="auto"/>
              <w:rPr>
                <w:rFonts w:eastAsia="Times New Roman" w:cs="Times New Roman"/>
                <w:kern w:val="0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4"/>
                <w:lang w:eastAsia="en-US" w:bidi="ar-SA"/>
              </w:rPr>
              <w:t>№ 50-п от 28</w:t>
            </w:r>
            <w:r w:rsidR="00BE1593">
              <w:rPr>
                <w:rFonts w:eastAsia="Times New Roman" w:cs="Times New Roman"/>
                <w:kern w:val="0"/>
                <w:szCs w:val="24"/>
                <w:lang w:eastAsia="en-US" w:bidi="ar-SA"/>
              </w:rPr>
              <w:t>.0</w:t>
            </w:r>
            <w:r>
              <w:rPr>
                <w:rFonts w:eastAsia="Times New Roman" w:cs="Times New Roman"/>
                <w:kern w:val="0"/>
                <w:szCs w:val="24"/>
                <w:lang w:eastAsia="en-US" w:bidi="ar-SA"/>
              </w:rPr>
              <w:t>5</w:t>
            </w:r>
            <w:r w:rsidR="00BE1593">
              <w:rPr>
                <w:rFonts w:eastAsia="Times New Roman" w:cs="Times New Roman"/>
                <w:kern w:val="0"/>
                <w:szCs w:val="24"/>
                <w:lang w:eastAsia="en-US" w:bidi="ar-SA"/>
              </w:rPr>
              <w:t xml:space="preserve"> 202</w:t>
            </w:r>
            <w:r>
              <w:rPr>
                <w:rFonts w:eastAsia="Times New Roman" w:cs="Times New Roman"/>
                <w:kern w:val="0"/>
                <w:szCs w:val="24"/>
                <w:lang w:eastAsia="en-US" w:bidi="ar-SA"/>
              </w:rPr>
              <w:t>6</w:t>
            </w:r>
            <w:r w:rsidR="00BE1593">
              <w:rPr>
                <w:rFonts w:eastAsia="Times New Roman" w:cs="Times New Roman"/>
                <w:kern w:val="0"/>
                <w:szCs w:val="24"/>
                <w:lang w:eastAsia="en-US" w:bidi="ar-SA"/>
              </w:rPr>
              <w:t xml:space="preserve"> г. </w:t>
            </w:r>
          </w:p>
          <w:p w:rsidR="00BE1593" w:rsidRDefault="00BE1593">
            <w:pPr>
              <w:spacing w:line="276" w:lineRule="auto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19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административного  регламента</w:t>
            </w:r>
          </w:p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муниципальной услуги «Предоставление лесных участков,   расположенных на землях населенных пунктов в безвозмездное пользование без проведения торгов»</w:t>
            </w:r>
          </w:p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spacing w:line="276" w:lineRule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>№ 56 -п от 28</w:t>
            </w:r>
            <w:r w:rsidR="00BE1593">
              <w:rPr>
                <w:rFonts w:eastAsia="Times New Roman" w:cs="Times New Roman"/>
                <w:kern w:val="0"/>
                <w:lang w:eastAsia="en-US" w:bidi="ar-SA"/>
              </w:rPr>
              <w:t>.0</w:t>
            </w:r>
            <w:r>
              <w:rPr>
                <w:rFonts w:eastAsia="Times New Roman" w:cs="Times New Roman"/>
                <w:kern w:val="0"/>
                <w:lang w:eastAsia="en-US" w:bidi="ar-SA"/>
              </w:rPr>
              <w:t>5</w:t>
            </w:r>
            <w:r w:rsidR="00BE1593">
              <w:rPr>
                <w:rFonts w:eastAsia="Times New Roman" w:cs="Times New Roman"/>
                <w:kern w:val="0"/>
                <w:lang w:eastAsia="en-US" w:bidi="ar-SA"/>
              </w:rPr>
              <w:t xml:space="preserve"> 202</w:t>
            </w:r>
            <w:r>
              <w:rPr>
                <w:rFonts w:eastAsia="Times New Roman" w:cs="Times New Roman"/>
                <w:kern w:val="0"/>
                <w:lang w:eastAsia="en-US" w:bidi="ar-SA"/>
              </w:rPr>
              <w:t>6</w:t>
            </w:r>
            <w:r w:rsidR="00BE1593">
              <w:rPr>
                <w:rFonts w:eastAsia="Times New Roman" w:cs="Times New Roman"/>
                <w:kern w:val="0"/>
                <w:lang w:eastAsia="en-US" w:bidi="ar-SA"/>
              </w:rPr>
              <w:t xml:space="preserve"> г. </w:t>
            </w:r>
          </w:p>
          <w:p w:rsidR="00BE1593" w:rsidRDefault="00BE1593">
            <w:pPr>
              <w:spacing w:line="276" w:lineRule="auto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20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 утверждении административного  регламента</w:t>
            </w:r>
          </w:p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муниципальной услуги «Предоставление лесных участков,   расположенных на землях населенных пунктов в постоянное (бессрочное)пользование »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A5564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58 -п от 28</w:t>
            </w:r>
            <w:r w:rsidR="00BE15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159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BE1593">
              <w:rPr>
                <w:sz w:val="24"/>
                <w:szCs w:val="24"/>
              </w:rPr>
              <w:t xml:space="preserve"> г. 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21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административного  регламента  предоставления муниципальной услуги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D00FE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62-п от 28</w:t>
            </w:r>
            <w:r w:rsidR="00BE15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159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BE1593">
              <w:rPr>
                <w:sz w:val="24"/>
                <w:szCs w:val="24"/>
              </w:rPr>
              <w:t xml:space="preserve"> г. </w:t>
            </w:r>
          </w:p>
          <w:p w:rsidR="00BE1593" w:rsidRDefault="00BE1593">
            <w:pPr>
              <w:spacing w:line="276" w:lineRule="auto"/>
              <w:rPr>
                <w:rFonts w:cs="Times New Roman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22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autoSpaceDE w:val="0"/>
              <w:autoSpaceDN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Об утверждении административного </w:t>
            </w:r>
          </w:p>
          <w:p w:rsidR="00BE1593" w:rsidRDefault="00BE1593">
            <w:pPr>
              <w:autoSpaceDE w:val="0"/>
              <w:autoSpaceDN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регламента предоставления муниципальной </w:t>
            </w:r>
          </w:p>
          <w:p w:rsidR="00BE1593" w:rsidRDefault="00BE1593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spacing w:val="-6"/>
                <w:lang w:eastAsia="en-US"/>
              </w:rPr>
            </w:pPr>
            <w:r>
              <w:rPr>
                <w:rFonts w:eastAsia="Times New Roman" w:cs="Times New Roman"/>
              </w:rPr>
              <w:t xml:space="preserve">услуги </w:t>
            </w:r>
            <w:r>
              <w:rPr>
                <w:rFonts w:eastAsia="Times New Roman" w:cs="Times New Roman"/>
                <w:bCs/>
              </w:rPr>
              <w:t>«</w:t>
            </w:r>
            <w:r>
              <w:rPr>
                <w:rFonts w:eastAsia="Times New Roman" w:cs="Times New Roman"/>
                <w:lang w:eastAsia="en-US"/>
              </w:rPr>
              <w:t>Признание</w:t>
            </w:r>
            <w:r>
              <w:rPr>
                <w:rFonts w:eastAsia="Times New Roman" w:cs="Times New Roman"/>
                <w:spacing w:val="-6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садового</w:t>
            </w:r>
            <w:r>
              <w:rPr>
                <w:rFonts w:eastAsia="Times New Roman" w:cs="Times New Roman"/>
                <w:spacing w:val="-5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lastRenderedPageBreak/>
              <w:t>дома</w:t>
            </w:r>
            <w:r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жилым</w:t>
            </w:r>
            <w:r>
              <w:rPr>
                <w:rFonts w:eastAsia="Times New Roman" w:cs="Times New Roman"/>
                <w:spacing w:val="-6"/>
                <w:lang w:eastAsia="en-US"/>
              </w:rPr>
              <w:t xml:space="preserve"> </w:t>
            </w:r>
          </w:p>
          <w:p w:rsidR="00BE1593" w:rsidRDefault="00BE1593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en-US"/>
              </w:rPr>
              <w:t>домом</w:t>
            </w:r>
            <w:r>
              <w:rPr>
                <w:rFonts w:eastAsia="Times New Roman" w:cs="Times New Roman"/>
                <w:spacing w:val="-6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и</w:t>
            </w:r>
            <w:r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жилого дома садовым домом</w:t>
            </w:r>
            <w:r>
              <w:rPr>
                <w:rFonts w:eastAsia="Times New Roman" w:cs="Times New Roman"/>
                <w:color w:val="000000"/>
              </w:rPr>
              <w:t>»</w:t>
            </w:r>
          </w:p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Администрации  муниципального образования Верхнечебеньковский сельсовет Сакмарского </w:t>
            </w:r>
            <w:r>
              <w:rPr>
                <w:rFonts w:cs="Times New Roman"/>
              </w:rPr>
              <w:lastRenderedPageBreak/>
              <w:t>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D00FE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61-п от 28</w:t>
            </w:r>
            <w:r w:rsidR="00BE15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159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BE1593" w:rsidTr="00BE1593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lastRenderedPageBreak/>
              <w:t>23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autoSpaceDE w:val="0"/>
              <w:autoSpaceDN w:val="0"/>
              <w:spacing w:line="276" w:lineRule="auto"/>
            </w:pPr>
            <w:r>
              <w:t xml:space="preserve">Об утверждении административного </w:t>
            </w:r>
          </w:p>
          <w:p w:rsidR="00BE1593" w:rsidRDefault="00BE1593">
            <w:pPr>
              <w:autoSpaceDE w:val="0"/>
              <w:autoSpaceDN w:val="0"/>
              <w:spacing w:line="276" w:lineRule="auto"/>
            </w:pPr>
            <w:r>
              <w:t xml:space="preserve">регламента предоставления муниципальной </w:t>
            </w:r>
          </w:p>
          <w:p w:rsidR="00BE1593" w:rsidRDefault="00BE1593">
            <w:pPr>
              <w:autoSpaceDE w:val="0"/>
              <w:autoSpaceDN w:val="0"/>
              <w:spacing w:line="276" w:lineRule="auto"/>
            </w:pPr>
            <w:r>
              <w:t xml:space="preserve">услуги </w:t>
            </w:r>
            <w:r>
              <w:rPr>
                <w:bCs/>
              </w:rPr>
              <w:t>«</w:t>
            </w:r>
            <w:r>
              <w:t xml:space="preserve">Направление уведомления о планируемом </w:t>
            </w:r>
          </w:p>
          <w:p w:rsidR="00BE1593" w:rsidRDefault="00BE1593">
            <w:pPr>
              <w:autoSpaceDE w:val="0"/>
              <w:autoSpaceDN w:val="0"/>
              <w:spacing w:line="276" w:lineRule="auto"/>
            </w:pPr>
            <w:r>
              <w:t xml:space="preserve">сносе объекта капитального строительства и </w:t>
            </w:r>
          </w:p>
          <w:p w:rsidR="00BE1593" w:rsidRDefault="00BE1593">
            <w:pPr>
              <w:autoSpaceDE w:val="0"/>
              <w:autoSpaceDN w:val="0"/>
              <w:spacing w:line="276" w:lineRule="auto"/>
            </w:pPr>
            <w:r>
              <w:t xml:space="preserve">уведомления о завершении сноса объекта </w:t>
            </w:r>
          </w:p>
          <w:p w:rsidR="00BE1593" w:rsidRDefault="00BE1593">
            <w:pPr>
              <w:autoSpaceDE w:val="0"/>
              <w:autoSpaceDN w:val="0"/>
              <w:spacing w:line="276" w:lineRule="auto"/>
            </w:pPr>
            <w:r>
              <w:t>капитального строительства</w:t>
            </w:r>
            <w:r>
              <w:rPr>
                <w:b/>
              </w:rPr>
              <w:t>»</w:t>
            </w:r>
          </w:p>
          <w:p w:rsidR="00BE1593" w:rsidRDefault="00BE1593">
            <w:pPr>
              <w:autoSpaceDE w:val="0"/>
              <w:autoSpaceDN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93" w:rsidRDefault="00BE159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67-п от 10.07.2025</w:t>
            </w:r>
          </w:p>
          <w:p w:rsidR="00BE1593" w:rsidRDefault="00BE1593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BE1593" w:rsidRDefault="00BE1593" w:rsidP="00BE1593">
      <w:pPr>
        <w:rPr>
          <w:rFonts w:cs="Times New Roman"/>
        </w:rPr>
      </w:pPr>
    </w:p>
    <w:p w:rsidR="00BE1593" w:rsidRDefault="00BE1593" w:rsidP="00BE1593">
      <w:pPr>
        <w:rPr>
          <w:rFonts w:cs="Times New Roman"/>
        </w:rPr>
      </w:pPr>
    </w:p>
    <w:p w:rsidR="00BE1593" w:rsidRDefault="00BE1593" w:rsidP="00BE1593">
      <w:pPr>
        <w:rPr>
          <w:rFonts w:cs="Times New Roman"/>
        </w:rPr>
      </w:pPr>
    </w:p>
    <w:p w:rsidR="00BE1593" w:rsidRDefault="00BE1593" w:rsidP="00BE1593">
      <w:pPr>
        <w:rPr>
          <w:rFonts w:cs="Times New Roman"/>
        </w:rPr>
      </w:pPr>
    </w:p>
    <w:p w:rsidR="00296087" w:rsidRDefault="00237B19"/>
    <w:sectPr w:rsidR="00296087" w:rsidSect="00354B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72302"/>
    <w:multiLevelType w:val="hybridMultilevel"/>
    <w:tmpl w:val="D1428F18"/>
    <w:lvl w:ilvl="0" w:tplc="34CE54D2">
      <w:start w:val="1"/>
      <w:numFmt w:val="decimal"/>
      <w:lvlText w:val="%1."/>
      <w:lvlJc w:val="left"/>
      <w:pPr>
        <w:ind w:left="570" w:hanging="360"/>
      </w:pPr>
      <w:rPr>
        <w:rFonts w:ascii="Times New Roman" w:eastAsia="SimSun" w:hAnsi="Times New Roman" w:cs="Mang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93"/>
    <w:rsid w:val="000E579D"/>
    <w:rsid w:val="00197020"/>
    <w:rsid w:val="00237B19"/>
    <w:rsid w:val="00354B1A"/>
    <w:rsid w:val="003910A4"/>
    <w:rsid w:val="00887B6B"/>
    <w:rsid w:val="00A55643"/>
    <w:rsid w:val="00BE1593"/>
    <w:rsid w:val="00C7483F"/>
    <w:rsid w:val="00D0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C2AE"/>
  <w15:docId w15:val="{5747BE24-CD85-4100-980F-DA96FC95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5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BE1593"/>
    <w:pPr>
      <w:suppressAutoHyphens w:val="0"/>
      <w:ind w:left="154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5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E1593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BE15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E15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BE1593"/>
    <w:pPr>
      <w:widowControl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354B1A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354B1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2026-05-29T09:46:00Z</cp:lastPrinted>
  <dcterms:created xsi:type="dcterms:W3CDTF">2026-05-29T07:12:00Z</dcterms:created>
  <dcterms:modified xsi:type="dcterms:W3CDTF">2026-06-16T04:06:00Z</dcterms:modified>
</cp:coreProperties>
</file>