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33" w:rsidRDefault="002E4333" w:rsidP="002E4333">
      <w:pPr>
        <w:jc w:val="center"/>
        <w:rPr>
          <w:rFonts w:ascii="Times New Roman" w:eastAsia="0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b/>
          <w:color w:val="000000"/>
          <w:sz w:val="28"/>
          <w:szCs w:val="28"/>
        </w:rPr>
        <w:t xml:space="preserve">АДМИНИСТРАЦИЯ                      </w:t>
      </w:r>
    </w:p>
    <w:p w:rsidR="002E4333" w:rsidRDefault="002E4333" w:rsidP="002E4333">
      <w:pPr>
        <w:jc w:val="center"/>
        <w:rPr>
          <w:rFonts w:ascii="Times New Roman" w:eastAsia="0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b/>
          <w:color w:val="000000"/>
          <w:sz w:val="28"/>
          <w:szCs w:val="28"/>
        </w:rPr>
        <w:t xml:space="preserve">МУНИЦИПАЛЬНОГО ОБРАЗОВАНИЯ        </w:t>
      </w:r>
    </w:p>
    <w:p w:rsidR="002E4333" w:rsidRDefault="002E4333" w:rsidP="002E4333">
      <w:pPr>
        <w:rPr>
          <w:rFonts w:ascii="Times New Roman" w:eastAsia="0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b/>
          <w:color w:val="000000"/>
          <w:sz w:val="28"/>
          <w:szCs w:val="28"/>
        </w:rPr>
        <w:t xml:space="preserve">                           ВЕРХНЕЧЕБЕНЬКОВСКИЙ СЕЛЬСОВЕТ</w:t>
      </w:r>
    </w:p>
    <w:p w:rsidR="002E4333" w:rsidRDefault="002E4333" w:rsidP="002E4333">
      <w:pPr>
        <w:jc w:val="center"/>
        <w:rPr>
          <w:rFonts w:ascii="Times New Roman" w:eastAsia="0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b/>
          <w:color w:val="000000"/>
          <w:sz w:val="28"/>
          <w:szCs w:val="28"/>
        </w:rPr>
        <w:t>САКМАРСКОГО РАЙОНА</w:t>
      </w:r>
    </w:p>
    <w:p w:rsidR="002E4333" w:rsidRDefault="002E4333" w:rsidP="002E4333">
      <w:pPr>
        <w:jc w:val="center"/>
        <w:rPr>
          <w:rFonts w:ascii="Times New Roman" w:eastAsia="0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b/>
          <w:color w:val="000000"/>
          <w:sz w:val="28"/>
          <w:szCs w:val="28"/>
        </w:rPr>
        <w:t>ОРЕНБУРГСКОЙ ОБЛАСТИ</w:t>
      </w:r>
    </w:p>
    <w:p w:rsidR="002E4333" w:rsidRDefault="002E4333" w:rsidP="002E4333">
      <w:pPr>
        <w:jc w:val="center"/>
        <w:rPr>
          <w:rFonts w:ascii="Times New Roman" w:eastAsia="0" w:hAnsi="Times New Roman" w:cs="Times New Roman"/>
          <w:b/>
          <w:color w:val="000000"/>
          <w:sz w:val="28"/>
          <w:szCs w:val="28"/>
        </w:rPr>
      </w:pPr>
    </w:p>
    <w:p w:rsidR="002E4333" w:rsidRDefault="002E4333" w:rsidP="002E4333">
      <w:pPr>
        <w:jc w:val="center"/>
        <w:rPr>
          <w:rFonts w:ascii="Times New Roman" w:eastAsia="0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b/>
          <w:color w:val="000000"/>
          <w:sz w:val="28"/>
          <w:szCs w:val="28"/>
        </w:rPr>
        <w:t>ПОСТАНОВЛЕНИЕ</w:t>
      </w:r>
    </w:p>
    <w:p w:rsidR="002E4333" w:rsidRDefault="002E4333" w:rsidP="002E4333">
      <w:pPr>
        <w:jc w:val="center"/>
        <w:rPr>
          <w:rFonts w:ascii="Times New Roman" w:eastAsia="0" w:hAnsi="Times New Roman" w:cs="Times New Roman"/>
          <w:b/>
          <w:color w:val="000000"/>
          <w:sz w:val="28"/>
          <w:szCs w:val="28"/>
        </w:rPr>
      </w:pPr>
    </w:p>
    <w:p w:rsidR="002E4333" w:rsidRDefault="002E4333" w:rsidP="002E4333">
      <w:pPr>
        <w:rPr>
          <w:rFonts w:ascii="Times New Roman" w:eastAsia="0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b/>
          <w:color w:val="000000"/>
          <w:sz w:val="28"/>
          <w:szCs w:val="28"/>
        </w:rPr>
        <w:t xml:space="preserve">    от 28.05.2026                                             </w:t>
      </w:r>
      <w:r w:rsidR="008F4391">
        <w:rPr>
          <w:rFonts w:ascii="Times New Roman" w:eastAsia="0" w:hAnsi="Times New Roman" w:cs="Times New Roman"/>
          <w:b/>
          <w:color w:val="000000"/>
          <w:sz w:val="28"/>
          <w:szCs w:val="28"/>
        </w:rPr>
        <w:t xml:space="preserve">                            № 54</w:t>
      </w:r>
      <w:r>
        <w:rPr>
          <w:rFonts w:ascii="Times New Roman" w:eastAsia="0" w:hAnsi="Times New Roman" w:cs="Times New Roman"/>
          <w:b/>
          <w:color w:val="000000"/>
          <w:sz w:val="28"/>
          <w:szCs w:val="28"/>
        </w:rPr>
        <w:t xml:space="preserve">-п                                                               </w:t>
      </w:r>
    </w:p>
    <w:p w:rsidR="002E4333" w:rsidRDefault="002E4333" w:rsidP="002E4333">
      <w:pPr>
        <w:jc w:val="center"/>
        <w:rPr>
          <w:rFonts w:ascii="Times New Roman" w:eastAsia="0" w:hAnsi="Times New Roman" w:cs="Times New Roman"/>
          <w:b/>
          <w:color w:val="000000"/>
          <w:sz w:val="28"/>
          <w:szCs w:val="28"/>
        </w:rPr>
      </w:pPr>
    </w:p>
    <w:p w:rsidR="002E4333" w:rsidRDefault="002E4333" w:rsidP="002E4333">
      <w:pPr>
        <w:jc w:val="center"/>
        <w:rPr>
          <w:rFonts w:ascii="Times New Roman" w:eastAsia="0" w:hAnsi="Times New Roman" w:cs="Times New Roman"/>
          <w:b/>
          <w:color w:val="000000"/>
          <w:sz w:val="28"/>
          <w:szCs w:val="28"/>
        </w:rPr>
      </w:pPr>
    </w:p>
    <w:p w:rsidR="002E4333" w:rsidRDefault="002E4333" w:rsidP="002E4333">
      <w:pPr>
        <w:spacing w:line="276" w:lineRule="auto"/>
        <w:jc w:val="center"/>
        <w:rPr>
          <w:rFonts w:ascii="Times New Roman" w:eastAsia="0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b/>
          <w:color w:val="000000"/>
          <w:sz w:val="28"/>
          <w:szCs w:val="28"/>
        </w:rPr>
        <w:t>Об утверждении административного</w:t>
      </w:r>
    </w:p>
    <w:p w:rsidR="002E4333" w:rsidRDefault="002E4333" w:rsidP="002E4333">
      <w:pPr>
        <w:pStyle w:val="1"/>
        <w:spacing w:line="276" w:lineRule="auto"/>
        <w:ind w:firstLine="0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 New Roman" w:eastAsia="0" w:hAnsi="Times New Roman" w:cs="Times New Roman"/>
          <w:color w:val="000000"/>
          <w:sz w:val="28"/>
          <w:szCs w:val="28"/>
        </w:rPr>
        <w:t xml:space="preserve">регламента </w:t>
      </w:r>
      <w:r w:rsidR="008F4391">
        <w:rPr>
          <w:rFonts w:ascii="Times New Roman" w:eastAsia="0" w:hAnsi="Times New Roman" w:cs="Times New Roman"/>
          <w:color w:val="000000"/>
          <w:sz w:val="28"/>
          <w:szCs w:val="28"/>
        </w:rPr>
        <w:t>«Установка информационной вывески, согласование дизайн-проекта размещения вывески»</w:t>
      </w:r>
    </w:p>
    <w:p w:rsidR="002E4333" w:rsidRDefault="002E4333" w:rsidP="002E4333">
      <w:pPr>
        <w:spacing w:line="276" w:lineRule="auto"/>
        <w:jc w:val="center"/>
        <w:rPr>
          <w:rFonts w:ascii="Times New Roman" w:eastAsia="0" w:hAnsi="Times New Roman" w:cs="Times New Roman"/>
          <w:color w:val="000000"/>
          <w:sz w:val="28"/>
          <w:szCs w:val="28"/>
        </w:rPr>
      </w:pPr>
    </w:p>
    <w:p w:rsidR="002E4333" w:rsidRDefault="002E4333" w:rsidP="002E4333">
      <w:pPr>
        <w:rPr>
          <w:rFonts w:ascii="Times New Roman" w:eastAsia="0" w:hAnsi="Times New Roman" w:cs="Times New Roman"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color w:val="000000"/>
          <w:sz w:val="28"/>
          <w:szCs w:val="28"/>
        </w:rPr>
        <w:t xml:space="preserve">     Руководствуясь Федеральным законом от </w:t>
      </w:r>
      <w:r w:rsidR="008F4391">
        <w:rPr>
          <w:rFonts w:ascii="Times New Roman" w:eastAsia="0" w:hAnsi="Times New Roman" w:cs="Times New Roman"/>
          <w:color w:val="000000"/>
          <w:sz w:val="28"/>
          <w:szCs w:val="28"/>
        </w:rPr>
        <w:t>27.07.2010</w:t>
      </w:r>
      <w:r>
        <w:rPr>
          <w:rFonts w:ascii="Times New Roman" w:eastAsia="0" w:hAnsi="Times New Roman" w:cs="Times New Roman"/>
          <w:color w:val="000000"/>
          <w:sz w:val="28"/>
          <w:szCs w:val="28"/>
        </w:rPr>
        <w:t xml:space="preserve"> № </w:t>
      </w:r>
      <w:r w:rsidR="008F4391">
        <w:rPr>
          <w:rFonts w:ascii="Times New Roman" w:eastAsia="0" w:hAnsi="Times New Roman" w:cs="Times New Roman"/>
          <w:color w:val="000000"/>
          <w:sz w:val="28"/>
          <w:szCs w:val="28"/>
        </w:rPr>
        <w:t>210</w:t>
      </w:r>
      <w:r>
        <w:rPr>
          <w:rFonts w:ascii="Times New Roman" w:eastAsia="0" w:hAnsi="Times New Roman" w:cs="Times New Roman"/>
          <w:color w:val="000000"/>
          <w:sz w:val="28"/>
          <w:szCs w:val="28"/>
        </w:rPr>
        <w:t xml:space="preserve">-ФЗ «Об </w:t>
      </w:r>
      <w:r w:rsidR="008F4391">
        <w:rPr>
          <w:rFonts w:ascii="Times New Roman" w:eastAsia="0" w:hAnsi="Times New Roman" w:cs="Times New Roman"/>
          <w:color w:val="000000"/>
          <w:sz w:val="28"/>
          <w:szCs w:val="28"/>
        </w:rPr>
        <w:t>организации предоставления государственных и муниципальных услуг</w:t>
      </w:r>
      <w:r>
        <w:rPr>
          <w:rFonts w:ascii="Times New Roman" w:eastAsia="0" w:hAnsi="Times New Roman" w:cs="Times New Roman"/>
          <w:color w:val="000000"/>
          <w:sz w:val="28"/>
          <w:szCs w:val="28"/>
        </w:rPr>
        <w:t xml:space="preserve">», </w:t>
      </w:r>
      <w:r w:rsidR="008F4391">
        <w:rPr>
          <w:rFonts w:ascii="Times New Roman" w:eastAsia="0" w:hAnsi="Times New Roman" w:cs="Times New Roman"/>
          <w:color w:val="000000"/>
          <w:sz w:val="28"/>
          <w:szCs w:val="28"/>
        </w:rPr>
        <w:t>в целях приведения в соответствие типовых административных регламентов предоставления муниципальных услуг, администрация муниципального образования Верхнечебеньковский сельсовет Сакмарского района Оренбургской области ПОСТАНОВЛЯЕТ</w:t>
      </w:r>
      <w:r>
        <w:rPr>
          <w:rFonts w:ascii="Times New Roman" w:eastAsia="0" w:hAnsi="Times New Roman" w:cs="Times New Roman"/>
          <w:color w:val="000000"/>
          <w:sz w:val="28"/>
          <w:szCs w:val="28"/>
        </w:rPr>
        <w:t>:</w:t>
      </w:r>
    </w:p>
    <w:p w:rsidR="002E4333" w:rsidRDefault="002E4333" w:rsidP="002E4333">
      <w:pPr>
        <w:pStyle w:val="1"/>
        <w:ind w:firstLine="0"/>
        <w:jc w:val="left"/>
        <w:rPr>
          <w:rFonts w:ascii="Times New Roman" w:eastAsia="0" w:hAnsi="Times New Roman" w:cs="Times New Roman"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b w:val="0"/>
          <w:color w:val="000000"/>
          <w:sz w:val="28"/>
          <w:szCs w:val="28"/>
        </w:rPr>
        <w:t xml:space="preserve">       1.    Утвердить      Административный        регламент        предоставления муниципальной услуги </w:t>
      </w:r>
      <w:r>
        <w:rPr>
          <w:rFonts w:ascii="TimesNewRoman" w:eastAsia="TimesNewRoman" w:hAnsi="TimesNewRoman" w:cs="TimesNewRoman"/>
          <w:b w:val="0"/>
          <w:color w:val="000000"/>
          <w:sz w:val="28"/>
          <w:highlight w:val="white"/>
        </w:rPr>
        <w:t>«</w:t>
      </w:r>
      <w:r w:rsidR="008F4391">
        <w:rPr>
          <w:rFonts w:ascii="TimesNewRoman" w:eastAsia="TimesNewRoman" w:hAnsi="TimesNewRoman" w:cs="TimesNewRoman"/>
          <w:b w:val="0"/>
          <w:color w:val="000000"/>
          <w:sz w:val="28"/>
          <w:highlight w:val="white"/>
        </w:rPr>
        <w:t>Установка информационной вывески, согласование дизайн-проекта размещения вывески</w:t>
      </w:r>
      <w:r>
        <w:rPr>
          <w:rFonts w:ascii="TimesNewRoman" w:eastAsia="TimesNewRoman" w:hAnsi="TimesNewRoman" w:cs="TimesNewRoman"/>
          <w:b w:val="0"/>
          <w:color w:val="000000"/>
          <w:sz w:val="28"/>
          <w:highlight w:val="white"/>
        </w:rPr>
        <w:t>»</w:t>
      </w:r>
      <w:r>
        <w:rPr>
          <w:rFonts w:ascii="Times New Roman" w:eastAsia="0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0" w:hAnsi="Times New Roman" w:cs="Times New Roman"/>
          <w:b w:val="0"/>
          <w:color w:val="000000"/>
          <w:sz w:val="28"/>
          <w:szCs w:val="28"/>
        </w:rPr>
        <w:t>согласно приложению</w:t>
      </w:r>
      <w:r>
        <w:rPr>
          <w:rFonts w:ascii="Times New Roman" w:eastAsia="0" w:hAnsi="Times New Roman" w:cs="Times New Roman"/>
          <w:color w:val="000000"/>
          <w:sz w:val="28"/>
          <w:szCs w:val="28"/>
        </w:rPr>
        <w:t>.</w:t>
      </w:r>
    </w:p>
    <w:p w:rsidR="002E4333" w:rsidRDefault="002E4333" w:rsidP="002E4333">
      <w:pPr>
        <w:ind w:firstLine="0"/>
        <w:rPr>
          <w:rFonts w:ascii="Times New Roman" w:eastAsia="0" w:hAnsi="Times New Roman" w:cs="Times New Roman"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color w:val="000000"/>
          <w:sz w:val="28"/>
          <w:szCs w:val="28"/>
        </w:rPr>
        <w:t xml:space="preserve">    2.  Признать утратившими силу:</w:t>
      </w:r>
    </w:p>
    <w:p w:rsidR="002E4333" w:rsidRDefault="002E4333" w:rsidP="002E4333">
      <w:pPr>
        <w:pStyle w:val="1"/>
        <w:ind w:firstLine="0"/>
        <w:jc w:val="left"/>
        <w:rPr>
          <w:rFonts w:ascii="TimesNewRoman" w:eastAsia="TimesNewRoman" w:hAnsi="TimesNewRoman" w:cs="TimesNewRoman"/>
          <w:b w:val="0"/>
          <w:color w:val="000000"/>
          <w:sz w:val="28"/>
        </w:rPr>
      </w:pPr>
      <w:r>
        <w:rPr>
          <w:rFonts w:ascii="Times New Roman" w:eastAsia="0" w:hAnsi="Times New Roman" w:cs="Times New Roman"/>
          <w:b w:val="0"/>
          <w:color w:val="000000"/>
          <w:sz w:val="28"/>
          <w:szCs w:val="28"/>
        </w:rPr>
        <w:t xml:space="preserve">                 -     постановление администрации муниципального образования Верхнечебеньковский сельсовет Сакмарского района Оренбургской области от </w:t>
      </w:r>
      <w:r w:rsidR="008F4391">
        <w:rPr>
          <w:rFonts w:ascii="Times New Roman" w:eastAsia="0" w:hAnsi="Times New Roman" w:cs="Times New Roman"/>
          <w:b w:val="0"/>
          <w:color w:val="000000"/>
          <w:sz w:val="28"/>
          <w:szCs w:val="28"/>
        </w:rPr>
        <w:t>24.03.2025</w:t>
      </w:r>
      <w:r>
        <w:rPr>
          <w:rFonts w:ascii="Times New Roman" w:eastAsia="0" w:hAnsi="Times New Roman" w:cs="Times New Roman"/>
          <w:b w:val="0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0" w:hAnsi="Times New Roman" w:cs="Times New Roman"/>
          <w:b w:val="0"/>
          <w:color w:val="000000"/>
          <w:sz w:val="28"/>
          <w:szCs w:val="28"/>
        </w:rPr>
        <w:t xml:space="preserve">№  </w:t>
      </w:r>
      <w:r w:rsidR="008F4391">
        <w:rPr>
          <w:rFonts w:ascii="Times New Roman" w:eastAsia="0" w:hAnsi="Times New Roman" w:cs="Times New Roman"/>
          <w:b w:val="0"/>
          <w:color w:val="000000"/>
          <w:sz w:val="28"/>
          <w:szCs w:val="28"/>
        </w:rPr>
        <w:t>24</w:t>
      </w:r>
      <w:proofErr w:type="gramEnd"/>
      <w:r>
        <w:rPr>
          <w:rFonts w:ascii="Times New Roman" w:eastAsia="0" w:hAnsi="Times New Roman" w:cs="Times New Roman"/>
          <w:b w:val="0"/>
          <w:color w:val="000000"/>
          <w:sz w:val="28"/>
          <w:szCs w:val="28"/>
        </w:rPr>
        <w:t xml:space="preserve">-п  </w:t>
      </w:r>
      <w:r w:rsidR="008F4391">
        <w:rPr>
          <w:rFonts w:ascii="TimesNewRoman" w:eastAsia="TimesNewRoman" w:hAnsi="TimesNewRoman" w:cs="TimesNewRoman"/>
          <w:b w:val="0"/>
          <w:color w:val="000000"/>
          <w:sz w:val="28"/>
        </w:rPr>
        <w:t>«Установка информационной вывески, согласование дизайн проекта размещения вывески»</w:t>
      </w:r>
    </w:p>
    <w:p w:rsidR="002E4333" w:rsidRDefault="002E4333" w:rsidP="002E4333">
      <w:pPr>
        <w:ind w:firstLine="0"/>
        <w:rPr>
          <w:rFonts w:ascii="Times New Roman" w:eastAsia="0" w:hAnsi="Times New Roman" w:cs="Times New Roman"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color w:val="000000"/>
          <w:sz w:val="28"/>
          <w:szCs w:val="28"/>
        </w:rPr>
        <w:t xml:space="preserve">  3. Контроль за исполнением настоящего постановления оставляю за собой.</w:t>
      </w:r>
    </w:p>
    <w:p w:rsidR="002E4333" w:rsidRDefault="002E4333" w:rsidP="002E4333">
      <w:pPr>
        <w:ind w:firstLine="0"/>
        <w:rPr>
          <w:rFonts w:ascii="Times New Roman" w:eastAsia="0" w:hAnsi="Times New Roman" w:cs="Times New Roman"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color w:val="000000"/>
          <w:sz w:val="28"/>
          <w:szCs w:val="28"/>
        </w:rPr>
        <w:t xml:space="preserve">    4.Настоящее решение вступает в силу  после официального опубликования  в газете муниципального образования «Степные Просторы».</w:t>
      </w:r>
    </w:p>
    <w:p w:rsidR="002E4333" w:rsidRDefault="002E4333" w:rsidP="002E4333">
      <w:pPr>
        <w:jc w:val="left"/>
        <w:rPr>
          <w:rFonts w:ascii="Times New Roman" w:eastAsia="0" w:hAnsi="Times New Roman" w:cs="Times New Roman"/>
          <w:color w:val="000000"/>
          <w:sz w:val="28"/>
          <w:szCs w:val="28"/>
        </w:rPr>
      </w:pPr>
    </w:p>
    <w:p w:rsidR="002E4333" w:rsidRDefault="002E4333" w:rsidP="002E4333">
      <w:pPr>
        <w:jc w:val="left"/>
        <w:rPr>
          <w:rFonts w:ascii="Times New Roman" w:eastAsia="0" w:hAnsi="Times New Roman" w:cs="Times New Roman"/>
          <w:color w:val="000000"/>
          <w:sz w:val="28"/>
          <w:szCs w:val="28"/>
        </w:rPr>
      </w:pPr>
    </w:p>
    <w:p w:rsidR="002E4333" w:rsidRDefault="002E4333" w:rsidP="002E4333">
      <w:pPr>
        <w:jc w:val="center"/>
        <w:rPr>
          <w:rFonts w:ascii="Times New Roman" w:eastAsia="0" w:hAnsi="Times New Roman" w:cs="Times New Roman"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color w:val="000000"/>
          <w:sz w:val="28"/>
          <w:szCs w:val="28"/>
        </w:rPr>
        <w:t>Глава администрации                               Р.Б. Рахматуллин</w:t>
      </w:r>
    </w:p>
    <w:p w:rsidR="002E4333" w:rsidRDefault="002E4333" w:rsidP="002E4333">
      <w:pPr>
        <w:jc w:val="center"/>
        <w:rPr>
          <w:rFonts w:ascii="Times New Roman" w:eastAsia="0" w:hAnsi="Times New Roman" w:cs="Times New Roman"/>
          <w:color w:val="000000"/>
          <w:sz w:val="28"/>
          <w:szCs w:val="28"/>
        </w:rPr>
      </w:pPr>
    </w:p>
    <w:p w:rsidR="002E4333" w:rsidRDefault="002E4333" w:rsidP="002E4333">
      <w:pPr>
        <w:jc w:val="center"/>
        <w:rPr>
          <w:rFonts w:ascii="Times New Roman" w:eastAsia="0" w:hAnsi="Times New Roman" w:cs="Times New Roman"/>
          <w:color w:val="000000"/>
          <w:szCs w:val="24"/>
        </w:rPr>
      </w:pPr>
    </w:p>
    <w:p w:rsidR="008F4391" w:rsidRDefault="008F4391" w:rsidP="002E4333">
      <w:pPr>
        <w:jc w:val="center"/>
        <w:rPr>
          <w:rFonts w:ascii="Times New Roman" w:eastAsia="0" w:hAnsi="Times New Roman" w:cs="Times New Roman"/>
          <w:color w:val="000000"/>
          <w:szCs w:val="24"/>
        </w:rPr>
      </w:pPr>
    </w:p>
    <w:p w:rsidR="008F4391" w:rsidRDefault="008F4391" w:rsidP="002E4333">
      <w:pPr>
        <w:jc w:val="center"/>
        <w:rPr>
          <w:rFonts w:ascii="Times New Roman" w:eastAsia="0" w:hAnsi="Times New Roman" w:cs="Times New Roman"/>
          <w:color w:val="000000"/>
          <w:szCs w:val="24"/>
        </w:rPr>
      </w:pPr>
    </w:p>
    <w:p w:rsidR="008F4391" w:rsidRDefault="008F4391" w:rsidP="002E4333">
      <w:pPr>
        <w:jc w:val="center"/>
        <w:rPr>
          <w:rFonts w:ascii="Times New Roman" w:eastAsia="0" w:hAnsi="Times New Roman" w:cs="Times New Roman"/>
          <w:color w:val="000000"/>
          <w:szCs w:val="24"/>
        </w:rPr>
      </w:pPr>
    </w:p>
    <w:p w:rsidR="008F4391" w:rsidRDefault="008F4391" w:rsidP="002E4333">
      <w:pPr>
        <w:jc w:val="center"/>
        <w:rPr>
          <w:rFonts w:ascii="Times New Roman" w:eastAsia="0" w:hAnsi="Times New Roman" w:cs="Times New Roman"/>
          <w:color w:val="000000"/>
          <w:szCs w:val="24"/>
        </w:rPr>
      </w:pPr>
    </w:p>
    <w:p w:rsidR="008F4391" w:rsidRDefault="008F4391" w:rsidP="002E4333">
      <w:pPr>
        <w:jc w:val="center"/>
        <w:rPr>
          <w:rFonts w:ascii="Times New Roman" w:eastAsia="0" w:hAnsi="Times New Roman" w:cs="Times New Roman"/>
          <w:color w:val="000000"/>
          <w:szCs w:val="24"/>
        </w:rPr>
      </w:pPr>
    </w:p>
    <w:p w:rsidR="002E4333" w:rsidRDefault="002E4333" w:rsidP="00040BEB">
      <w:pPr>
        <w:ind w:firstLine="0"/>
        <w:rPr>
          <w:rFonts w:ascii="Times New Roman" w:eastAsia="0" w:hAnsi="Times New Roman" w:cs="Times New Roman"/>
          <w:color w:val="000000"/>
          <w:szCs w:val="24"/>
        </w:rPr>
      </w:pPr>
      <w:bookmarkStart w:id="0" w:name="_GoBack"/>
      <w:bookmarkEnd w:id="0"/>
    </w:p>
    <w:sectPr w:rsidR="002E4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CY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SegoeUI">
    <w:altName w:val="Times New Roman"/>
    <w:charset w:val="00"/>
    <w:family w:val="auto"/>
    <w:pitch w:val="default"/>
  </w:font>
  <w:font w:name="CourierNew">
    <w:charset w:val="00"/>
    <w:family w:val="auto"/>
    <w:pitch w:val="default"/>
  </w:font>
  <w:font w:name="0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333"/>
    <w:rsid w:val="00040BEB"/>
    <w:rsid w:val="000E579D"/>
    <w:rsid w:val="002E4333"/>
    <w:rsid w:val="00887B6B"/>
    <w:rsid w:val="008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26D6"/>
  <w15:docId w15:val="{0F7B1154-E053-4503-8D16-24105366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33"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  <w:szCs w:val="20"/>
      <w:lang w:eastAsia="ru-RU"/>
    </w:rPr>
  </w:style>
  <w:style w:type="paragraph" w:styleId="1">
    <w:name w:val="heading 1"/>
    <w:basedOn w:val="a"/>
    <w:link w:val="10"/>
    <w:qFormat/>
    <w:rsid w:val="002E4333"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link w:val="20"/>
    <w:semiHidden/>
    <w:unhideWhenUsed/>
    <w:qFormat/>
    <w:rsid w:val="002E4333"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semiHidden/>
    <w:unhideWhenUsed/>
    <w:qFormat/>
    <w:rsid w:val="002E4333"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link w:val="40"/>
    <w:semiHidden/>
    <w:unhideWhenUsed/>
    <w:qFormat/>
    <w:rsid w:val="002E4333"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link w:val="50"/>
    <w:semiHidden/>
    <w:unhideWhenUsed/>
    <w:qFormat/>
    <w:rsid w:val="002E4333"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link w:val="60"/>
    <w:semiHidden/>
    <w:unhideWhenUsed/>
    <w:qFormat/>
    <w:rsid w:val="002E4333"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link w:val="70"/>
    <w:semiHidden/>
    <w:unhideWhenUsed/>
    <w:qFormat/>
    <w:rsid w:val="002E4333"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link w:val="80"/>
    <w:semiHidden/>
    <w:unhideWhenUsed/>
    <w:qFormat/>
    <w:rsid w:val="002E4333"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link w:val="90"/>
    <w:semiHidden/>
    <w:unhideWhenUsed/>
    <w:qFormat/>
    <w:rsid w:val="002E4333"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333"/>
    <w:rPr>
      <w:rFonts w:ascii="TimesNewRomanCYR" w:eastAsia="TimesNewRomanCYR" w:hAnsi="TimesNewRomanCYR" w:cs="TimesNewRomanCYR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E4333"/>
    <w:rPr>
      <w:rFonts w:ascii="Arial" w:eastAsia="Arial" w:hAnsi="Arial" w:cs="Arial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E4333"/>
    <w:rPr>
      <w:rFonts w:ascii="Arial" w:eastAsia="Arial" w:hAnsi="Arial" w:cs="Arial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E4333"/>
    <w:rPr>
      <w:rFonts w:ascii="Arial" w:eastAsia="Arial" w:hAnsi="Arial" w:cs="Arial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E4333"/>
    <w:rPr>
      <w:rFonts w:ascii="Arial" w:eastAsia="Arial" w:hAnsi="Arial" w:cs="Arial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E4333"/>
    <w:rPr>
      <w:rFonts w:ascii="Arial" w:eastAsia="Arial" w:hAnsi="Arial" w:cs="Arial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2E4333"/>
    <w:rPr>
      <w:rFonts w:ascii="Arial" w:eastAsia="Arial" w:hAnsi="Arial" w:cs="Arial"/>
      <w:b/>
      <w:i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2E4333"/>
    <w:rPr>
      <w:rFonts w:ascii="Arial" w:eastAsia="Arial" w:hAnsi="Arial" w:cs="Arial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2E4333"/>
    <w:rPr>
      <w:rFonts w:ascii="Arial" w:eastAsia="Arial" w:hAnsi="Arial" w:cs="Arial"/>
      <w:i/>
      <w:sz w:val="21"/>
      <w:szCs w:val="20"/>
      <w:lang w:eastAsia="ru-RU"/>
    </w:rPr>
  </w:style>
  <w:style w:type="character" w:styleId="a3">
    <w:name w:val="Hyperlink"/>
    <w:semiHidden/>
    <w:unhideWhenUsed/>
    <w:rsid w:val="002E4333"/>
    <w:rPr>
      <w:rFonts w:ascii="TimesNewRoman" w:eastAsia="TimesNewRoman" w:hAnsi="TimesNewRoman" w:cs="TimesNewRoman" w:hint="default"/>
      <w:color w:val="0000FF"/>
      <w:sz w:val="24"/>
      <w:u w:val="single"/>
    </w:rPr>
  </w:style>
  <w:style w:type="character" w:styleId="a4">
    <w:name w:val="FollowedHyperlink"/>
    <w:basedOn w:val="a0"/>
    <w:uiPriority w:val="99"/>
    <w:semiHidden/>
    <w:unhideWhenUsed/>
    <w:rsid w:val="002E4333"/>
    <w:rPr>
      <w:color w:val="800080" w:themeColor="followedHyperlink"/>
      <w:u w:val="single"/>
    </w:rPr>
  </w:style>
  <w:style w:type="character" w:styleId="a5">
    <w:name w:val="Emphasis"/>
    <w:qFormat/>
    <w:rsid w:val="002E4333"/>
    <w:rPr>
      <w:rFonts w:ascii="SegoeUI" w:eastAsia="SegoeUI" w:hAnsi="SegoeUI" w:cs="SegoeUI" w:hint="default"/>
      <w:i/>
      <w:iCs w:val="0"/>
      <w:sz w:val="24"/>
    </w:rPr>
  </w:style>
  <w:style w:type="paragraph" w:styleId="a6">
    <w:name w:val="Normal (Web)"/>
    <w:basedOn w:val="a"/>
    <w:semiHidden/>
    <w:unhideWhenUsed/>
    <w:rsid w:val="002E4333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11">
    <w:name w:val="toc 1"/>
    <w:basedOn w:val="a"/>
    <w:autoRedefine/>
    <w:semiHidden/>
    <w:unhideWhenUsed/>
    <w:rsid w:val="002E4333"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1">
    <w:name w:val="toc 2"/>
    <w:basedOn w:val="a"/>
    <w:autoRedefine/>
    <w:semiHidden/>
    <w:unhideWhenUsed/>
    <w:rsid w:val="002E4333"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1">
    <w:name w:val="toc 3"/>
    <w:basedOn w:val="a"/>
    <w:autoRedefine/>
    <w:semiHidden/>
    <w:unhideWhenUsed/>
    <w:rsid w:val="002E4333"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1">
    <w:name w:val="toc 4"/>
    <w:basedOn w:val="a"/>
    <w:autoRedefine/>
    <w:semiHidden/>
    <w:unhideWhenUsed/>
    <w:rsid w:val="002E4333"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1">
    <w:name w:val="toc 5"/>
    <w:basedOn w:val="a"/>
    <w:autoRedefine/>
    <w:semiHidden/>
    <w:unhideWhenUsed/>
    <w:rsid w:val="002E4333"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1">
    <w:name w:val="toc 6"/>
    <w:basedOn w:val="a"/>
    <w:autoRedefine/>
    <w:semiHidden/>
    <w:unhideWhenUsed/>
    <w:rsid w:val="002E4333"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1">
    <w:name w:val="toc 7"/>
    <w:basedOn w:val="a"/>
    <w:autoRedefine/>
    <w:semiHidden/>
    <w:unhideWhenUsed/>
    <w:rsid w:val="002E4333"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1">
    <w:name w:val="toc 8"/>
    <w:basedOn w:val="a"/>
    <w:autoRedefine/>
    <w:semiHidden/>
    <w:unhideWhenUsed/>
    <w:rsid w:val="002E4333"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1">
    <w:name w:val="toc 9"/>
    <w:basedOn w:val="a"/>
    <w:autoRedefine/>
    <w:semiHidden/>
    <w:unhideWhenUsed/>
    <w:rsid w:val="002E4333"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7">
    <w:name w:val="footnote text"/>
    <w:basedOn w:val="a"/>
    <w:link w:val="a8"/>
    <w:semiHidden/>
    <w:unhideWhenUsed/>
    <w:rsid w:val="002E4333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2E4333"/>
    <w:rPr>
      <w:rFonts w:ascii="TimesNewRomanCYR" w:eastAsia="TimesNewRomanCYR" w:hAnsi="TimesNewRomanCYR" w:cs="TimesNewRomanCYR"/>
      <w:sz w:val="20"/>
      <w:szCs w:val="20"/>
      <w:lang w:eastAsia="ru-RU"/>
    </w:rPr>
  </w:style>
  <w:style w:type="paragraph" w:styleId="a9">
    <w:name w:val="annotation text"/>
    <w:basedOn w:val="a"/>
    <w:link w:val="aa"/>
    <w:semiHidden/>
    <w:unhideWhenUsed/>
    <w:rsid w:val="002E4333"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a">
    <w:name w:val="Текст примечания Знак"/>
    <w:basedOn w:val="a0"/>
    <w:link w:val="a9"/>
    <w:semiHidden/>
    <w:rsid w:val="002E4333"/>
    <w:rPr>
      <w:rFonts w:ascii="TimesNewRoman" w:eastAsia="TimesNewRoman" w:hAnsi="TimesNewRoman" w:cs="TimesNewRoman"/>
      <w:sz w:val="20"/>
      <w:szCs w:val="20"/>
      <w:lang w:eastAsia="ru-RU"/>
    </w:rPr>
  </w:style>
  <w:style w:type="paragraph" w:styleId="ab">
    <w:name w:val="header"/>
    <w:basedOn w:val="a"/>
    <w:link w:val="ac"/>
    <w:semiHidden/>
    <w:unhideWhenUsed/>
    <w:rsid w:val="002E433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semiHidden/>
    <w:rsid w:val="002E4333"/>
    <w:rPr>
      <w:rFonts w:ascii="TimesNewRomanCYR" w:eastAsia="TimesNewRomanCYR" w:hAnsi="TimesNewRomanCYR" w:cs="TimesNewRomanCYR"/>
      <w:sz w:val="24"/>
      <w:szCs w:val="20"/>
      <w:lang w:eastAsia="ru-RU"/>
    </w:rPr>
  </w:style>
  <w:style w:type="paragraph" w:styleId="ad">
    <w:name w:val="footer"/>
    <w:basedOn w:val="a"/>
    <w:link w:val="ae"/>
    <w:semiHidden/>
    <w:unhideWhenUsed/>
    <w:rsid w:val="002E433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2E4333"/>
    <w:rPr>
      <w:rFonts w:ascii="TimesNewRomanCYR" w:eastAsia="TimesNewRomanCYR" w:hAnsi="TimesNewRomanCYR" w:cs="TimesNewRomanCYR"/>
      <w:sz w:val="24"/>
      <w:szCs w:val="20"/>
      <w:lang w:eastAsia="ru-RU"/>
    </w:rPr>
  </w:style>
  <w:style w:type="paragraph" w:styleId="af">
    <w:name w:val="caption"/>
    <w:basedOn w:val="a"/>
    <w:semiHidden/>
    <w:unhideWhenUsed/>
    <w:qFormat/>
    <w:rsid w:val="002E4333"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paragraph" w:styleId="af0">
    <w:name w:val="table of figures"/>
    <w:basedOn w:val="a"/>
    <w:semiHidden/>
    <w:unhideWhenUsed/>
    <w:rsid w:val="002E4333"/>
    <w:pPr>
      <w:jc w:val="left"/>
    </w:pPr>
    <w:rPr>
      <w:rFonts w:ascii="Arial" w:eastAsia="Arial" w:hAnsi="Arial" w:cs="Arial"/>
    </w:rPr>
  </w:style>
  <w:style w:type="paragraph" w:styleId="af1">
    <w:name w:val="endnote text"/>
    <w:basedOn w:val="a"/>
    <w:link w:val="af2"/>
    <w:semiHidden/>
    <w:unhideWhenUsed/>
    <w:rsid w:val="002E4333"/>
    <w:pPr>
      <w:jc w:val="left"/>
    </w:pPr>
    <w:rPr>
      <w:rFonts w:ascii="Arial" w:eastAsia="Arial" w:hAnsi="Arial" w:cs="Arial"/>
      <w:sz w:val="20"/>
    </w:rPr>
  </w:style>
  <w:style w:type="character" w:customStyle="1" w:styleId="af2">
    <w:name w:val="Текст концевой сноски Знак"/>
    <w:basedOn w:val="a0"/>
    <w:link w:val="af1"/>
    <w:semiHidden/>
    <w:rsid w:val="002E4333"/>
    <w:rPr>
      <w:rFonts w:ascii="Arial" w:eastAsia="Arial" w:hAnsi="Arial" w:cs="Arial"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2E4333"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af4">
    <w:name w:val="Заголовок Знак"/>
    <w:basedOn w:val="a0"/>
    <w:link w:val="af3"/>
    <w:rsid w:val="002E4333"/>
    <w:rPr>
      <w:rFonts w:ascii="Arial" w:eastAsia="Arial" w:hAnsi="Arial" w:cs="Arial"/>
      <w:sz w:val="48"/>
      <w:szCs w:val="20"/>
      <w:lang w:eastAsia="ru-RU"/>
    </w:rPr>
  </w:style>
  <w:style w:type="paragraph" w:styleId="af5">
    <w:name w:val="Body Text"/>
    <w:basedOn w:val="a"/>
    <w:link w:val="af6"/>
    <w:semiHidden/>
    <w:unhideWhenUsed/>
    <w:qFormat/>
    <w:rsid w:val="002E4333"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6">
    <w:name w:val="Основной текст Знак"/>
    <w:basedOn w:val="a0"/>
    <w:link w:val="af5"/>
    <w:semiHidden/>
    <w:rsid w:val="002E4333"/>
    <w:rPr>
      <w:rFonts w:ascii="TimesNewRoman" w:eastAsia="TimesNewRoman" w:hAnsi="TimesNewRoman" w:cs="TimesNewRoman"/>
      <w:sz w:val="20"/>
      <w:szCs w:val="20"/>
      <w:lang w:eastAsia="ru-RU"/>
    </w:rPr>
  </w:style>
  <w:style w:type="paragraph" w:styleId="af7">
    <w:name w:val="Subtitle"/>
    <w:basedOn w:val="a"/>
    <w:link w:val="af8"/>
    <w:qFormat/>
    <w:rsid w:val="002E4333"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af8">
    <w:name w:val="Подзаголовок Знак"/>
    <w:basedOn w:val="a0"/>
    <w:link w:val="af7"/>
    <w:rsid w:val="002E4333"/>
    <w:rPr>
      <w:rFonts w:ascii="Arial" w:eastAsia="Arial" w:hAnsi="Arial" w:cs="Arial"/>
      <w:sz w:val="24"/>
      <w:szCs w:val="20"/>
      <w:lang w:eastAsia="ru-RU"/>
    </w:rPr>
  </w:style>
  <w:style w:type="paragraph" w:styleId="af9">
    <w:name w:val="Balloon Text"/>
    <w:basedOn w:val="a"/>
    <w:link w:val="afa"/>
    <w:semiHidden/>
    <w:unhideWhenUsed/>
    <w:rsid w:val="002E4333"/>
    <w:rPr>
      <w:rFonts w:ascii="SegoeUI" w:eastAsia="SegoeUI" w:hAnsi="SegoeUI" w:cs="SegoeUI"/>
      <w:sz w:val="18"/>
    </w:rPr>
  </w:style>
  <w:style w:type="character" w:customStyle="1" w:styleId="afa">
    <w:name w:val="Текст выноски Знак"/>
    <w:basedOn w:val="a0"/>
    <w:link w:val="af9"/>
    <w:semiHidden/>
    <w:rsid w:val="002E4333"/>
    <w:rPr>
      <w:rFonts w:ascii="SegoeUI" w:eastAsia="SegoeUI" w:hAnsi="SegoeUI" w:cs="SegoeUI"/>
      <w:sz w:val="18"/>
      <w:szCs w:val="20"/>
      <w:lang w:eastAsia="ru-RU"/>
    </w:rPr>
  </w:style>
  <w:style w:type="paragraph" w:styleId="afb">
    <w:name w:val="No Spacing"/>
    <w:qFormat/>
    <w:rsid w:val="002E4333"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  <w:szCs w:val="20"/>
      <w:lang w:eastAsia="ru-RU"/>
    </w:rPr>
  </w:style>
  <w:style w:type="paragraph" w:styleId="afc">
    <w:name w:val="List Paragraph"/>
    <w:basedOn w:val="a"/>
    <w:qFormat/>
    <w:rsid w:val="002E4333"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styleId="22">
    <w:name w:val="Quote"/>
    <w:basedOn w:val="a"/>
    <w:link w:val="23"/>
    <w:qFormat/>
    <w:rsid w:val="002E4333"/>
    <w:pPr>
      <w:ind w:left="720"/>
      <w:jc w:val="left"/>
    </w:pPr>
    <w:rPr>
      <w:rFonts w:ascii="Arial" w:eastAsia="Arial" w:hAnsi="Arial" w:cs="Arial"/>
      <w:i/>
    </w:rPr>
  </w:style>
  <w:style w:type="character" w:customStyle="1" w:styleId="23">
    <w:name w:val="Цитата 2 Знак"/>
    <w:basedOn w:val="a0"/>
    <w:link w:val="22"/>
    <w:rsid w:val="002E4333"/>
    <w:rPr>
      <w:rFonts w:ascii="Arial" w:eastAsia="Arial" w:hAnsi="Arial" w:cs="Arial"/>
      <w:i/>
      <w:sz w:val="24"/>
      <w:szCs w:val="20"/>
      <w:lang w:eastAsia="ru-RU"/>
    </w:rPr>
  </w:style>
  <w:style w:type="paragraph" w:styleId="afd">
    <w:name w:val="Intense Quote"/>
    <w:basedOn w:val="a"/>
    <w:link w:val="afe"/>
    <w:qFormat/>
    <w:rsid w:val="002E433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afe">
    <w:name w:val="Выделенная цитата Знак"/>
    <w:basedOn w:val="a0"/>
    <w:link w:val="afd"/>
    <w:rsid w:val="002E4333"/>
    <w:rPr>
      <w:rFonts w:ascii="Arial" w:eastAsia="Arial" w:hAnsi="Arial" w:cs="Arial"/>
      <w:i/>
      <w:sz w:val="24"/>
      <w:szCs w:val="20"/>
      <w:shd w:val="clear" w:color="auto" w:fill="F2F2F2"/>
      <w:lang w:eastAsia="ru-RU"/>
    </w:rPr>
  </w:style>
  <w:style w:type="paragraph" w:styleId="aff">
    <w:name w:val="TOC Heading"/>
    <w:semiHidden/>
    <w:unhideWhenUsed/>
    <w:qFormat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</w:style>
  <w:style w:type="paragraph" w:customStyle="1" w:styleId="aff0">
    <w:name w:val="Текст (справка)"/>
    <w:basedOn w:val="a"/>
    <w:rsid w:val="002E4333"/>
    <w:pPr>
      <w:ind w:left="170"/>
      <w:jc w:val="left"/>
    </w:pPr>
  </w:style>
  <w:style w:type="paragraph" w:customStyle="1" w:styleId="aff1">
    <w:name w:val="Комментарий"/>
    <w:basedOn w:val="aff0"/>
    <w:rsid w:val="002E4333"/>
    <w:pPr>
      <w:spacing w:before="75"/>
      <w:jc w:val="both"/>
    </w:pPr>
    <w:rPr>
      <w:color w:val="353842"/>
    </w:rPr>
  </w:style>
  <w:style w:type="paragraph" w:customStyle="1" w:styleId="aff2">
    <w:name w:val="Нормальный (таблица)"/>
    <w:basedOn w:val="a"/>
    <w:rsid w:val="002E4333"/>
  </w:style>
  <w:style w:type="paragraph" w:customStyle="1" w:styleId="aff3">
    <w:name w:val="Таблицы (моноширинный)"/>
    <w:basedOn w:val="a"/>
    <w:rsid w:val="002E4333"/>
    <w:pPr>
      <w:jc w:val="left"/>
    </w:pPr>
    <w:rPr>
      <w:rFonts w:ascii="CourierNew" w:eastAsia="CourierNew" w:hAnsi="CourierNew" w:cs="CourierNew"/>
    </w:rPr>
  </w:style>
  <w:style w:type="paragraph" w:customStyle="1" w:styleId="aff4">
    <w:name w:val="Прижатый влево"/>
    <w:basedOn w:val="a"/>
    <w:rsid w:val="002E4333"/>
    <w:pPr>
      <w:jc w:val="left"/>
    </w:pPr>
  </w:style>
  <w:style w:type="paragraph" w:customStyle="1" w:styleId="aff5">
    <w:name w:val="Сноска"/>
    <w:basedOn w:val="a"/>
    <w:rsid w:val="002E4333"/>
    <w:rPr>
      <w:sz w:val="20"/>
    </w:rPr>
  </w:style>
  <w:style w:type="paragraph" w:customStyle="1" w:styleId="ConsPlusNormal">
    <w:name w:val="ConsPlusNormal"/>
    <w:rsid w:val="002E4333"/>
    <w:pPr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s1">
    <w:name w:val="s_1"/>
    <w:basedOn w:val="a"/>
    <w:rsid w:val="002E4333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customStyle="1" w:styleId="docdata">
    <w:name w:val="docdata"/>
    <w:aliases w:val="docy,v5,4183,bqiaagaaeyqcaaagiaiaaapwdqaabf4naaaaaaaaaaaaaaaaaaaaaaaaaaaaaaaaaaaaaaaaaaaaaaaaaaaaaaaaaaaaaaaaaaaaaaaaaaaaaaaaaaaaaaaaaaaaaaaaaaaaaaaaaaaaaaaaaaaaaaaaaaaaaaaaaaaaaaaaaaaaaaaaaaaaaaaaaaaaaaaaaaaaaaaaaaaaaaaaaaaaaaaaaaaaaaaaaaaaaaa"/>
    <w:basedOn w:val="a"/>
    <w:rsid w:val="002E4333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f6">
    <w:name w:val="footnote reference"/>
    <w:semiHidden/>
    <w:unhideWhenUsed/>
    <w:rsid w:val="002E4333"/>
    <w:rPr>
      <w:rFonts w:ascii="TimesNewRoman" w:eastAsia="TimesNewRoman" w:hAnsi="TimesNewRoman" w:cs="TimesNewRoman" w:hint="default"/>
      <w:sz w:val="24"/>
      <w:vertAlign w:val="superscript"/>
    </w:rPr>
  </w:style>
  <w:style w:type="character" w:styleId="aff7">
    <w:name w:val="endnote reference"/>
    <w:semiHidden/>
    <w:unhideWhenUsed/>
    <w:rsid w:val="002E4333"/>
    <w:rPr>
      <w:rFonts w:ascii="Arial" w:eastAsia="Arial" w:hAnsi="Arial" w:cs="Arial" w:hint="default"/>
      <w:sz w:val="24"/>
      <w:vertAlign w:val="superscript"/>
    </w:rPr>
  </w:style>
  <w:style w:type="character" w:customStyle="1" w:styleId="Heading1Char">
    <w:name w:val="Heading 1 Char"/>
    <w:rsid w:val="002E4333"/>
    <w:rPr>
      <w:rFonts w:ascii="Arial" w:eastAsia="Arial" w:hAnsi="Arial" w:cs="Arial" w:hint="default"/>
      <w:sz w:val="40"/>
    </w:rPr>
  </w:style>
  <w:style w:type="character" w:customStyle="1" w:styleId="Heading2Char">
    <w:name w:val="Heading 2 Char"/>
    <w:rsid w:val="002E4333"/>
    <w:rPr>
      <w:rFonts w:ascii="Arial" w:eastAsia="Arial" w:hAnsi="Arial" w:cs="Arial" w:hint="default"/>
      <w:sz w:val="34"/>
    </w:rPr>
  </w:style>
  <w:style w:type="character" w:customStyle="1" w:styleId="Heading3Char">
    <w:name w:val="Heading 3 Char"/>
    <w:rsid w:val="002E4333"/>
    <w:rPr>
      <w:rFonts w:ascii="Arial" w:eastAsia="Arial" w:hAnsi="Arial" w:cs="Arial" w:hint="default"/>
      <w:sz w:val="30"/>
    </w:rPr>
  </w:style>
  <w:style w:type="character" w:customStyle="1" w:styleId="Heading4Char">
    <w:name w:val="Heading 4 Char"/>
    <w:rsid w:val="002E4333"/>
    <w:rPr>
      <w:rFonts w:ascii="Arial" w:eastAsia="Arial" w:hAnsi="Arial" w:cs="Arial" w:hint="default"/>
      <w:b/>
      <w:bCs w:val="0"/>
      <w:sz w:val="26"/>
    </w:rPr>
  </w:style>
  <w:style w:type="character" w:customStyle="1" w:styleId="Heading5Char">
    <w:name w:val="Heading 5 Char"/>
    <w:rsid w:val="002E4333"/>
    <w:rPr>
      <w:rFonts w:ascii="Arial" w:eastAsia="Arial" w:hAnsi="Arial" w:cs="Arial" w:hint="default"/>
      <w:b/>
      <w:bCs w:val="0"/>
      <w:sz w:val="24"/>
    </w:rPr>
  </w:style>
  <w:style w:type="character" w:customStyle="1" w:styleId="Heading6Char">
    <w:name w:val="Heading 6 Char"/>
    <w:rsid w:val="002E4333"/>
    <w:rPr>
      <w:rFonts w:ascii="Arial" w:eastAsia="Arial" w:hAnsi="Arial" w:cs="Arial" w:hint="default"/>
      <w:b/>
      <w:bCs w:val="0"/>
      <w:sz w:val="22"/>
    </w:rPr>
  </w:style>
  <w:style w:type="character" w:customStyle="1" w:styleId="Heading7Char">
    <w:name w:val="Heading 7 Char"/>
    <w:rsid w:val="002E4333"/>
    <w:rPr>
      <w:rFonts w:ascii="Arial" w:eastAsia="Arial" w:hAnsi="Arial" w:cs="Arial" w:hint="default"/>
      <w:b/>
      <w:bCs w:val="0"/>
      <w:i/>
      <w:iCs w:val="0"/>
      <w:sz w:val="22"/>
    </w:rPr>
  </w:style>
  <w:style w:type="character" w:customStyle="1" w:styleId="Heading8Char">
    <w:name w:val="Heading 8 Char"/>
    <w:rsid w:val="002E4333"/>
    <w:rPr>
      <w:rFonts w:ascii="Arial" w:eastAsia="Arial" w:hAnsi="Arial" w:cs="Arial" w:hint="default"/>
      <w:i/>
      <w:iCs w:val="0"/>
      <w:sz w:val="22"/>
    </w:rPr>
  </w:style>
  <w:style w:type="character" w:customStyle="1" w:styleId="Heading9Char">
    <w:name w:val="Heading 9 Char"/>
    <w:rsid w:val="002E4333"/>
    <w:rPr>
      <w:rFonts w:ascii="Arial" w:eastAsia="Arial" w:hAnsi="Arial" w:cs="Arial" w:hint="default"/>
      <w:i/>
      <w:iCs w:val="0"/>
      <w:sz w:val="21"/>
    </w:rPr>
  </w:style>
  <w:style w:type="character" w:customStyle="1" w:styleId="TitleChar">
    <w:name w:val="Title Char"/>
    <w:rsid w:val="002E4333"/>
    <w:rPr>
      <w:rFonts w:ascii="Arial" w:eastAsia="Arial" w:hAnsi="Arial" w:cs="Arial" w:hint="default"/>
      <w:sz w:val="48"/>
    </w:rPr>
  </w:style>
  <w:style w:type="character" w:customStyle="1" w:styleId="SubtitleChar">
    <w:name w:val="Subtitle Char"/>
    <w:rsid w:val="002E4333"/>
    <w:rPr>
      <w:rFonts w:ascii="Arial" w:eastAsia="Arial" w:hAnsi="Arial" w:cs="Arial" w:hint="default"/>
      <w:sz w:val="24"/>
    </w:rPr>
  </w:style>
  <w:style w:type="character" w:customStyle="1" w:styleId="QuoteChar">
    <w:name w:val="Quote Char"/>
    <w:rsid w:val="002E4333"/>
    <w:rPr>
      <w:rFonts w:ascii="Arial" w:eastAsia="Arial" w:hAnsi="Arial" w:cs="Arial" w:hint="default"/>
      <w:i/>
      <w:iCs w:val="0"/>
      <w:sz w:val="24"/>
    </w:rPr>
  </w:style>
  <w:style w:type="character" w:customStyle="1" w:styleId="IntenseQuoteChar">
    <w:name w:val="Intense Quote Char"/>
    <w:rsid w:val="002E4333"/>
    <w:rPr>
      <w:rFonts w:ascii="Arial" w:eastAsia="Arial" w:hAnsi="Arial" w:cs="Arial" w:hint="default"/>
      <w:i/>
      <w:iCs w:val="0"/>
      <w:sz w:val="24"/>
    </w:rPr>
  </w:style>
  <w:style w:type="character" w:customStyle="1" w:styleId="HeaderChar">
    <w:name w:val="Header Char"/>
    <w:rsid w:val="002E4333"/>
    <w:rPr>
      <w:rFonts w:ascii="Arial" w:eastAsia="Arial" w:hAnsi="Arial" w:cs="Arial" w:hint="default"/>
      <w:sz w:val="24"/>
    </w:rPr>
  </w:style>
  <w:style w:type="character" w:customStyle="1" w:styleId="FooterChar">
    <w:name w:val="Footer Char"/>
    <w:rsid w:val="002E4333"/>
    <w:rPr>
      <w:rFonts w:ascii="Arial" w:eastAsia="Arial" w:hAnsi="Arial" w:cs="Arial" w:hint="default"/>
      <w:sz w:val="24"/>
    </w:rPr>
  </w:style>
  <w:style w:type="character" w:customStyle="1" w:styleId="CaptionChar">
    <w:name w:val="Caption Char"/>
    <w:rsid w:val="002E4333"/>
    <w:rPr>
      <w:rFonts w:ascii="Arial" w:eastAsia="Arial" w:hAnsi="Arial" w:cs="Arial" w:hint="default"/>
      <w:sz w:val="24"/>
    </w:rPr>
  </w:style>
  <w:style w:type="character" w:customStyle="1" w:styleId="FootnoteTextChar">
    <w:name w:val="Footnote Text Char"/>
    <w:rsid w:val="002E4333"/>
    <w:rPr>
      <w:rFonts w:ascii="Arial" w:eastAsia="Arial" w:hAnsi="Arial" w:cs="Arial" w:hint="default"/>
      <w:sz w:val="18"/>
    </w:rPr>
  </w:style>
  <w:style w:type="character" w:customStyle="1" w:styleId="EndnoteTextChar">
    <w:name w:val="Endnote Text Char"/>
    <w:rsid w:val="002E4333"/>
    <w:rPr>
      <w:rFonts w:ascii="Arial" w:eastAsia="Arial" w:hAnsi="Arial" w:cs="Arial" w:hint="default"/>
      <w:sz w:val="20"/>
    </w:rPr>
  </w:style>
  <w:style w:type="character" w:customStyle="1" w:styleId="aff8">
    <w:name w:val="Цветовое выделение"/>
    <w:rsid w:val="002E4333"/>
    <w:rPr>
      <w:rFonts w:ascii="TimesNewRoman" w:eastAsia="TimesNewRoman" w:hAnsi="TimesNewRoman" w:cs="TimesNewRoman" w:hint="default"/>
      <w:b/>
      <w:bCs w:val="0"/>
      <w:color w:val="26282F"/>
      <w:sz w:val="24"/>
    </w:rPr>
  </w:style>
  <w:style w:type="character" w:customStyle="1" w:styleId="aff9">
    <w:name w:val="Гипертекстовая ссылка"/>
    <w:rsid w:val="002E4333"/>
    <w:rPr>
      <w:rFonts w:ascii="TimesNewRoman" w:eastAsia="TimesNewRoman" w:hAnsi="TimesNewRoman" w:cs="TimesNewRoman" w:hint="default"/>
      <w:b w:val="0"/>
      <w:bCs w:val="0"/>
      <w:color w:val="106BBE"/>
      <w:sz w:val="24"/>
    </w:rPr>
  </w:style>
  <w:style w:type="character" w:customStyle="1" w:styleId="affa">
    <w:name w:val="Цветовое выделение для Текст"/>
    <w:rsid w:val="002E4333"/>
    <w:rPr>
      <w:rFonts w:ascii="TimesNewRomanCYR" w:eastAsia="TimesNewRomanCYR" w:hAnsi="TimesNewRomanCYR" w:cs="TimesNewRomanCYR" w:hint="default"/>
      <w:sz w:val="24"/>
    </w:rPr>
  </w:style>
  <w:style w:type="character" w:customStyle="1" w:styleId="ConsPlusNormal0">
    <w:name w:val="ConsPlusNormal Знак"/>
    <w:rsid w:val="002E4333"/>
    <w:rPr>
      <w:rFonts w:ascii="Calibri" w:eastAsia="Calibri" w:hAnsi="Calibri" w:cs="Calibri" w:hint="default"/>
      <w:sz w:val="20"/>
    </w:rPr>
  </w:style>
  <w:style w:type="table" w:styleId="affb">
    <w:name w:val="Table Grid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/>
  </w:style>
  <w:style w:type="table" w:customStyle="1" w:styleId="TableGridLight">
    <w:name w:val="Table Grid Light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/>
  </w:style>
  <w:style w:type="table" w:customStyle="1" w:styleId="110">
    <w:name w:val="Таблица простая 1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/>
  </w:style>
  <w:style w:type="table" w:customStyle="1" w:styleId="210">
    <w:name w:val="Таблица простая 2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/>
  </w:style>
  <w:style w:type="table" w:customStyle="1" w:styleId="310">
    <w:name w:val="Таблица простая 3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410">
    <w:name w:val="Таблица простая 4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510">
    <w:name w:val="Таблица простая 5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-11">
    <w:name w:val="Таблица-сетка 1 светлая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-21">
    <w:name w:val="Таблица-сетка 2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-31">
    <w:name w:val="Таблица-сетка 3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-41">
    <w:name w:val="Таблица-сетка 4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-51">
    <w:name w:val="Таблица-сетка 5 темная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shd w:val="clear" w:color="auto" w:fill="BFBFBF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shd w:val="clear" w:color="auto" w:fill="DAE5F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shd w:val="clear" w:color="auto" w:fill="F2DCDB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shd w:val="clear" w:color="auto" w:fill="EAF0DD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shd w:val="clear" w:color="auto" w:fill="E5DFEC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shd w:val="clear" w:color="auto" w:fill="DAEEF3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shd w:val="clear" w:color="auto" w:fill="FDE9D8"/>
      <w:tblCellMar>
        <w:left w:w="0" w:type="dxa"/>
        <w:right w:w="0" w:type="dxa"/>
      </w:tblCellMar>
    </w:tblPr>
  </w:style>
  <w:style w:type="table" w:customStyle="1" w:styleId="-61">
    <w:name w:val="Таблица-сетка 6 цветная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-71">
    <w:name w:val="Таблица-сетка 7 цветная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-110">
    <w:name w:val="Список-таблица 1 светлая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-210">
    <w:name w:val="Список-таблица 2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-310">
    <w:name w:val="Список-таблица 3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-410">
    <w:name w:val="Список-таблица 4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-510">
    <w:name w:val="Список-таблица 5 темная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shd w:val="clear" w:color="auto" w:fill="7F7F7F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shd w:val="clear" w:color="auto" w:fill="4F81BD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shd w:val="clear" w:color="auto" w:fill="D99694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shd w:val="clear" w:color="auto" w:fill="C3D69B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shd w:val="clear" w:color="auto" w:fill="B2A1C6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shd w:val="clear" w:color="auto" w:fill="91CDDC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shd w:val="clear" w:color="auto" w:fill="F9BF90"/>
      <w:tblCellMar>
        <w:left w:w="0" w:type="dxa"/>
        <w:right w:w="0" w:type="dxa"/>
      </w:tblCellMar>
    </w:tblPr>
  </w:style>
  <w:style w:type="table" w:customStyle="1" w:styleId="-610">
    <w:name w:val="Список-таблица 6 цветная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-710">
    <w:name w:val="Список-таблица 7 цветная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rsid w:val="002E433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rsid w:val="002E433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rsid w:val="002E433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rsid w:val="002E433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rsid w:val="002E433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rsid w:val="002E433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rsid w:val="002E433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sid w:val="002E433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sid w:val="002E433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sid w:val="002E433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sid w:val="002E433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sid w:val="002E433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sid w:val="002E433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sid w:val="002E433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2026-05-29T10:55:00Z</dcterms:created>
  <dcterms:modified xsi:type="dcterms:W3CDTF">2026-06-02T09:17:00Z</dcterms:modified>
</cp:coreProperties>
</file>