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AE3" w:rsidRDefault="005A3AE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5A3AE3" w:rsidTr="00262EE2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5A3AE3" w:rsidRDefault="005A3AE3" w:rsidP="00262EE2">
            <w:pPr>
              <w:tabs>
                <w:tab w:val="left" w:pos="843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Администрация</w:t>
            </w:r>
          </w:p>
          <w:p w:rsidR="005A3AE3" w:rsidRDefault="005A3AE3" w:rsidP="00262EE2">
            <w:pPr>
              <w:tabs>
                <w:tab w:val="left" w:pos="843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5A3AE3" w:rsidRDefault="005A3AE3" w:rsidP="00262EE2">
            <w:pPr>
              <w:tabs>
                <w:tab w:val="left" w:pos="843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Верхнечебеньковский сельсовет</w:t>
            </w:r>
          </w:p>
          <w:p w:rsidR="005A3AE3" w:rsidRDefault="005A3AE3" w:rsidP="00262E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Сакмарского района</w:t>
            </w:r>
          </w:p>
          <w:p w:rsidR="005A3AE3" w:rsidRDefault="005A3AE3" w:rsidP="00262E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Оренбургской области</w:t>
            </w:r>
          </w:p>
          <w:p w:rsidR="005A3AE3" w:rsidRDefault="005A3AE3" w:rsidP="00262E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ПОСТАНОВЛЕНИЕ</w:t>
            </w:r>
          </w:p>
          <w:p w:rsidR="005A3AE3" w:rsidRDefault="002455ED" w:rsidP="005A3AE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D4F2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от 20.07.2026 г.№ 93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</w:t>
            </w:r>
          </w:p>
          <w:p w:rsidR="005A3AE3" w:rsidRDefault="005A3AE3" w:rsidP="00262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 Верхние Чебеньки</w:t>
            </w:r>
          </w:p>
          <w:p w:rsidR="005A3AE3" w:rsidRDefault="005A3AE3" w:rsidP="00262EE2">
            <w:pPr>
              <w:pStyle w:val="Bodytext20"/>
              <w:shd w:val="clear" w:color="auto" w:fill="auto"/>
              <w:spacing w:after="60" w:line="240" w:lineRule="auto"/>
              <w:ind w:right="4882"/>
            </w:pP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5A3AE3" w:rsidRDefault="005A3AE3" w:rsidP="00262EE2">
            <w:pPr>
              <w:pStyle w:val="Bodytext20"/>
              <w:shd w:val="clear" w:color="auto" w:fill="auto"/>
              <w:spacing w:after="60" w:line="240" w:lineRule="auto"/>
              <w:ind w:right="4882"/>
            </w:pPr>
          </w:p>
        </w:tc>
      </w:tr>
    </w:tbl>
    <w:p w:rsidR="0063779F" w:rsidRDefault="005A3AE3" w:rsidP="003C4BA7">
      <w:pPr>
        <w:pStyle w:val="a3"/>
        <w:ind w:left="0"/>
        <w:rPr>
          <w:sz w:val="28"/>
          <w:szCs w:val="28"/>
        </w:rPr>
      </w:pPr>
      <w:r>
        <w:t xml:space="preserve">  </w:t>
      </w:r>
      <w:r w:rsidR="00A4781A" w:rsidRPr="00A6435D">
        <w:rPr>
          <w:rStyle w:val="FontStyle28"/>
          <w:sz w:val="28"/>
          <w:szCs w:val="28"/>
        </w:rPr>
        <w:t>О</w:t>
      </w:r>
      <w:r w:rsidR="0063779F">
        <w:rPr>
          <w:rStyle w:val="FontStyle28"/>
          <w:sz w:val="28"/>
          <w:szCs w:val="28"/>
        </w:rPr>
        <w:t>б</w:t>
      </w:r>
      <w:r w:rsidR="00A4781A">
        <w:rPr>
          <w:rStyle w:val="FontStyle28"/>
          <w:sz w:val="28"/>
          <w:szCs w:val="28"/>
        </w:rPr>
        <w:t xml:space="preserve"> </w:t>
      </w:r>
      <w:r w:rsidR="0063779F">
        <w:rPr>
          <w:rStyle w:val="FontStyle28"/>
          <w:sz w:val="28"/>
          <w:szCs w:val="28"/>
        </w:rPr>
        <w:t>утверждении заключения о ре</w:t>
      </w:r>
      <w:r w:rsidR="003C4BA7">
        <w:rPr>
          <w:rStyle w:val="FontStyle28"/>
          <w:sz w:val="28"/>
          <w:szCs w:val="28"/>
        </w:rPr>
        <w:t>зультатах публичных слушаний по</w:t>
      </w:r>
      <w:r w:rsidR="003C4BA7" w:rsidRPr="003C4BA7">
        <w:rPr>
          <w:rStyle w:val="FontStyle28"/>
          <w:sz w:val="28"/>
          <w:szCs w:val="28"/>
        </w:rPr>
        <w:t xml:space="preserve"> внесению изменений в Правила землепользования и застройки муниципального образования Верхнечебеньковский сельсовет</w:t>
      </w:r>
    </w:p>
    <w:p w:rsidR="003C4BA7" w:rsidRDefault="003C4BA7" w:rsidP="00CC19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1923" w:rsidRPr="00D662F8" w:rsidRDefault="00CC1923" w:rsidP="00CC19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статьи 47 Федерального закона от 20.03.2025г. №33-ФЗ «Об общих принципах организации местного самоуправления в единой системе публичной власти», </w:t>
      </w:r>
      <w:r w:rsidR="0063779F">
        <w:rPr>
          <w:rFonts w:ascii="Times New Roman" w:hAnsi="Times New Roman" w:cs="Times New Roman"/>
          <w:sz w:val="28"/>
          <w:szCs w:val="28"/>
        </w:rPr>
        <w:t>в соответствии с П</w:t>
      </w:r>
      <w:r>
        <w:rPr>
          <w:rFonts w:ascii="Times New Roman" w:hAnsi="Times New Roman" w:cs="Times New Roman"/>
          <w:sz w:val="28"/>
          <w:szCs w:val="28"/>
        </w:rPr>
        <w:t xml:space="preserve">оложением «О порядке организации и проведения публичных слушаний и общественных обсуждений» </w:t>
      </w:r>
      <w:r w:rsidRPr="00D662F8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Pr="00D662F8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Совета депутатов муниципального образования Верхнечебеньков</w:t>
      </w:r>
      <w:r w:rsidR="0063779F">
        <w:rPr>
          <w:rFonts w:ascii="Times New Roman" w:hAnsi="Times New Roman" w:cs="Times New Roman"/>
          <w:color w:val="000000" w:themeColor="text1"/>
          <w:sz w:val="28"/>
          <w:szCs w:val="28"/>
        </w:rPr>
        <w:t>ский сельсовет №142 от 14.02.20</w:t>
      </w:r>
      <w:r w:rsidRPr="00D662F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37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A4781A" w:rsidRDefault="00A4781A" w:rsidP="00A4781A">
      <w:pPr>
        <w:pStyle w:val="a3"/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4781A" w:rsidRDefault="00A4781A" w:rsidP="00A4781A">
      <w:pPr>
        <w:pStyle w:val="a3"/>
        <w:ind w:left="0" w:firstLine="708"/>
        <w:jc w:val="center"/>
        <w:rPr>
          <w:sz w:val="28"/>
          <w:szCs w:val="28"/>
        </w:rPr>
      </w:pPr>
    </w:p>
    <w:p w:rsidR="003C4BA7" w:rsidRPr="003C4BA7" w:rsidRDefault="0063779F" w:rsidP="003C4BA7">
      <w:pPr>
        <w:pStyle w:val="a3"/>
        <w:numPr>
          <w:ilvl w:val="0"/>
          <w:numId w:val="4"/>
        </w:numPr>
        <w:ind w:left="720"/>
        <w:jc w:val="both"/>
        <w:rPr>
          <w:sz w:val="28"/>
          <w:szCs w:val="28"/>
        </w:rPr>
      </w:pPr>
      <w:r w:rsidRPr="003C4BA7">
        <w:rPr>
          <w:sz w:val="28"/>
          <w:szCs w:val="28"/>
        </w:rPr>
        <w:t xml:space="preserve">Утвердить заключение о результатах публичных </w:t>
      </w:r>
      <w:r w:rsidR="009B4E49" w:rsidRPr="003C4BA7">
        <w:rPr>
          <w:sz w:val="28"/>
          <w:szCs w:val="28"/>
        </w:rPr>
        <w:t xml:space="preserve">слушаний </w:t>
      </w:r>
      <w:r w:rsidR="003C4BA7" w:rsidRPr="003C4BA7">
        <w:rPr>
          <w:sz w:val="28"/>
          <w:szCs w:val="28"/>
        </w:rPr>
        <w:t>по внесению изменений в Правила землепользования и застройки муниципального образования Верхнечебеньковский сельсовет</w:t>
      </w:r>
    </w:p>
    <w:p w:rsidR="00A4781A" w:rsidRPr="003C4BA7" w:rsidRDefault="009B4E49" w:rsidP="006E55CF">
      <w:pPr>
        <w:pStyle w:val="a3"/>
        <w:numPr>
          <w:ilvl w:val="0"/>
          <w:numId w:val="4"/>
        </w:numPr>
        <w:ind w:left="720"/>
        <w:jc w:val="both"/>
        <w:rPr>
          <w:sz w:val="28"/>
          <w:szCs w:val="28"/>
        </w:rPr>
      </w:pPr>
      <w:r w:rsidRPr="003C4BA7">
        <w:rPr>
          <w:sz w:val="28"/>
          <w:szCs w:val="28"/>
        </w:rPr>
        <w:t>Настоящее постановление вступает в силу после обнародования и подлежит размещению на официальном сайте администрации муниципального образования Верхнечебеньковский сельсовет сети «Интернет»</w:t>
      </w:r>
    </w:p>
    <w:p w:rsidR="00A4781A" w:rsidRDefault="009B4E49" w:rsidP="00A4781A">
      <w:pPr>
        <w:pStyle w:val="a3"/>
        <w:numPr>
          <w:ilvl w:val="0"/>
          <w:numId w:val="4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Поручить организацию исполнения настоящего постановления специалисту 1 категории администрации Кунаковой С.Я.</w:t>
      </w:r>
    </w:p>
    <w:p w:rsidR="00A4781A" w:rsidRDefault="00A4781A" w:rsidP="00A4781A">
      <w:pPr>
        <w:pStyle w:val="a3"/>
        <w:jc w:val="both"/>
        <w:rPr>
          <w:sz w:val="28"/>
          <w:szCs w:val="28"/>
        </w:rPr>
      </w:pPr>
    </w:p>
    <w:p w:rsidR="00A4781A" w:rsidRDefault="00A4781A" w:rsidP="00A4781A">
      <w:pPr>
        <w:pStyle w:val="a3"/>
        <w:jc w:val="both"/>
        <w:rPr>
          <w:sz w:val="28"/>
          <w:szCs w:val="28"/>
        </w:rPr>
      </w:pPr>
    </w:p>
    <w:p w:rsidR="005A3AE3" w:rsidRDefault="005A3AE3" w:rsidP="005A3AE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A3AE3" w:rsidRDefault="005A3AE3" w:rsidP="005A3AE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A3AE3" w:rsidRPr="00C45587" w:rsidRDefault="005A3AE3" w:rsidP="00CC19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</w:t>
      </w:r>
      <w:r w:rsidR="009B4E4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441F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Р.Б. Рахматуллин</w:t>
      </w:r>
    </w:p>
    <w:sectPr w:rsidR="005A3AE3" w:rsidRPr="00C45587" w:rsidSect="005A3AE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6BDE"/>
    <w:multiLevelType w:val="multilevel"/>
    <w:tmpl w:val="E702E1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" w15:restartNumberingAfterBreak="0">
    <w:nsid w:val="1D7D07EB"/>
    <w:multiLevelType w:val="hybridMultilevel"/>
    <w:tmpl w:val="1F44D9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5675"/>
    <w:rsid w:val="000831CB"/>
    <w:rsid w:val="000F44E9"/>
    <w:rsid w:val="00105675"/>
    <w:rsid w:val="00112106"/>
    <w:rsid w:val="00115D84"/>
    <w:rsid w:val="00142CE4"/>
    <w:rsid w:val="00155C84"/>
    <w:rsid w:val="00161B0A"/>
    <w:rsid w:val="0018713A"/>
    <w:rsid w:val="001F47A4"/>
    <w:rsid w:val="001F49D2"/>
    <w:rsid w:val="00211FD2"/>
    <w:rsid w:val="002141A8"/>
    <w:rsid w:val="002455ED"/>
    <w:rsid w:val="0026166B"/>
    <w:rsid w:val="00262F5A"/>
    <w:rsid w:val="00285D74"/>
    <w:rsid w:val="00292622"/>
    <w:rsid w:val="002A207C"/>
    <w:rsid w:val="002B0BE5"/>
    <w:rsid w:val="002C0EEC"/>
    <w:rsid w:val="002D4F27"/>
    <w:rsid w:val="002E0FB1"/>
    <w:rsid w:val="002F4975"/>
    <w:rsid w:val="003466CB"/>
    <w:rsid w:val="0035572D"/>
    <w:rsid w:val="00365138"/>
    <w:rsid w:val="003B6735"/>
    <w:rsid w:val="003B76F4"/>
    <w:rsid w:val="003C4BA7"/>
    <w:rsid w:val="004562F2"/>
    <w:rsid w:val="00490F52"/>
    <w:rsid w:val="004A10AF"/>
    <w:rsid w:val="004A7F73"/>
    <w:rsid w:val="004B51A2"/>
    <w:rsid w:val="0053085B"/>
    <w:rsid w:val="00533C38"/>
    <w:rsid w:val="005651D3"/>
    <w:rsid w:val="005A3AE3"/>
    <w:rsid w:val="005B49C8"/>
    <w:rsid w:val="005E2415"/>
    <w:rsid w:val="00602F48"/>
    <w:rsid w:val="00614AE1"/>
    <w:rsid w:val="0063779F"/>
    <w:rsid w:val="006B5BCB"/>
    <w:rsid w:val="006C4818"/>
    <w:rsid w:val="006D7709"/>
    <w:rsid w:val="00726985"/>
    <w:rsid w:val="007A7E37"/>
    <w:rsid w:val="00896402"/>
    <w:rsid w:val="008A0114"/>
    <w:rsid w:val="008C557E"/>
    <w:rsid w:val="008E2F88"/>
    <w:rsid w:val="009574DA"/>
    <w:rsid w:val="00992AD7"/>
    <w:rsid w:val="009B4E49"/>
    <w:rsid w:val="00A23ECC"/>
    <w:rsid w:val="00A26FB9"/>
    <w:rsid w:val="00A27A99"/>
    <w:rsid w:val="00A4781A"/>
    <w:rsid w:val="00AA5DCA"/>
    <w:rsid w:val="00B441FE"/>
    <w:rsid w:val="00B44A95"/>
    <w:rsid w:val="00B64FC5"/>
    <w:rsid w:val="00B82355"/>
    <w:rsid w:val="00BA48BF"/>
    <w:rsid w:val="00C45587"/>
    <w:rsid w:val="00C469B3"/>
    <w:rsid w:val="00C469D2"/>
    <w:rsid w:val="00C66CF1"/>
    <w:rsid w:val="00CC1923"/>
    <w:rsid w:val="00D532C3"/>
    <w:rsid w:val="00D61F22"/>
    <w:rsid w:val="00DC173F"/>
    <w:rsid w:val="00DE0117"/>
    <w:rsid w:val="00DE4525"/>
    <w:rsid w:val="00E5070A"/>
    <w:rsid w:val="00E654F3"/>
    <w:rsid w:val="00ED5582"/>
    <w:rsid w:val="00F459DF"/>
    <w:rsid w:val="00F47705"/>
    <w:rsid w:val="00F7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1987"/>
  <w15:docId w15:val="{626B312D-772C-4680-8759-7EE52FC0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AE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14A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qFormat/>
    <w:rsid w:val="005A3AE3"/>
    <w:rPr>
      <w:color w:val="0000FF" w:themeColor="hyperlink"/>
      <w:u w:val="single"/>
    </w:rPr>
  </w:style>
  <w:style w:type="table" w:styleId="a5">
    <w:name w:val="Table Grid"/>
    <w:basedOn w:val="a1"/>
    <w:uiPriority w:val="59"/>
    <w:qFormat/>
    <w:rsid w:val="005A3AE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A3AE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Bodytext2">
    <w:name w:val="Body text (2)_"/>
    <w:basedOn w:val="a0"/>
    <w:link w:val="Bodytext20"/>
    <w:locked/>
    <w:rsid w:val="005A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5A3AE3"/>
    <w:pPr>
      <w:widowControl w:val="0"/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28">
    <w:name w:val="Font Style28"/>
    <w:basedOn w:val="a0"/>
    <w:rsid w:val="00A4781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64</cp:revision>
  <cp:lastPrinted>2024-07-25T05:01:00Z</cp:lastPrinted>
  <dcterms:created xsi:type="dcterms:W3CDTF">2019-07-19T05:21:00Z</dcterms:created>
  <dcterms:modified xsi:type="dcterms:W3CDTF">2026-07-20T09:40:00Z</dcterms:modified>
</cp:coreProperties>
</file>