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FC7" w:rsidRDefault="00DC5FC7" w:rsidP="00DC5FC7">
      <w:pPr>
        <w:autoSpaceDE w:val="0"/>
        <w:autoSpaceDN w:val="0"/>
        <w:adjustRightInd w:val="0"/>
        <w:jc w:val="center"/>
        <w:rPr>
          <w:rFonts w:ascii="Arial Narrow" w:eastAsiaTheme="minorHAnsi" w:hAnsi="Arial Narrow" w:cs="Arial Narrow"/>
          <w:b/>
          <w:bCs/>
          <w:sz w:val="72"/>
          <w:szCs w:val="72"/>
          <w:lang w:eastAsia="en-US"/>
        </w:rPr>
      </w:pPr>
      <w:r>
        <w:rPr>
          <w:rFonts w:ascii="Arial Narrow" w:eastAsiaTheme="minorHAnsi" w:hAnsi="Arial Narrow" w:cs="Arial Narrow"/>
          <w:b/>
          <w:bCs/>
          <w:sz w:val="72"/>
          <w:szCs w:val="72"/>
          <w:lang w:eastAsia="en-US"/>
        </w:rPr>
        <w:t>СТЕПНЫЕ ПРОСТОРЫ</w:t>
      </w:r>
    </w:p>
    <w:p w:rsidR="00DC5FC7" w:rsidRDefault="00834B14" w:rsidP="00DC5FC7">
      <w:pPr>
        <w:autoSpaceDE w:val="0"/>
        <w:autoSpaceDN w:val="0"/>
        <w:adjustRightInd w:val="0"/>
        <w:spacing w:after="200" w:line="276" w:lineRule="auto"/>
        <w:jc w:val="center"/>
        <w:rPr>
          <w:rFonts w:ascii="Arial Narrow" w:eastAsiaTheme="minorHAnsi" w:hAnsi="Arial Narrow" w:cs="Arial Narrow"/>
          <w:b/>
          <w:bCs/>
          <w:sz w:val="44"/>
          <w:szCs w:val="44"/>
          <w:lang w:eastAsia="en-US"/>
        </w:rPr>
      </w:pPr>
      <w:r>
        <w:rPr>
          <w:rFonts w:ascii="Arial Narrow" w:eastAsiaTheme="minorHAnsi" w:hAnsi="Arial Narrow" w:cs="Arial Narrow"/>
          <w:b/>
          <w:bCs/>
          <w:sz w:val="44"/>
          <w:szCs w:val="44"/>
          <w:lang w:eastAsia="en-US"/>
        </w:rPr>
        <w:t>№ 8</w:t>
      </w:r>
      <w:r w:rsidR="00CB3516">
        <w:rPr>
          <w:rFonts w:ascii="Arial Narrow" w:eastAsiaTheme="minorHAnsi" w:hAnsi="Arial Narrow" w:cs="Arial Narrow"/>
          <w:b/>
          <w:bCs/>
          <w:sz w:val="44"/>
          <w:szCs w:val="44"/>
          <w:lang w:eastAsia="en-US"/>
        </w:rPr>
        <w:t xml:space="preserve"> </w:t>
      </w:r>
      <w:r w:rsidR="00CF7706">
        <w:rPr>
          <w:rFonts w:ascii="Arial Narrow" w:eastAsiaTheme="minorHAnsi" w:hAnsi="Arial Narrow" w:cs="Arial Narrow"/>
          <w:b/>
          <w:bCs/>
          <w:sz w:val="44"/>
          <w:szCs w:val="44"/>
          <w:lang w:eastAsia="en-US"/>
        </w:rPr>
        <w:t xml:space="preserve"> </w:t>
      </w:r>
      <w:r w:rsidR="00CB3516">
        <w:rPr>
          <w:rFonts w:ascii="Arial Narrow" w:eastAsiaTheme="minorHAnsi" w:hAnsi="Arial Narrow" w:cs="Arial Narrow"/>
          <w:b/>
          <w:bCs/>
          <w:sz w:val="44"/>
          <w:szCs w:val="44"/>
          <w:lang w:eastAsia="en-US"/>
        </w:rPr>
        <w:t>«28</w:t>
      </w:r>
      <w:r w:rsidR="00DC5FC7">
        <w:rPr>
          <w:rFonts w:ascii="Arial Narrow" w:eastAsiaTheme="minorHAnsi" w:hAnsi="Arial Narrow" w:cs="Arial Narrow"/>
          <w:b/>
          <w:bCs/>
          <w:sz w:val="44"/>
          <w:szCs w:val="44"/>
          <w:lang w:eastAsia="en-US"/>
        </w:rPr>
        <w:t>» апреля 2026 года</w:t>
      </w:r>
    </w:p>
    <w:p w:rsidR="00DC5FC7" w:rsidRDefault="00DC5FC7" w:rsidP="00DC5FC7">
      <w:pPr>
        <w:autoSpaceDE w:val="0"/>
        <w:autoSpaceDN w:val="0"/>
        <w:adjustRightInd w:val="0"/>
        <w:spacing w:after="200" w:line="276" w:lineRule="auto"/>
        <w:jc w:val="center"/>
        <w:rPr>
          <w:rFonts w:ascii="Arial Narrow" w:eastAsiaTheme="minorHAnsi" w:hAnsi="Arial Narrow" w:cs="Arial Narrow"/>
          <w:b/>
          <w:bCs/>
          <w:sz w:val="28"/>
          <w:szCs w:val="28"/>
          <w:lang w:eastAsia="en-US"/>
        </w:rPr>
      </w:pPr>
      <w:r>
        <w:rPr>
          <w:rFonts w:ascii="Arial Narrow" w:eastAsiaTheme="minorHAnsi" w:hAnsi="Arial Narrow" w:cs="Arial Narrow"/>
          <w:b/>
          <w:bCs/>
          <w:sz w:val="28"/>
          <w:szCs w:val="28"/>
          <w:lang w:eastAsia="en-US"/>
        </w:rPr>
        <w:t>Газета муниципального образования  Верхнечебеньковский сельсовет</w:t>
      </w:r>
    </w:p>
    <w:p w:rsidR="00DC5FC7" w:rsidRDefault="00DC5FC7" w:rsidP="00DC5FC7">
      <w:pPr>
        <w:pBdr>
          <w:top w:val="single" w:sz="12" w:space="1" w:color="auto"/>
          <w:bottom w:val="single" w:sz="12" w:space="1" w:color="auto"/>
        </w:pBdr>
        <w:autoSpaceDE w:val="0"/>
        <w:autoSpaceDN w:val="0"/>
        <w:adjustRightInd w:val="0"/>
        <w:ind w:right="424"/>
        <w:jc w:val="center"/>
        <w:rPr>
          <w:rFonts w:ascii="Arial Narrow" w:eastAsiaTheme="minorHAnsi" w:hAnsi="Arial Narrow" w:cs="Arial Narrow"/>
          <w:b/>
          <w:bCs/>
          <w:sz w:val="28"/>
          <w:szCs w:val="28"/>
          <w:lang w:eastAsia="en-US"/>
        </w:rPr>
      </w:pPr>
      <w:r>
        <w:rPr>
          <w:rFonts w:ascii="Arial Narrow" w:eastAsiaTheme="minorHAnsi" w:hAnsi="Arial Narrow" w:cs="Arial Narrow"/>
          <w:b/>
          <w:bCs/>
          <w:sz w:val="28"/>
          <w:szCs w:val="28"/>
          <w:lang w:eastAsia="en-US"/>
        </w:rPr>
        <w:t>Сакмарского района Оренбургской области</w:t>
      </w:r>
    </w:p>
    <w:p w:rsidR="00DC5FC7" w:rsidRDefault="00DC5FC7" w:rsidP="00DC5FC7"/>
    <w:p w:rsidR="00EB0010" w:rsidRDefault="00EB0010" w:rsidP="00DC5FC7"/>
    <w:p w:rsidR="00EB0010" w:rsidRDefault="00EB0010" w:rsidP="00EB0010">
      <w:pPr>
        <w:spacing w:line="120" w:lineRule="atLeast"/>
        <w:rPr>
          <w:sz w:val="28"/>
          <w:szCs w:val="28"/>
        </w:rPr>
      </w:pPr>
      <w:r>
        <w:rPr>
          <w:sz w:val="28"/>
          <w:szCs w:val="28"/>
        </w:rPr>
        <w:t xml:space="preserve">            Администрация</w:t>
      </w:r>
    </w:p>
    <w:p w:rsidR="00EB0010" w:rsidRDefault="00EB0010" w:rsidP="00EB0010">
      <w:pPr>
        <w:spacing w:line="120" w:lineRule="atLeast"/>
        <w:rPr>
          <w:sz w:val="28"/>
          <w:szCs w:val="28"/>
        </w:rPr>
      </w:pPr>
      <w:r>
        <w:rPr>
          <w:sz w:val="28"/>
          <w:szCs w:val="28"/>
        </w:rPr>
        <w:t xml:space="preserve"> муниципального образования</w:t>
      </w:r>
    </w:p>
    <w:p w:rsidR="00EB0010" w:rsidRDefault="00EB0010" w:rsidP="00EB0010">
      <w:pPr>
        <w:spacing w:line="120" w:lineRule="atLeast"/>
        <w:rPr>
          <w:sz w:val="28"/>
          <w:szCs w:val="28"/>
        </w:rPr>
      </w:pPr>
      <w:r>
        <w:rPr>
          <w:sz w:val="28"/>
          <w:szCs w:val="28"/>
        </w:rPr>
        <w:t xml:space="preserve"> Верхнечебеньковский сельсовет</w:t>
      </w:r>
    </w:p>
    <w:p w:rsidR="00EB0010" w:rsidRDefault="00EB0010" w:rsidP="00EB0010">
      <w:pPr>
        <w:spacing w:line="120" w:lineRule="atLeast"/>
        <w:rPr>
          <w:sz w:val="28"/>
          <w:szCs w:val="28"/>
        </w:rPr>
      </w:pPr>
      <w:r>
        <w:rPr>
          <w:sz w:val="28"/>
          <w:szCs w:val="28"/>
        </w:rPr>
        <w:t xml:space="preserve">          Сакмарского района</w:t>
      </w:r>
    </w:p>
    <w:p w:rsidR="00EB0010" w:rsidRDefault="00EB0010" w:rsidP="00EB0010">
      <w:pPr>
        <w:spacing w:line="120" w:lineRule="atLeast"/>
        <w:rPr>
          <w:sz w:val="28"/>
          <w:szCs w:val="28"/>
        </w:rPr>
      </w:pPr>
      <w:r>
        <w:rPr>
          <w:sz w:val="28"/>
          <w:szCs w:val="28"/>
        </w:rPr>
        <w:t xml:space="preserve">       Оренбургской области</w:t>
      </w:r>
    </w:p>
    <w:p w:rsidR="00EB0010" w:rsidRDefault="00EB0010" w:rsidP="00EB0010">
      <w:pPr>
        <w:spacing w:line="120" w:lineRule="atLeast"/>
        <w:rPr>
          <w:sz w:val="28"/>
          <w:szCs w:val="28"/>
        </w:rPr>
      </w:pPr>
      <w:r>
        <w:rPr>
          <w:sz w:val="28"/>
          <w:szCs w:val="28"/>
        </w:rPr>
        <w:t xml:space="preserve">         ПОСТАНОВЛЕНИЕ</w:t>
      </w:r>
    </w:p>
    <w:p w:rsidR="00EB0010" w:rsidRDefault="00EB0010" w:rsidP="00EB0010">
      <w:pPr>
        <w:spacing w:line="120" w:lineRule="atLeast"/>
        <w:rPr>
          <w:sz w:val="28"/>
          <w:szCs w:val="28"/>
        </w:rPr>
      </w:pPr>
      <w:r>
        <w:rPr>
          <w:color w:val="000000" w:themeColor="text1"/>
          <w:sz w:val="28"/>
          <w:szCs w:val="28"/>
        </w:rPr>
        <w:t xml:space="preserve">          22.04.</w:t>
      </w:r>
      <w:r>
        <w:rPr>
          <w:sz w:val="28"/>
          <w:szCs w:val="28"/>
        </w:rPr>
        <w:t>2026 № 37-п</w:t>
      </w:r>
    </w:p>
    <w:p w:rsidR="00EB0010" w:rsidRDefault="00EB0010" w:rsidP="00EB0010">
      <w:pPr>
        <w:spacing w:line="120" w:lineRule="atLeast"/>
        <w:rPr>
          <w:sz w:val="28"/>
          <w:szCs w:val="28"/>
        </w:rPr>
      </w:pPr>
      <w:r>
        <w:rPr>
          <w:sz w:val="28"/>
          <w:szCs w:val="28"/>
        </w:rPr>
        <w:t xml:space="preserve">         с.  Верхние Чебеньки</w:t>
      </w:r>
    </w:p>
    <w:p w:rsidR="00EB0010" w:rsidRDefault="00EB0010" w:rsidP="00DC5FC7"/>
    <w:p w:rsidR="00EB0010" w:rsidRDefault="00EB0010" w:rsidP="00DC5FC7"/>
    <w:p w:rsidR="00EB0010" w:rsidRPr="0037154C" w:rsidRDefault="00EB0010" w:rsidP="00EB0010">
      <w:pPr>
        <w:jc w:val="center"/>
        <w:rPr>
          <w:sz w:val="26"/>
          <w:szCs w:val="26"/>
        </w:rPr>
      </w:pPr>
      <w:r w:rsidRPr="0037154C">
        <w:rPr>
          <w:sz w:val="26"/>
          <w:szCs w:val="26"/>
        </w:rPr>
        <w:t xml:space="preserve">Об утверждении результатов определения размеров долей в праве общей долевой собственности на земельный участок с кадастровым номером </w:t>
      </w:r>
      <w:r>
        <w:rPr>
          <w:sz w:val="26"/>
          <w:szCs w:val="26"/>
        </w:rPr>
        <w:t>56:25</w:t>
      </w:r>
      <w:r w:rsidRPr="0037154C">
        <w:rPr>
          <w:sz w:val="26"/>
          <w:szCs w:val="26"/>
        </w:rPr>
        <w:t>:0000000:</w:t>
      </w:r>
      <w:r>
        <w:rPr>
          <w:sz w:val="26"/>
          <w:szCs w:val="26"/>
        </w:rPr>
        <w:t>158</w:t>
      </w:r>
      <w:r w:rsidRPr="0037154C">
        <w:rPr>
          <w:sz w:val="26"/>
          <w:szCs w:val="26"/>
        </w:rPr>
        <w:t xml:space="preserve">, выраженных в гектарах или </w:t>
      </w:r>
      <w:proofErr w:type="spellStart"/>
      <w:r w:rsidRPr="0037154C">
        <w:rPr>
          <w:sz w:val="26"/>
          <w:szCs w:val="26"/>
        </w:rPr>
        <w:t>балло</w:t>
      </w:r>
      <w:proofErr w:type="spellEnd"/>
      <w:r w:rsidRPr="0037154C">
        <w:rPr>
          <w:sz w:val="26"/>
          <w:szCs w:val="26"/>
        </w:rPr>
        <w:t>-гектарах, в виде простой правильной дроби</w:t>
      </w:r>
    </w:p>
    <w:p w:rsidR="00EB0010" w:rsidRPr="0037154C" w:rsidRDefault="00EB0010" w:rsidP="00EB0010">
      <w:pPr>
        <w:jc w:val="center"/>
        <w:rPr>
          <w:sz w:val="26"/>
          <w:szCs w:val="26"/>
        </w:rPr>
      </w:pPr>
    </w:p>
    <w:p w:rsidR="00EB0010" w:rsidRPr="0037154C" w:rsidRDefault="00EB0010" w:rsidP="00EB0010">
      <w:pPr>
        <w:pStyle w:val="ConsPlusTitle"/>
        <w:ind w:firstLine="709"/>
        <w:jc w:val="both"/>
        <w:rPr>
          <w:rFonts w:ascii="Times New Roman" w:hAnsi="Times New Roman" w:cs="Times New Roman"/>
          <w:b w:val="0"/>
          <w:sz w:val="26"/>
          <w:szCs w:val="26"/>
        </w:rPr>
      </w:pPr>
      <w:r w:rsidRPr="0037154C">
        <w:rPr>
          <w:rFonts w:ascii="Times New Roman" w:hAnsi="Times New Roman" w:cs="Times New Roman"/>
          <w:b w:val="0"/>
          <w:iCs/>
          <w:sz w:val="26"/>
          <w:szCs w:val="26"/>
        </w:rPr>
        <w:t>В соответствии пунктом 4 статьи 15, пунктами 9, 10 и 11 статьи 19.1 Фед</w:t>
      </w:r>
      <w:r w:rsidRPr="0037154C">
        <w:rPr>
          <w:rFonts w:ascii="Times New Roman" w:hAnsi="Times New Roman" w:cs="Times New Roman"/>
          <w:b w:val="0"/>
          <w:iCs/>
          <w:sz w:val="26"/>
          <w:szCs w:val="26"/>
        </w:rPr>
        <w:t>е</w:t>
      </w:r>
      <w:r w:rsidRPr="0037154C">
        <w:rPr>
          <w:rFonts w:ascii="Times New Roman" w:hAnsi="Times New Roman" w:cs="Times New Roman"/>
          <w:b w:val="0"/>
          <w:iCs/>
          <w:sz w:val="26"/>
          <w:szCs w:val="26"/>
        </w:rPr>
        <w:t>рального закона от 24 июля 2002 года №101-фз «Об обороте земель сельскохозя</w:t>
      </w:r>
      <w:r w:rsidRPr="0037154C">
        <w:rPr>
          <w:rFonts w:ascii="Times New Roman" w:hAnsi="Times New Roman" w:cs="Times New Roman"/>
          <w:b w:val="0"/>
          <w:iCs/>
          <w:sz w:val="26"/>
          <w:szCs w:val="26"/>
        </w:rPr>
        <w:t>й</w:t>
      </w:r>
      <w:r w:rsidRPr="0037154C">
        <w:rPr>
          <w:rFonts w:ascii="Times New Roman" w:hAnsi="Times New Roman" w:cs="Times New Roman"/>
          <w:b w:val="0"/>
          <w:iCs/>
          <w:sz w:val="26"/>
          <w:szCs w:val="26"/>
        </w:rPr>
        <w:t xml:space="preserve">ственного назначения», </w:t>
      </w:r>
      <w:r w:rsidRPr="0037154C">
        <w:rPr>
          <w:rFonts w:ascii="Times New Roman" w:hAnsi="Times New Roman" w:cs="Times New Roman"/>
          <w:b w:val="0"/>
          <w:sz w:val="26"/>
          <w:szCs w:val="26"/>
        </w:rPr>
        <w:t xml:space="preserve">Постановлением Правительства РФ от 16 сентября 2020 года № 1475  «Об утверждении Правил определения размеров земельных долей, выраженных в гектарах или </w:t>
      </w:r>
      <w:proofErr w:type="spellStart"/>
      <w:r w:rsidRPr="0037154C">
        <w:rPr>
          <w:rFonts w:ascii="Times New Roman" w:hAnsi="Times New Roman" w:cs="Times New Roman"/>
          <w:b w:val="0"/>
          <w:sz w:val="26"/>
          <w:szCs w:val="26"/>
        </w:rPr>
        <w:t>балло</w:t>
      </w:r>
      <w:proofErr w:type="spellEnd"/>
      <w:r w:rsidRPr="0037154C">
        <w:rPr>
          <w:rFonts w:ascii="Times New Roman" w:hAnsi="Times New Roman" w:cs="Times New Roman"/>
          <w:b w:val="0"/>
          <w:sz w:val="26"/>
          <w:szCs w:val="26"/>
        </w:rPr>
        <w:t xml:space="preserve">-гектарах, в виде простой правильной дроби», </w:t>
      </w:r>
      <w:r w:rsidRPr="0037154C">
        <w:rPr>
          <w:rFonts w:ascii="Times New Roman" w:hAnsi="Times New Roman" w:cs="Times New Roman"/>
          <w:b w:val="0"/>
          <w:iCs/>
          <w:sz w:val="26"/>
          <w:szCs w:val="26"/>
        </w:rPr>
        <w:t>статьей 10 закона Оренбургской области от 17 марта 2003 года №</w:t>
      </w:r>
      <w:r w:rsidRPr="0037154C">
        <w:rPr>
          <w:rFonts w:ascii="Times New Roman" w:hAnsi="Times New Roman" w:cs="Times New Roman"/>
          <w:b w:val="0"/>
          <w:sz w:val="26"/>
          <w:szCs w:val="26"/>
        </w:rPr>
        <w:t>118/16-III-ОЗ «Об обороте земель сельскохозяйственного назначения в Оренбургской области», Уст</w:t>
      </w:r>
      <w:r w:rsidRPr="0037154C">
        <w:rPr>
          <w:rFonts w:ascii="Times New Roman" w:hAnsi="Times New Roman" w:cs="Times New Roman"/>
          <w:b w:val="0"/>
          <w:sz w:val="26"/>
          <w:szCs w:val="26"/>
        </w:rPr>
        <w:t>а</w:t>
      </w:r>
      <w:r w:rsidRPr="0037154C">
        <w:rPr>
          <w:rFonts w:ascii="Times New Roman" w:hAnsi="Times New Roman" w:cs="Times New Roman"/>
          <w:b w:val="0"/>
          <w:sz w:val="26"/>
          <w:szCs w:val="26"/>
        </w:rPr>
        <w:t xml:space="preserve">вом муниципального образования </w:t>
      </w:r>
      <w:r>
        <w:rPr>
          <w:rFonts w:ascii="Times New Roman" w:hAnsi="Times New Roman" w:cs="Times New Roman"/>
          <w:b w:val="0"/>
          <w:sz w:val="26"/>
          <w:szCs w:val="26"/>
        </w:rPr>
        <w:t>Верхнечебенько</w:t>
      </w:r>
      <w:r w:rsidRPr="0037154C">
        <w:rPr>
          <w:rFonts w:ascii="Times New Roman" w:hAnsi="Times New Roman" w:cs="Times New Roman"/>
          <w:b w:val="0"/>
          <w:sz w:val="26"/>
          <w:szCs w:val="26"/>
        </w:rPr>
        <w:t>вский</w:t>
      </w:r>
      <w:r>
        <w:rPr>
          <w:rFonts w:ascii="Times New Roman" w:hAnsi="Times New Roman" w:cs="Times New Roman"/>
          <w:b w:val="0"/>
          <w:sz w:val="26"/>
          <w:szCs w:val="26"/>
        </w:rPr>
        <w:t xml:space="preserve"> сельсовет Сакмар</w:t>
      </w:r>
      <w:r w:rsidRPr="0037154C">
        <w:rPr>
          <w:rFonts w:ascii="Times New Roman" w:hAnsi="Times New Roman" w:cs="Times New Roman"/>
          <w:b w:val="0"/>
          <w:sz w:val="26"/>
          <w:szCs w:val="26"/>
        </w:rPr>
        <w:t xml:space="preserve">ского района Оренбургской области, на основании данных </w:t>
      </w:r>
      <w:r w:rsidRPr="0037154C">
        <w:rPr>
          <w:rFonts w:ascii="Times New Roman" w:eastAsia="TimesNewRomanPSMT" w:hAnsi="Times New Roman" w:cs="Times New Roman"/>
          <w:b w:val="0"/>
          <w:sz w:val="26"/>
          <w:szCs w:val="26"/>
        </w:rPr>
        <w:t>Выписки из Единого госуда</w:t>
      </w:r>
      <w:r w:rsidRPr="0037154C">
        <w:rPr>
          <w:rFonts w:ascii="Times New Roman" w:eastAsia="TimesNewRomanPSMT" w:hAnsi="Times New Roman" w:cs="Times New Roman"/>
          <w:b w:val="0"/>
          <w:sz w:val="26"/>
          <w:szCs w:val="26"/>
        </w:rPr>
        <w:t>р</w:t>
      </w:r>
      <w:r w:rsidRPr="0037154C">
        <w:rPr>
          <w:rFonts w:ascii="Times New Roman" w:eastAsia="TimesNewRomanPSMT" w:hAnsi="Times New Roman" w:cs="Times New Roman"/>
          <w:b w:val="0"/>
          <w:sz w:val="26"/>
          <w:szCs w:val="26"/>
        </w:rPr>
        <w:t>ственного реестра недвижимости об объекте недвижимости</w:t>
      </w:r>
      <w:r w:rsidRPr="0037154C">
        <w:rPr>
          <w:rFonts w:ascii="Times New Roman" w:hAnsi="Times New Roman" w:cs="Times New Roman"/>
          <w:b w:val="0"/>
          <w:sz w:val="26"/>
          <w:szCs w:val="26"/>
        </w:rPr>
        <w:t xml:space="preserve"> </w:t>
      </w:r>
      <w:r w:rsidRPr="005D7BF4">
        <w:rPr>
          <w:rFonts w:ascii="Times New Roman" w:hAnsi="Times New Roman" w:cs="Times New Roman"/>
          <w:sz w:val="26"/>
          <w:szCs w:val="26"/>
        </w:rPr>
        <w:t xml:space="preserve">от </w:t>
      </w:r>
      <w:r>
        <w:rPr>
          <w:rFonts w:ascii="Times New Roman" w:hAnsi="Times New Roman" w:cs="Times New Roman"/>
          <w:sz w:val="26"/>
          <w:szCs w:val="26"/>
        </w:rPr>
        <w:t xml:space="preserve">19 </w:t>
      </w:r>
      <w:r w:rsidRPr="005D7BF4">
        <w:rPr>
          <w:rFonts w:ascii="Times New Roman" w:hAnsi="Times New Roman" w:cs="Times New Roman"/>
          <w:sz w:val="26"/>
          <w:szCs w:val="26"/>
        </w:rPr>
        <w:t>а</w:t>
      </w:r>
      <w:r>
        <w:rPr>
          <w:rFonts w:ascii="Times New Roman" w:hAnsi="Times New Roman" w:cs="Times New Roman"/>
          <w:sz w:val="26"/>
          <w:szCs w:val="26"/>
        </w:rPr>
        <w:t>преля</w:t>
      </w:r>
      <w:r w:rsidRPr="005D7BF4">
        <w:rPr>
          <w:rFonts w:ascii="Times New Roman" w:hAnsi="Times New Roman" w:cs="Times New Roman"/>
          <w:sz w:val="26"/>
          <w:szCs w:val="26"/>
        </w:rPr>
        <w:t xml:space="preserve"> </w:t>
      </w:r>
      <w:r w:rsidRPr="005D7BF4">
        <w:rPr>
          <w:rFonts w:ascii="Times New Roman" w:eastAsia="TimesNewRomanPSMT" w:hAnsi="Times New Roman" w:cs="Times New Roman"/>
          <w:sz w:val="26"/>
          <w:szCs w:val="26"/>
        </w:rPr>
        <w:t>2026 г</w:t>
      </w:r>
      <w:r w:rsidRPr="005D7BF4">
        <w:rPr>
          <w:rFonts w:ascii="Times New Roman" w:eastAsia="TimesNewRomanPSMT" w:hAnsi="Times New Roman" w:cs="Times New Roman"/>
          <w:sz w:val="26"/>
          <w:szCs w:val="26"/>
        </w:rPr>
        <w:t>о</w:t>
      </w:r>
      <w:r w:rsidRPr="005D7BF4">
        <w:rPr>
          <w:rFonts w:ascii="Times New Roman" w:eastAsia="TimesNewRomanPSMT" w:hAnsi="Times New Roman" w:cs="Times New Roman"/>
          <w:sz w:val="26"/>
          <w:szCs w:val="26"/>
        </w:rPr>
        <w:t>да</w:t>
      </w:r>
      <w:r w:rsidRPr="0037154C">
        <w:rPr>
          <w:rFonts w:ascii="Times New Roman" w:eastAsia="TimesNewRomanPSMT" w:hAnsi="Times New Roman" w:cs="Times New Roman"/>
          <w:b w:val="0"/>
          <w:sz w:val="26"/>
          <w:szCs w:val="26"/>
        </w:rPr>
        <w:t xml:space="preserve"> № </w:t>
      </w:r>
      <w:r w:rsidRPr="001B4EBD">
        <w:rPr>
          <w:rFonts w:ascii="Times New Roman" w:hAnsi="Times New Roman" w:cs="Times New Roman"/>
          <w:bCs w:val="0"/>
          <w:sz w:val="26"/>
          <w:szCs w:val="26"/>
          <w:shd w:val="clear" w:color="auto" w:fill="FFFFFF"/>
        </w:rPr>
        <w:t>КУВИ-001/202</w:t>
      </w:r>
      <w:r>
        <w:rPr>
          <w:rFonts w:ascii="Times New Roman" w:hAnsi="Times New Roman" w:cs="Times New Roman"/>
          <w:bCs w:val="0"/>
          <w:sz w:val="26"/>
          <w:szCs w:val="26"/>
          <w:shd w:val="clear" w:color="auto" w:fill="FFFFFF"/>
        </w:rPr>
        <w:t>6</w:t>
      </w:r>
      <w:r w:rsidRPr="001B4EBD">
        <w:rPr>
          <w:rFonts w:ascii="Times New Roman" w:hAnsi="Times New Roman" w:cs="Times New Roman"/>
          <w:bCs w:val="0"/>
          <w:sz w:val="26"/>
          <w:szCs w:val="26"/>
          <w:shd w:val="clear" w:color="auto" w:fill="FFFFFF"/>
        </w:rPr>
        <w:t>-</w:t>
      </w:r>
      <w:r>
        <w:rPr>
          <w:rFonts w:ascii="Times New Roman" w:hAnsi="Times New Roman" w:cs="Times New Roman"/>
          <w:bCs w:val="0"/>
          <w:sz w:val="26"/>
          <w:szCs w:val="26"/>
          <w:shd w:val="clear" w:color="auto" w:fill="FFFFFF"/>
        </w:rPr>
        <w:t>52949661</w:t>
      </w:r>
      <w:r w:rsidRPr="0037154C">
        <w:rPr>
          <w:rFonts w:ascii="Times New Roman" w:hAnsi="Times New Roman" w:cs="Times New Roman"/>
          <w:b w:val="0"/>
          <w:sz w:val="26"/>
          <w:szCs w:val="26"/>
        </w:rPr>
        <w:t>:</w:t>
      </w:r>
    </w:p>
    <w:p w:rsidR="00EB0010" w:rsidRDefault="00EB0010" w:rsidP="00EB0010">
      <w:pPr>
        <w:pStyle w:val="ab"/>
        <w:numPr>
          <w:ilvl w:val="0"/>
          <w:numId w:val="7"/>
        </w:numPr>
        <w:spacing w:before="0" w:beforeAutospacing="0" w:after="0" w:afterAutospacing="0" w:line="256" w:lineRule="atLeast"/>
        <w:ind w:left="0" w:firstLine="709"/>
        <w:jc w:val="both"/>
        <w:rPr>
          <w:sz w:val="26"/>
          <w:szCs w:val="26"/>
        </w:rPr>
      </w:pPr>
      <w:r w:rsidRPr="0037154C">
        <w:rPr>
          <w:sz w:val="26"/>
          <w:szCs w:val="26"/>
        </w:rPr>
        <w:t>Утвердить результаты определения размеров долей в праве общей д</w:t>
      </w:r>
      <w:r w:rsidRPr="0037154C">
        <w:rPr>
          <w:sz w:val="26"/>
          <w:szCs w:val="26"/>
        </w:rPr>
        <w:t>о</w:t>
      </w:r>
      <w:r w:rsidRPr="0037154C">
        <w:rPr>
          <w:sz w:val="26"/>
          <w:szCs w:val="26"/>
        </w:rPr>
        <w:t xml:space="preserve">левой собственности на земельный участок с кадастровым номером </w:t>
      </w:r>
      <w:r>
        <w:rPr>
          <w:sz w:val="26"/>
          <w:szCs w:val="26"/>
        </w:rPr>
        <w:t>56:25</w:t>
      </w:r>
      <w:r w:rsidRPr="0037154C">
        <w:rPr>
          <w:sz w:val="26"/>
          <w:szCs w:val="26"/>
        </w:rPr>
        <w:t>:0000000:</w:t>
      </w:r>
      <w:r>
        <w:rPr>
          <w:sz w:val="26"/>
          <w:szCs w:val="26"/>
        </w:rPr>
        <w:t>158</w:t>
      </w:r>
      <w:r w:rsidRPr="0037154C">
        <w:rPr>
          <w:sz w:val="26"/>
          <w:szCs w:val="26"/>
        </w:rPr>
        <w:t xml:space="preserve">, выраженных в гектарах или </w:t>
      </w:r>
      <w:proofErr w:type="spellStart"/>
      <w:r w:rsidRPr="0037154C">
        <w:rPr>
          <w:sz w:val="26"/>
          <w:szCs w:val="26"/>
        </w:rPr>
        <w:t>балло</w:t>
      </w:r>
      <w:proofErr w:type="spellEnd"/>
      <w:r w:rsidRPr="0037154C">
        <w:rPr>
          <w:sz w:val="26"/>
          <w:szCs w:val="26"/>
        </w:rPr>
        <w:t>-гектарах, в виде простой правильной дроби, согласно прил</w:t>
      </w:r>
      <w:r w:rsidRPr="0037154C">
        <w:rPr>
          <w:sz w:val="26"/>
          <w:szCs w:val="26"/>
        </w:rPr>
        <w:t>о</w:t>
      </w:r>
      <w:r w:rsidRPr="0037154C">
        <w:rPr>
          <w:sz w:val="26"/>
          <w:szCs w:val="26"/>
        </w:rPr>
        <w:t>жению.</w:t>
      </w:r>
    </w:p>
    <w:p w:rsidR="00EB0010" w:rsidRPr="0037154C" w:rsidRDefault="00EB0010" w:rsidP="00EB0010">
      <w:pPr>
        <w:pStyle w:val="ab"/>
        <w:numPr>
          <w:ilvl w:val="0"/>
          <w:numId w:val="7"/>
        </w:numPr>
        <w:spacing w:before="0" w:beforeAutospacing="0" w:after="0" w:afterAutospacing="0" w:line="256" w:lineRule="atLeast"/>
        <w:ind w:left="0" w:firstLine="709"/>
        <w:jc w:val="both"/>
        <w:rPr>
          <w:sz w:val="26"/>
          <w:szCs w:val="26"/>
        </w:rPr>
      </w:pPr>
      <w:r>
        <w:rPr>
          <w:sz w:val="26"/>
          <w:szCs w:val="26"/>
        </w:rPr>
        <w:t>Признать утратившим силу постановление администрации муниц</w:t>
      </w:r>
      <w:r>
        <w:rPr>
          <w:sz w:val="26"/>
          <w:szCs w:val="26"/>
        </w:rPr>
        <w:t>и</w:t>
      </w:r>
      <w:r>
        <w:rPr>
          <w:sz w:val="26"/>
          <w:szCs w:val="26"/>
        </w:rPr>
        <w:t xml:space="preserve">пального образования Верхнечебеньковский сельсовет № 4-п от 28.01.2026 г «Об утверждении результатов определения размеров земельных долей в праве общей долевой собственности на земельный участок с кадастровым номером 56:25:0000000:158, выраженных в гектарах или </w:t>
      </w:r>
      <w:proofErr w:type="spellStart"/>
      <w:r>
        <w:rPr>
          <w:sz w:val="26"/>
          <w:szCs w:val="26"/>
        </w:rPr>
        <w:t>балло</w:t>
      </w:r>
      <w:proofErr w:type="spellEnd"/>
      <w:r>
        <w:rPr>
          <w:sz w:val="26"/>
          <w:szCs w:val="26"/>
        </w:rPr>
        <w:t>-гектарах, в виде простой правильной дроби».</w:t>
      </w:r>
    </w:p>
    <w:p w:rsidR="00EB0010" w:rsidRPr="0037154C" w:rsidRDefault="00EB0010" w:rsidP="00EB0010">
      <w:pPr>
        <w:pStyle w:val="ab"/>
        <w:spacing w:before="0" w:beforeAutospacing="0" w:after="0" w:afterAutospacing="0" w:line="256" w:lineRule="atLeast"/>
        <w:ind w:firstLine="709"/>
        <w:jc w:val="both"/>
        <w:rPr>
          <w:sz w:val="26"/>
          <w:szCs w:val="26"/>
        </w:rPr>
      </w:pPr>
      <w:r>
        <w:rPr>
          <w:sz w:val="26"/>
          <w:szCs w:val="26"/>
        </w:rPr>
        <w:t>3.</w:t>
      </w:r>
      <w:r>
        <w:rPr>
          <w:sz w:val="26"/>
          <w:szCs w:val="26"/>
        </w:rPr>
        <w:tab/>
      </w:r>
      <w:r w:rsidRPr="0037154C">
        <w:rPr>
          <w:sz w:val="26"/>
          <w:szCs w:val="26"/>
        </w:rPr>
        <w:t>Опубликовать настоящее постановление в трехдневный срок с даты его принятия в сетевом издании «Южный Урал. Областной информационный по</w:t>
      </w:r>
      <w:r w:rsidRPr="0037154C">
        <w:rPr>
          <w:sz w:val="26"/>
          <w:szCs w:val="26"/>
        </w:rPr>
        <w:t>р</w:t>
      </w:r>
      <w:r w:rsidRPr="0037154C">
        <w:rPr>
          <w:sz w:val="26"/>
          <w:szCs w:val="26"/>
        </w:rPr>
        <w:t>тал» в информационно-телекоммуникационной сети «Интернет» (</w:t>
      </w:r>
      <w:hyperlink r:id="rId6" w:history="1">
        <w:r w:rsidRPr="0037154C">
          <w:rPr>
            <w:rStyle w:val="aa"/>
            <w:sz w:val="26"/>
            <w:szCs w:val="26"/>
          </w:rPr>
          <w:t>www.yuzh-ural.ru</w:t>
        </w:r>
      </w:hyperlink>
      <w:r w:rsidRPr="0037154C">
        <w:rPr>
          <w:sz w:val="26"/>
          <w:szCs w:val="26"/>
        </w:rPr>
        <w:t xml:space="preserve">) и </w:t>
      </w:r>
      <w:r w:rsidRPr="0037154C">
        <w:rPr>
          <w:sz w:val="26"/>
          <w:szCs w:val="26"/>
        </w:rPr>
        <w:lastRenderedPageBreak/>
        <w:t xml:space="preserve">разместить на официальном сайте муниципального образования </w:t>
      </w:r>
      <w:r>
        <w:rPr>
          <w:sz w:val="26"/>
          <w:szCs w:val="26"/>
        </w:rPr>
        <w:t>Вер</w:t>
      </w:r>
      <w:r>
        <w:rPr>
          <w:sz w:val="26"/>
          <w:szCs w:val="26"/>
        </w:rPr>
        <w:t>х</w:t>
      </w:r>
      <w:r>
        <w:rPr>
          <w:sz w:val="26"/>
          <w:szCs w:val="26"/>
        </w:rPr>
        <w:t>нечебеньк</w:t>
      </w:r>
      <w:r w:rsidRPr="0037154C">
        <w:rPr>
          <w:sz w:val="26"/>
          <w:szCs w:val="26"/>
        </w:rPr>
        <w:t>овский</w:t>
      </w:r>
      <w:r>
        <w:rPr>
          <w:sz w:val="26"/>
          <w:szCs w:val="26"/>
        </w:rPr>
        <w:t xml:space="preserve"> сельсовет Сакмар</w:t>
      </w:r>
      <w:r w:rsidRPr="0037154C">
        <w:rPr>
          <w:sz w:val="26"/>
          <w:szCs w:val="26"/>
        </w:rPr>
        <w:t>ского района Оренбургской области в сети «И</w:t>
      </w:r>
      <w:r w:rsidRPr="0037154C">
        <w:rPr>
          <w:sz w:val="26"/>
          <w:szCs w:val="26"/>
        </w:rPr>
        <w:t>н</w:t>
      </w:r>
      <w:r w:rsidRPr="0037154C">
        <w:rPr>
          <w:sz w:val="26"/>
          <w:szCs w:val="26"/>
        </w:rPr>
        <w:t>тернет»</w:t>
      </w:r>
      <w:r w:rsidRPr="00B216F4">
        <w:t xml:space="preserve"> </w:t>
      </w:r>
      <w:r w:rsidRPr="00B216F4">
        <w:rPr>
          <w:sz w:val="26"/>
          <w:szCs w:val="26"/>
        </w:rPr>
        <w:t>https://верхнечебеньковский.сельсовет56.рф/</w:t>
      </w:r>
    </w:p>
    <w:p w:rsidR="00EB0010" w:rsidRPr="0037154C" w:rsidRDefault="00EB0010" w:rsidP="00EB0010">
      <w:pPr>
        <w:shd w:val="clear" w:color="auto" w:fill="FFFFFF"/>
        <w:ind w:firstLine="709"/>
        <w:jc w:val="both"/>
        <w:rPr>
          <w:sz w:val="26"/>
          <w:szCs w:val="26"/>
        </w:rPr>
      </w:pPr>
      <w:r>
        <w:rPr>
          <w:sz w:val="26"/>
          <w:szCs w:val="26"/>
        </w:rPr>
        <w:t>4</w:t>
      </w:r>
      <w:r w:rsidRPr="0037154C">
        <w:rPr>
          <w:sz w:val="26"/>
          <w:szCs w:val="26"/>
        </w:rPr>
        <w:t xml:space="preserve">. </w:t>
      </w:r>
      <w:r w:rsidRPr="0037154C">
        <w:rPr>
          <w:sz w:val="26"/>
          <w:szCs w:val="26"/>
        </w:rPr>
        <w:tab/>
        <w:t>Внести изменения в сведения, содержащиеся в едином государстве</w:t>
      </w:r>
      <w:r w:rsidRPr="0037154C">
        <w:rPr>
          <w:sz w:val="26"/>
          <w:szCs w:val="26"/>
        </w:rPr>
        <w:t>н</w:t>
      </w:r>
      <w:r w:rsidRPr="0037154C">
        <w:rPr>
          <w:sz w:val="26"/>
          <w:szCs w:val="26"/>
        </w:rPr>
        <w:t>ном ре</w:t>
      </w:r>
      <w:r w:rsidRPr="0037154C">
        <w:rPr>
          <w:sz w:val="26"/>
          <w:szCs w:val="26"/>
        </w:rPr>
        <w:t>е</w:t>
      </w:r>
      <w:r w:rsidRPr="0037154C">
        <w:rPr>
          <w:sz w:val="26"/>
          <w:szCs w:val="26"/>
        </w:rPr>
        <w:t xml:space="preserve">стре недвижимости, в отношении размера долей </w:t>
      </w:r>
      <w:proofErr w:type="gramStart"/>
      <w:r w:rsidRPr="0037154C">
        <w:rPr>
          <w:sz w:val="26"/>
          <w:szCs w:val="26"/>
        </w:rPr>
        <w:t>в порядке</w:t>
      </w:r>
      <w:proofErr w:type="gramEnd"/>
      <w:r w:rsidRPr="0037154C">
        <w:rPr>
          <w:sz w:val="26"/>
          <w:szCs w:val="26"/>
        </w:rPr>
        <w:t xml:space="preserve"> установленном Федеральным законом от 13 июля 2015 года № 218-ФЗ «О государственной рег</w:t>
      </w:r>
      <w:r w:rsidRPr="0037154C">
        <w:rPr>
          <w:sz w:val="26"/>
          <w:szCs w:val="26"/>
        </w:rPr>
        <w:t>и</w:t>
      </w:r>
      <w:r w:rsidRPr="0037154C">
        <w:rPr>
          <w:sz w:val="26"/>
          <w:szCs w:val="26"/>
        </w:rPr>
        <w:t>страции недвижимости» по истечении тридцати дней с даты опубликования наст</w:t>
      </w:r>
      <w:r w:rsidRPr="0037154C">
        <w:rPr>
          <w:sz w:val="26"/>
          <w:szCs w:val="26"/>
        </w:rPr>
        <w:t>о</w:t>
      </w:r>
      <w:r w:rsidRPr="0037154C">
        <w:rPr>
          <w:sz w:val="26"/>
          <w:szCs w:val="26"/>
        </w:rPr>
        <w:t>ящего п</w:t>
      </w:r>
      <w:r w:rsidRPr="0037154C">
        <w:rPr>
          <w:sz w:val="26"/>
          <w:szCs w:val="26"/>
        </w:rPr>
        <w:t>о</w:t>
      </w:r>
      <w:r w:rsidRPr="0037154C">
        <w:rPr>
          <w:sz w:val="26"/>
          <w:szCs w:val="26"/>
        </w:rPr>
        <w:t>становления.</w:t>
      </w:r>
    </w:p>
    <w:p w:rsidR="00EB0010" w:rsidRPr="0037154C" w:rsidRDefault="00EB0010" w:rsidP="00EB0010">
      <w:pPr>
        <w:pStyle w:val="ab"/>
        <w:numPr>
          <w:ilvl w:val="0"/>
          <w:numId w:val="8"/>
        </w:numPr>
        <w:spacing w:before="0" w:beforeAutospacing="0" w:after="0" w:afterAutospacing="0" w:line="256" w:lineRule="atLeast"/>
        <w:jc w:val="both"/>
        <w:rPr>
          <w:sz w:val="26"/>
          <w:szCs w:val="26"/>
        </w:rPr>
      </w:pPr>
      <w:r w:rsidRPr="0037154C">
        <w:rPr>
          <w:sz w:val="26"/>
          <w:szCs w:val="26"/>
        </w:rPr>
        <w:t xml:space="preserve">  Контроль за исполнением настоящего постановления оставляю за с</w:t>
      </w:r>
      <w:r w:rsidRPr="0037154C">
        <w:rPr>
          <w:sz w:val="26"/>
          <w:szCs w:val="26"/>
        </w:rPr>
        <w:t>о</w:t>
      </w:r>
      <w:r w:rsidRPr="0037154C">
        <w:rPr>
          <w:sz w:val="26"/>
          <w:szCs w:val="26"/>
        </w:rPr>
        <w:t>бой.</w:t>
      </w:r>
    </w:p>
    <w:p w:rsidR="00EB0010" w:rsidRPr="0037154C" w:rsidRDefault="00EB0010" w:rsidP="00EB0010">
      <w:pPr>
        <w:pStyle w:val="ab"/>
        <w:numPr>
          <w:ilvl w:val="0"/>
          <w:numId w:val="8"/>
        </w:numPr>
        <w:spacing w:before="0" w:beforeAutospacing="0" w:after="0" w:afterAutospacing="0" w:line="256" w:lineRule="atLeast"/>
        <w:jc w:val="both"/>
        <w:rPr>
          <w:sz w:val="26"/>
          <w:szCs w:val="26"/>
        </w:rPr>
      </w:pPr>
      <w:r w:rsidRPr="0037154C">
        <w:rPr>
          <w:sz w:val="26"/>
          <w:szCs w:val="26"/>
        </w:rPr>
        <w:t xml:space="preserve">  Постановление вступает в силу со дня его подписания.</w:t>
      </w:r>
    </w:p>
    <w:p w:rsidR="00EB0010" w:rsidRPr="0037154C" w:rsidRDefault="00EB0010" w:rsidP="00EB0010">
      <w:pPr>
        <w:ind w:firstLine="426"/>
        <w:jc w:val="both"/>
        <w:rPr>
          <w:sz w:val="26"/>
          <w:szCs w:val="26"/>
        </w:rPr>
      </w:pPr>
      <w:r w:rsidRPr="0037154C">
        <w:rPr>
          <w:sz w:val="26"/>
          <w:szCs w:val="26"/>
        </w:rPr>
        <w:t xml:space="preserve"> </w:t>
      </w:r>
    </w:p>
    <w:tbl>
      <w:tblPr>
        <w:tblW w:w="9640" w:type="dxa"/>
        <w:jc w:val="center"/>
        <w:tblLook w:val="04A0" w:firstRow="1" w:lastRow="0" w:firstColumn="1" w:lastColumn="0" w:noHBand="0" w:noVBand="1"/>
      </w:tblPr>
      <w:tblGrid>
        <w:gridCol w:w="5070"/>
        <w:gridCol w:w="4570"/>
      </w:tblGrid>
      <w:tr w:rsidR="00EB0010" w:rsidRPr="0037154C" w:rsidTr="00F84140">
        <w:trPr>
          <w:jc w:val="center"/>
        </w:trPr>
        <w:tc>
          <w:tcPr>
            <w:tcW w:w="5070" w:type="dxa"/>
          </w:tcPr>
          <w:p w:rsidR="00EB0010" w:rsidRPr="0037154C" w:rsidRDefault="00EB0010" w:rsidP="00F84140">
            <w:pPr>
              <w:jc w:val="both"/>
              <w:rPr>
                <w:sz w:val="26"/>
                <w:szCs w:val="26"/>
              </w:rPr>
            </w:pPr>
            <w:r>
              <w:rPr>
                <w:sz w:val="26"/>
                <w:szCs w:val="26"/>
              </w:rPr>
              <w:t xml:space="preserve">Глава администрации        </w:t>
            </w:r>
          </w:p>
        </w:tc>
        <w:tc>
          <w:tcPr>
            <w:tcW w:w="4570" w:type="dxa"/>
          </w:tcPr>
          <w:p w:rsidR="00EB0010" w:rsidRPr="0037154C" w:rsidRDefault="00EB0010" w:rsidP="00F84140">
            <w:pPr>
              <w:jc w:val="right"/>
              <w:rPr>
                <w:sz w:val="26"/>
                <w:szCs w:val="26"/>
              </w:rPr>
            </w:pPr>
            <w:r>
              <w:rPr>
                <w:sz w:val="26"/>
                <w:szCs w:val="26"/>
              </w:rPr>
              <w:t>Р.Б. Рахматуллин</w:t>
            </w:r>
          </w:p>
        </w:tc>
      </w:tr>
    </w:tbl>
    <w:p w:rsidR="00EB0010" w:rsidRPr="0037154C" w:rsidRDefault="00EB0010" w:rsidP="00EB0010"/>
    <w:p w:rsidR="00EB0010" w:rsidRDefault="00EB0010" w:rsidP="00EB0010">
      <w:pPr>
        <w:sectPr w:rsidR="00EB0010" w:rsidSect="00EB0010">
          <w:pgSz w:w="11906" w:h="16838"/>
          <w:pgMar w:top="1134" w:right="850" w:bottom="1134" w:left="1134" w:header="708" w:footer="708" w:gutter="0"/>
          <w:cols w:space="708"/>
          <w:docGrid w:linePitch="360"/>
        </w:sectPr>
      </w:pPr>
      <w:r w:rsidRPr="0037154C">
        <w:t>Разослано: в дело, редакции сетевого издания «Южный Урал. Областной информацио</w:t>
      </w:r>
      <w:r w:rsidRPr="0037154C">
        <w:t>н</w:t>
      </w:r>
      <w:r w:rsidRPr="0037154C">
        <w:t>ный портал», прокурору р</w:t>
      </w:r>
      <w:r>
        <w:t>айона</w:t>
      </w:r>
    </w:p>
    <w:p w:rsidR="00EB0010" w:rsidRPr="006915B1" w:rsidRDefault="00EB0010" w:rsidP="00EB0010">
      <w:pPr>
        <w:ind w:left="11624"/>
        <w:jc w:val="right"/>
        <w:rPr>
          <w:sz w:val="20"/>
          <w:szCs w:val="20"/>
        </w:rPr>
      </w:pPr>
      <w:r w:rsidRPr="006915B1">
        <w:rPr>
          <w:sz w:val="20"/>
          <w:szCs w:val="20"/>
        </w:rPr>
        <w:lastRenderedPageBreak/>
        <w:t>Приложение</w:t>
      </w:r>
    </w:p>
    <w:p w:rsidR="00EB0010" w:rsidRPr="006915B1" w:rsidRDefault="00EB0010" w:rsidP="00EB0010">
      <w:pPr>
        <w:ind w:left="10915"/>
        <w:jc w:val="right"/>
        <w:rPr>
          <w:sz w:val="20"/>
          <w:szCs w:val="20"/>
        </w:rPr>
      </w:pPr>
      <w:r>
        <w:rPr>
          <w:sz w:val="20"/>
          <w:szCs w:val="20"/>
        </w:rPr>
        <w:t xml:space="preserve">                        </w:t>
      </w:r>
      <w:r w:rsidRPr="006915B1">
        <w:rPr>
          <w:sz w:val="20"/>
          <w:szCs w:val="20"/>
        </w:rPr>
        <w:t xml:space="preserve">к постановлению </w:t>
      </w:r>
      <w:r>
        <w:rPr>
          <w:sz w:val="20"/>
          <w:szCs w:val="20"/>
        </w:rPr>
        <w:t xml:space="preserve">     </w:t>
      </w:r>
      <w:r w:rsidRPr="006915B1">
        <w:rPr>
          <w:sz w:val="20"/>
          <w:szCs w:val="20"/>
        </w:rPr>
        <w:t>админ</w:t>
      </w:r>
      <w:r w:rsidRPr="006915B1">
        <w:rPr>
          <w:sz w:val="20"/>
          <w:szCs w:val="20"/>
        </w:rPr>
        <w:t>и</w:t>
      </w:r>
      <w:r w:rsidRPr="006915B1">
        <w:rPr>
          <w:sz w:val="20"/>
          <w:szCs w:val="20"/>
        </w:rPr>
        <w:t>страции</w:t>
      </w:r>
    </w:p>
    <w:p w:rsidR="00EB0010" w:rsidRPr="006915B1" w:rsidRDefault="00EB0010" w:rsidP="00EB0010">
      <w:pPr>
        <w:ind w:left="10915"/>
        <w:jc w:val="right"/>
        <w:rPr>
          <w:sz w:val="20"/>
          <w:szCs w:val="20"/>
        </w:rPr>
      </w:pPr>
      <w:r>
        <w:rPr>
          <w:sz w:val="20"/>
          <w:szCs w:val="20"/>
        </w:rPr>
        <w:t xml:space="preserve"> </w:t>
      </w:r>
      <w:r w:rsidRPr="006915B1">
        <w:rPr>
          <w:sz w:val="20"/>
          <w:szCs w:val="20"/>
        </w:rPr>
        <w:t>муниципального образования Верхнечебен</w:t>
      </w:r>
      <w:r w:rsidRPr="006915B1">
        <w:rPr>
          <w:sz w:val="20"/>
          <w:szCs w:val="20"/>
        </w:rPr>
        <w:t>ь</w:t>
      </w:r>
      <w:r w:rsidRPr="006915B1">
        <w:rPr>
          <w:sz w:val="20"/>
          <w:szCs w:val="20"/>
        </w:rPr>
        <w:t>ковский сельсовет</w:t>
      </w:r>
    </w:p>
    <w:p w:rsidR="00EB0010" w:rsidRDefault="00EB0010" w:rsidP="00EB0010">
      <w:pPr>
        <w:ind w:left="11624"/>
        <w:jc w:val="right"/>
        <w:rPr>
          <w:sz w:val="20"/>
          <w:szCs w:val="20"/>
        </w:rPr>
      </w:pPr>
      <w:r>
        <w:rPr>
          <w:sz w:val="20"/>
          <w:szCs w:val="20"/>
        </w:rPr>
        <w:t>22.04.</w:t>
      </w:r>
      <w:r w:rsidRPr="006915B1">
        <w:rPr>
          <w:sz w:val="20"/>
          <w:szCs w:val="20"/>
        </w:rPr>
        <w:t xml:space="preserve">2026 № </w:t>
      </w:r>
      <w:r>
        <w:rPr>
          <w:sz w:val="20"/>
          <w:szCs w:val="20"/>
        </w:rPr>
        <w:t>37</w:t>
      </w:r>
      <w:r w:rsidRPr="006915B1">
        <w:rPr>
          <w:sz w:val="20"/>
          <w:szCs w:val="20"/>
        </w:rPr>
        <w:t>-п</w:t>
      </w:r>
    </w:p>
    <w:p w:rsidR="00EB0010" w:rsidRPr="006915B1" w:rsidRDefault="00EB0010" w:rsidP="00EB0010">
      <w:pPr>
        <w:ind w:left="11624"/>
        <w:jc w:val="right"/>
        <w:rPr>
          <w:sz w:val="20"/>
          <w:szCs w:val="20"/>
        </w:rPr>
      </w:pPr>
    </w:p>
    <w:p w:rsidR="00EB0010" w:rsidRPr="0037154C" w:rsidRDefault="00EB0010" w:rsidP="00EB0010">
      <w:pPr>
        <w:widowControl w:val="0"/>
        <w:autoSpaceDE w:val="0"/>
        <w:autoSpaceDN w:val="0"/>
        <w:adjustRightInd w:val="0"/>
        <w:ind w:firstLine="709"/>
        <w:jc w:val="center"/>
      </w:pPr>
      <w:r w:rsidRPr="0037154C">
        <w:t xml:space="preserve">Результаты определения размеров долей в праве общей долевой собственности на земельный участок с кадастровым номером </w:t>
      </w:r>
      <w:r>
        <w:t>56:25</w:t>
      </w:r>
      <w:r w:rsidRPr="0037154C">
        <w:t>:0000000:</w:t>
      </w:r>
      <w:r>
        <w:t>158</w:t>
      </w:r>
      <w:r w:rsidRPr="0037154C">
        <w:t xml:space="preserve">, выраженных в гектарах или </w:t>
      </w:r>
      <w:proofErr w:type="spellStart"/>
      <w:r w:rsidRPr="0037154C">
        <w:t>балло</w:t>
      </w:r>
      <w:proofErr w:type="spellEnd"/>
      <w:r w:rsidRPr="0037154C">
        <w:t>-гектарах, в виде простой правильной дроби</w:t>
      </w:r>
    </w:p>
    <w:tbl>
      <w:tblPr>
        <w:tblW w:w="14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1035"/>
        <w:gridCol w:w="4114"/>
        <w:gridCol w:w="5930"/>
        <w:gridCol w:w="1274"/>
        <w:gridCol w:w="1942"/>
      </w:tblGrid>
      <w:tr w:rsidR="00EB0010" w:rsidRPr="00564735" w:rsidTr="00F84140">
        <w:trPr>
          <w:trHeight w:val="300"/>
          <w:tblHeader/>
          <w:jc w:val="center"/>
        </w:trPr>
        <w:tc>
          <w:tcPr>
            <w:tcW w:w="610" w:type="dxa"/>
            <w:vAlign w:val="center"/>
            <w:hideMark/>
          </w:tcPr>
          <w:p w:rsidR="00EB0010" w:rsidRPr="00564735" w:rsidRDefault="00EB0010" w:rsidP="00F84140">
            <w:pPr>
              <w:jc w:val="center"/>
              <w:rPr>
                <w:sz w:val="22"/>
                <w:szCs w:val="22"/>
              </w:rPr>
            </w:pPr>
            <w:r w:rsidRPr="00564735">
              <w:rPr>
                <w:sz w:val="22"/>
                <w:szCs w:val="22"/>
              </w:rPr>
              <w:t>№ п/п</w:t>
            </w:r>
          </w:p>
        </w:tc>
        <w:tc>
          <w:tcPr>
            <w:tcW w:w="1035" w:type="dxa"/>
            <w:vAlign w:val="center"/>
            <w:hideMark/>
          </w:tcPr>
          <w:p w:rsidR="00EB0010" w:rsidRPr="00564735" w:rsidRDefault="00EB0010" w:rsidP="00F84140">
            <w:pPr>
              <w:jc w:val="center"/>
              <w:rPr>
                <w:sz w:val="22"/>
                <w:szCs w:val="22"/>
              </w:rPr>
            </w:pPr>
            <w:r w:rsidRPr="00564735">
              <w:rPr>
                <w:sz w:val="22"/>
                <w:szCs w:val="22"/>
              </w:rPr>
              <w:t>№ по выписке из ЕГРН</w:t>
            </w:r>
          </w:p>
        </w:tc>
        <w:tc>
          <w:tcPr>
            <w:tcW w:w="4114" w:type="dxa"/>
            <w:vAlign w:val="center"/>
            <w:hideMark/>
          </w:tcPr>
          <w:p w:rsidR="00EB0010" w:rsidRPr="00564735" w:rsidRDefault="00EB0010" w:rsidP="00F84140">
            <w:pPr>
              <w:jc w:val="center"/>
              <w:rPr>
                <w:sz w:val="22"/>
                <w:szCs w:val="22"/>
              </w:rPr>
            </w:pPr>
            <w:r w:rsidRPr="00564735">
              <w:rPr>
                <w:sz w:val="22"/>
                <w:szCs w:val="22"/>
              </w:rPr>
              <w:t>Правообладатель (правообладат</w:t>
            </w:r>
            <w:r w:rsidRPr="00564735">
              <w:rPr>
                <w:sz w:val="22"/>
                <w:szCs w:val="22"/>
              </w:rPr>
              <w:t>е</w:t>
            </w:r>
            <w:r w:rsidRPr="00564735">
              <w:rPr>
                <w:sz w:val="22"/>
                <w:szCs w:val="22"/>
              </w:rPr>
              <w:t>ли):</w:t>
            </w:r>
          </w:p>
        </w:tc>
        <w:tc>
          <w:tcPr>
            <w:tcW w:w="5930" w:type="dxa"/>
            <w:vAlign w:val="center"/>
            <w:hideMark/>
          </w:tcPr>
          <w:p w:rsidR="00EB0010" w:rsidRPr="00564735" w:rsidRDefault="00EB0010" w:rsidP="00F84140">
            <w:pPr>
              <w:jc w:val="center"/>
              <w:rPr>
                <w:sz w:val="22"/>
                <w:szCs w:val="22"/>
              </w:rPr>
            </w:pPr>
            <w:r w:rsidRPr="00564735">
              <w:rPr>
                <w:sz w:val="22"/>
                <w:szCs w:val="22"/>
              </w:rPr>
              <w:t>Вид, номер и дата государственной регистрации права: о</w:t>
            </w:r>
            <w:r w:rsidRPr="00564735">
              <w:rPr>
                <w:sz w:val="22"/>
                <w:szCs w:val="22"/>
              </w:rPr>
              <w:t>б</w:t>
            </w:r>
            <w:r w:rsidRPr="00564735">
              <w:rPr>
                <w:sz w:val="22"/>
                <w:szCs w:val="22"/>
              </w:rPr>
              <w:t>щая долевая собственность</w:t>
            </w:r>
          </w:p>
        </w:tc>
        <w:tc>
          <w:tcPr>
            <w:tcW w:w="1274" w:type="dxa"/>
            <w:vAlign w:val="center"/>
            <w:hideMark/>
          </w:tcPr>
          <w:p w:rsidR="00EB0010" w:rsidRPr="00564735" w:rsidRDefault="00EB0010" w:rsidP="00F84140">
            <w:pPr>
              <w:jc w:val="center"/>
              <w:rPr>
                <w:sz w:val="22"/>
                <w:szCs w:val="22"/>
              </w:rPr>
            </w:pPr>
            <w:r w:rsidRPr="00564735">
              <w:rPr>
                <w:sz w:val="22"/>
                <w:szCs w:val="22"/>
              </w:rPr>
              <w:t>Размер з</w:t>
            </w:r>
            <w:r w:rsidRPr="00564735">
              <w:rPr>
                <w:sz w:val="22"/>
                <w:szCs w:val="22"/>
              </w:rPr>
              <w:t>е</w:t>
            </w:r>
            <w:r w:rsidRPr="00564735">
              <w:rPr>
                <w:sz w:val="22"/>
                <w:szCs w:val="22"/>
              </w:rPr>
              <w:t>мельной  доли в га</w:t>
            </w:r>
          </w:p>
        </w:tc>
        <w:tc>
          <w:tcPr>
            <w:tcW w:w="1942" w:type="dxa"/>
            <w:vAlign w:val="center"/>
            <w:hideMark/>
          </w:tcPr>
          <w:p w:rsidR="00EB0010" w:rsidRPr="00564735" w:rsidRDefault="00EB0010" w:rsidP="00F84140">
            <w:pPr>
              <w:jc w:val="center"/>
              <w:rPr>
                <w:sz w:val="22"/>
                <w:szCs w:val="22"/>
              </w:rPr>
            </w:pPr>
            <w:r w:rsidRPr="00564735">
              <w:rPr>
                <w:sz w:val="22"/>
                <w:szCs w:val="22"/>
              </w:rPr>
              <w:t>Размер земельной  доли в виде пр</w:t>
            </w:r>
            <w:r w:rsidRPr="00564735">
              <w:rPr>
                <w:sz w:val="22"/>
                <w:szCs w:val="22"/>
              </w:rPr>
              <w:t>о</w:t>
            </w:r>
            <w:r w:rsidRPr="00564735">
              <w:rPr>
                <w:sz w:val="22"/>
                <w:szCs w:val="22"/>
              </w:rPr>
              <w:t>стой правил</w:t>
            </w:r>
            <w:r w:rsidRPr="00564735">
              <w:rPr>
                <w:sz w:val="22"/>
                <w:szCs w:val="22"/>
              </w:rPr>
              <w:t>ь</w:t>
            </w:r>
            <w:r w:rsidRPr="00564735">
              <w:rPr>
                <w:sz w:val="22"/>
                <w:szCs w:val="22"/>
              </w:rPr>
              <w:t>ной дроби</w:t>
            </w:r>
          </w:p>
        </w:tc>
      </w:tr>
      <w:tr w:rsidR="00EB0010" w:rsidRPr="00564735" w:rsidTr="00F84140">
        <w:trPr>
          <w:trHeight w:val="300"/>
          <w:jc w:val="center"/>
        </w:trPr>
        <w:tc>
          <w:tcPr>
            <w:tcW w:w="610" w:type="dxa"/>
            <w:hideMark/>
          </w:tcPr>
          <w:p w:rsidR="00EB0010" w:rsidRPr="00564735" w:rsidRDefault="00EB0010" w:rsidP="00F84140">
            <w:pPr>
              <w:jc w:val="center"/>
              <w:rPr>
                <w:sz w:val="22"/>
                <w:szCs w:val="22"/>
              </w:rPr>
            </w:pPr>
            <w:r w:rsidRPr="00564735">
              <w:rPr>
                <w:sz w:val="22"/>
                <w:szCs w:val="22"/>
              </w:rPr>
              <w:t>1</w:t>
            </w:r>
          </w:p>
        </w:tc>
        <w:tc>
          <w:tcPr>
            <w:tcW w:w="1035" w:type="dxa"/>
            <w:hideMark/>
          </w:tcPr>
          <w:p w:rsidR="00EB0010" w:rsidRPr="00564735" w:rsidRDefault="00EB0010" w:rsidP="00F84140">
            <w:pPr>
              <w:jc w:val="center"/>
              <w:rPr>
                <w:sz w:val="22"/>
                <w:szCs w:val="22"/>
              </w:rPr>
            </w:pPr>
            <w:r w:rsidRPr="00564735">
              <w:rPr>
                <w:sz w:val="22"/>
                <w:szCs w:val="22"/>
              </w:rPr>
              <w:t>2</w:t>
            </w:r>
          </w:p>
        </w:tc>
        <w:tc>
          <w:tcPr>
            <w:tcW w:w="4114" w:type="dxa"/>
            <w:hideMark/>
          </w:tcPr>
          <w:p w:rsidR="00EB0010" w:rsidRPr="00564735" w:rsidRDefault="00EB0010" w:rsidP="00F84140">
            <w:pPr>
              <w:jc w:val="center"/>
              <w:rPr>
                <w:sz w:val="22"/>
                <w:szCs w:val="22"/>
              </w:rPr>
            </w:pPr>
            <w:r w:rsidRPr="00564735">
              <w:rPr>
                <w:sz w:val="22"/>
                <w:szCs w:val="22"/>
              </w:rPr>
              <w:t>3</w:t>
            </w:r>
          </w:p>
        </w:tc>
        <w:tc>
          <w:tcPr>
            <w:tcW w:w="5930" w:type="dxa"/>
            <w:hideMark/>
          </w:tcPr>
          <w:p w:rsidR="00EB0010" w:rsidRPr="00564735" w:rsidRDefault="00EB0010" w:rsidP="00F84140">
            <w:pPr>
              <w:jc w:val="center"/>
              <w:rPr>
                <w:sz w:val="22"/>
                <w:szCs w:val="22"/>
              </w:rPr>
            </w:pPr>
            <w:r w:rsidRPr="00564735">
              <w:rPr>
                <w:sz w:val="22"/>
                <w:szCs w:val="22"/>
              </w:rPr>
              <w:t>4</w:t>
            </w:r>
          </w:p>
        </w:tc>
        <w:tc>
          <w:tcPr>
            <w:tcW w:w="1274" w:type="dxa"/>
            <w:noWrap/>
            <w:hideMark/>
          </w:tcPr>
          <w:p w:rsidR="00EB0010" w:rsidRPr="00564735" w:rsidRDefault="00EB0010" w:rsidP="00F84140">
            <w:pPr>
              <w:jc w:val="center"/>
              <w:rPr>
                <w:sz w:val="22"/>
                <w:szCs w:val="22"/>
              </w:rPr>
            </w:pPr>
            <w:r w:rsidRPr="00564735">
              <w:rPr>
                <w:sz w:val="22"/>
                <w:szCs w:val="22"/>
              </w:rPr>
              <w:t>5</w:t>
            </w:r>
          </w:p>
        </w:tc>
        <w:tc>
          <w:tcPr>
            <w:tcW w:w="1942" w:type="dxa"/>
            <w:noWrap/>
            <w:hideMark/>
          </w:tcPr>
          <w:p w:rsidR="00EB0010" w:rsidRPr="00564735" w:rsidRDefault="00EB0010" w:rsidP="00F84140">
            <w:pPr>
              <w:jc w:val="center"/>
              <w:rPr>
                <w:sz w:val="22"/>
                <w:szCs w:val="22"/>
              </w:rPr>
            </w:pPr>
            <w:r w:rsidRPr="00564735">
              <w:rPr>
                <w:sz w:val="22"/>
                <w:szCs w:val="22"/>
              </w:rPr>
              <w:t>6</w:t>
            </w:r>
          </w:p>
        </w:tc>
      </w:tr>
      <w:tr w:rsidR="00EB0010" w:rsidRPr="00564735" w:rsidTr="00F84140">
        <w:trPr>
          <w:trHeight w:val="300"/>
          <w:jc w:val="center"/>
        </w:trPr>
        <w:tc>
          <w:tcPr>
            <w:tcW w:w="610" w:type="dxa"/>
            <w:hideMark/>
          </w:tcPr>
          <w:p w:rsidR="00EB0010" w:rsidRPr="00564735" w:rsidRDefault="00EB0010" w:rsidP="00F84140">
            <w:pPr>
              <w:jc w:val="right"/>
              <w:rPr>
                <w:sz w:val="22"/>
                <w:szCs w:val="22"/>
              </w:rPr>
            </w:pPr>
            <w:r w:rsidRPr="00564735">
              <w:rPr>
                <w:color w:val="000000"/>
                <w:sz w:val="22"/>
                <w:szCs w:val="22"/>
              </w:rPr>
              <w:t>1</w:t>
            </w:r>
          </w:p>
        </w:tc>
        <w:tc>
          <w:tcPr>
            <w:tcW w:w="1035" w:type="dxa"/>
            <w:hideMark/>
          </w:tcPr>
          <w:p w:rsidR="00EB0010" w:rsidRPr="00564735" w:rsidRDefault="00EB0010" w:rsidP="00F84140">
            <w:pPr>
              <w:rPr>
                <w:sz w:val="22"/>
                <w:szCs w:val="22"/>
              </w:rPr>
            </w:pPr>
            <w:r w:rsidRPr="00564735">
              <w:rPr>
                <w:color w:val="000000"/>
                <w:sz w:val="22"/>
                <w:szCs w:val="22"/>
              </w:rPr>
              <w:t>1.1.</w:t>
            </w:r>
          </w:p>
        </w:tc>
        <w:tc>
          <w:tcPr>
            <w:tcW w:w="4114" w:type="dxa"/>
            <w:hideMark/>
          </w:tcPr>
          <w:p w:rsidR="00EB0010" w:rsidRPr="00564735" w:rsidRDefault="00EB0010" w:rsidP="00F84140">
            <w:pPr>
              <w:rPr>
                <w:sz w:val="22"/>
                <w:szCs w:val="22"/>
              </w:rPr>
            </w:pPr>
            <w:r w:rsidRPr="00564735">
              <w:rPr>
                <w:color w:val="000000"/>
                <w:sz w:val="22"/>
                <w:szCs w:val="22"/>
              </w:rPr>
              <w:t>Насыров Файзулла Фарихович</w:t>
            </w:r>
          </w:p>
        </w:tc>
        <w:tc>
          <w:tcPr>
            <w:tcW w:w="5930" w:type="dxa"/>
            <w:hideMark/>
          </w:tcPr>
          <w:p w:rsidR="00EB0010" w:rsidRPr="00564735" w:rsidRDefault="00EB0010" w:rsidP="00F84140">
            <w:pPr>
              <w:rPr>
                <w:sz w:val="22"/>
                <w:szCs w:val="22"/>
              </w:rPr>
            </w:pPr>
            <w:r w:rsidRPr="00564735">
              <w:rPr>
                <w:color w:val="000000"/>
                <w:sz w:val="22"/>
                <w:szCs w:val="22"/>
              </w:rPr>
              <w:t>Общая долевая собственность: 6,45 га без выдела в натуре, 56:25:0000000:158-56/117/2023-146, 22.05.2023</w:t>
            </w:r>
          </w:p>
        </w:tc>
        <w:tc>
          <w:tcPr>
            <w:tcW w:w="1274" w:type="dxa"/>
            <w:noWrap/>
            <w:hideMark/>
          </w:tcPr>
          <w:p w:rsidR="00EB0010" w:rsidRPr="00564735" w:rsidRDefault="00EB0010" w:rsidP="00F84140">
            <w:pPr>
              <w:jc w:val="center"/>
              <w:rPr>
                <w:sz w:val="22"/>
                <w:szCs w:val="22"/>
              </w:rPr>
            </w:pPr>
            <w:r w:rsidRPr="00564735">
              <w:rPr>
                <w:color w:val="000000"/>
                <w:sz w:val="22"/>
                <w:szCs w:val="22"/>
              </w:rPr>
              <w:t>6.45</w:t>
            </w:r>
          </w:p>
        </w:tc>
        <w:tc>
          <w:tcPr>
            <w:tcW w:w="1942" w:type="dxa"/>
            <w:noWrap/>
          </w:tcPr>
          <w:p w:rsidR="00EB0010" w:rsidRPr="00564735" w:rsidRDefault="00EB0010" w:rsidP="00F84140">
            <w:pPr>
              <w:jc w:val="center"/>
              <w:rPr>
                <w:sz w:val="22"/>
                <w:szCs w:val="22"/>
              </w:rPr>
            </w:pPr>
            <w:r w:rsidRPr="00564735">
              <w:rPr>
                <w:color w:val="000000"/>
                <w:sz w:val="22"/>
                <w:szCs w:val="22"/>
              </w:rPr>
              <w:t>6/447</w:t>
            </w:r>
          </w:p>
        </w:tc>
      </w:tr>
      <w:tr w:rsidR="00EB0010" w:rsidRPr="00564735" w:rsidTr="00F84140">
        <w:trPr>
          <w:trHeight w:val="300"/>
          <w:jc w:val="center"/>
        </w:trPr>
        <w:tc>
          <w:tcPr>
            <w:tcW w:w="610" w:type="dxa"/>
            <w:hideMark/>
          </w:tcPr>
          <w:p w:rsidR="00EB0010" w:rsidRPr="00564735" w:rsidRDefault="00EB0010" w:rsidP="00F84140">
            <w:pPr>
              <w:jc w:val="right"/>
              <w:rPr>
                <w:sz w:val="22"/>
                <w:szCs w:val="22"/>
              </w:rPr>
            </w:pPr>
            <w:r w:rsidRPr="00564735">
              <w:rPr>
                <w:color w:val="000000"/>
                <w:sz w:val="22"/>
                <w:szCs w:val="22"/>
              </w:rPr>
              <w:t>2</w:t>
            </w:r>
          </w:p>
        </w:tc>
        <w:tc>
          <w:tcPr>
            <w:tcW w:w="1035" w:type="dxa"/>
            <w:hideMark/>
          </w:tcPr>
          <w:p w:rsidR="00EB0010" w:rsidRPr="00564735" w:rsidRDefault="00EB0010" w:rsidP="00F84140">
            <w:pPr>
              <w:rPr>
                <w:sz w:val="22"/>
                <w:szCs w:val="22"/>
              </w:rPr>
            </w:pPr>
            <w:r w:rsidRPr="00564735">
              <w:rPr>
                <w:color w:val="000000"/>
                <w:sz w:val="22"/>
                <w:szCs w:val="22"/>
              </w:rPr>
              <w:t>1.2.</w:t>
            </w:r>
          </w:p>
        </w:tc>
        <w:tc>
          <w:tcPr>
            <w:tcW w:w="4114" w:type="dxa"/>
            <w:hideMark/>
          </w:tcPr>
          <w:p w:rsidR="00EB0010" w:rsidRPr="00564735" w:rsidRDefault="00EB0010" w:rsidP="00F84140">
            <w:pPr>
              <w:rPr>
                <w:sz w:val="22"/>
                <w:szCs w:val="22"/>
              </w:rPr>
            </w:pPr>
            <w:r w:rsidRPr="00564735">
              <w:rPr>
                <w:color w:val="000000"/>
                <w:sz w:val="22"/>
                <w:szCs w:val="22"/>
              </w:rPr>
              <w:t>МО: Муниципальное образование Вер</w:t>
            </w:r>
            <w:r w:rsidRPr="00564735">
              <w:rPr>
                <w:color w:val="000000"/>
                <w:sz w:val="22"/>
                <w:szCs w:val="22"/>
              </w:rPr>
              <w:t>х</w:t>
            </w:r>
            <w:r w:rsidRPr="00564735">
              <w:rPr>
                <w:color w:val="000000"/>
                <w:sz w:val="22"/>
                <w:szCs w:val="22"/>
              </w:rPr>
              <w:t>нечебеньковский сельсовет Сакмарского района Оренбургской области</w:t>
            </w:r>
          </w:p>
        </w:tc>
        <w:tc>
          <w:tcPr>
            <w:tcW w:w="5930" w:type="dxa"/>
            <w:hideMark/>
          </w:tcPr>
          <w:p w:rsidR="00EB0010" w:rsidRPr="00564735" w:rsidRDefault="00EB0010" w:rsidP="00F84140">
            <w:pPr>
              <w:rPr>
                <w:sz w:val="22"/>
                <w:szCs w:val="22"/>
              </w:rPr>
            </w:pPr>
            <w:r w:rsidRPr="00564735">
              <w:rPr>
                <w:color w:val="000000"/>
                <w:sz w:val="22"/>
                <w:szCs w:val="22"/>
              </w:rPr>
              <w:t>Общая долевая собственность: 12.9 га без выдела в натуре, 56:25:0000000:158-56/217/2022-139, 29.09.2022</w:t>
            </w:r>
          </w:p>
        </w:tc>
        <w:tc>
          <w:tcPr>
            <w:tcW w:w="1274" w:type="dxa"/>
            <w:noWrap/>
            <w:hideMark/>
          </w:tcPr>
          <w:p w:rsidR="00EB0010" w:rsidRPr="00564735" w:rsidRDefault="00EB0010" w:rsidP="00F84140">
            <w:pPr>
              <w:jc w:val="center"/>
              <w:rPr>
                <w:sz w:val="22"/>
                <w:szCs w:val="22"/>
              </w:rPr>
            </w:pPr>
            <w:r w:rsidRPr="00564735">
              <w:rPr>
                <w:color w:val="000000"/>
                <w:sz w:val="22"/>
                <w:szCs w:val="22"/>
              </w:rPr>
              <w:t>12.9</w:t>
            </w:r>
          </w:p>
        </w:tc>
        <w:tc>
          <w:tcPr>
            <w:tcW w:w="1942" w:type="dxa"/>
            <w:noWrap/>
          </w:tcPr>
          <w:p w:rsidR="00EB0010" w:rsidRPr="00564735" w:rsidRDefault="00EB0010" w:rsidP="00F84140">
            <w:pPr>
              <w:jc w:val="center"/>
              <w:rPr>
                <w:sz w:val="22"/>
                <w:szCs w:val="22"/>
              </w:rPr>
            </w:pPr>
            <w:r w:rsidRPr="00564735">
              <w:rPr>
                <w:color w:val="000000"/>
                <w:sz w:val="22"/>
                <w:szCs w:val="22"/>
              </w:rPr>
              <w:t>13/447</w:t>
            </w:r>
          </w:p>
        </w:tc>
      </w:tr>
      <w:tr w:rsidR="00EB0010" w:rsidRPr="00564735" w:rsidTr="00F84140">
        <w:trPr>
          <w:trHeight w:val="300"/>
          <w:jc w:val="center"/>
        </w:trPr>
        <w:tc>
          <w:tcPr>
            <w:tcW w:w="610" w:type="dxa"/>
            <w:hideMark/>
          </w:tcPr>
          <w:p w:rsidR="00EB0010" w:rsidRPr="00564735" w:rsidRDefault="00EB0010" w:rsidP="00F84140">
            <w:pPr>
              <w:jc w:val="right"/>
              <w:rPr>
                <w:sz w:val="22"/>
                <w:szCs w:val="22"/>
              </w:rPr>
            </w:pPr>
            <w:r w:rsidRPr="00564735">
              <w:rPr>
                <w:color w:val="000000"/>
                <w:sz w:val="22"/>
                <w:szCs w:val="22"/>
              </w:rPr>
              <w:t>3</w:t>
            </w:r>
          </w:p>
        </w:tc>
        <w:tc>
          <w:tcPr>
            <w:tcW w:w="1035" w:type="dxa"/>
            <w:hideMark/>
          </w:tcPr>
          <w:p w:rsidR="00EB0010" w:rsidRPr="00564735" w:rsidRDefault="00EB0010" w:rsidP="00F84140">
            <w:pPr>
              <w:rPr>
                <w:sz w:val="22"/>
                <w:szCs w:val="22"/>
              </w:rPr>
            </w:pPr>
            <w:r w:rsidRPr="00564735">
              <w:rPr>
                <w:color w:val="000000"/>
                <w:sz w:val="22"/>
                <w:szCs w:val="22"/>
              </w:rPr>
              <w:t>1.3.</w:t>
            </w:r>
          </w:p>
        </w:tc>
        <w:tc>
          <w:tcPr>
            <w:tcW w:w="4114" w:type="dxa"/>
            <w:hideMark/>
          </w:tcPr>
          <w:p w:rsidR="00EB0010" w:rsidRPr="00564735" w:rsidRDefault="00EB0010" w:rsidP="00F84140">
            <w:pPr>
              <w:rPr>
                <w:sz w:val="22"/>
                <w:szCs w:val="22"/>
              </w:rPr>
            </w:pPr>
            <w:r w:rsidRPr="00564735">
              <w:rPr>
                <w:color w:val="000000"/>
                <w:sz w:val="22"/>
                <w:szCs w:val="22"/>
              </w:rPr>
              <w:t>МО: Муниципальное образование Вер</w:t>
            </w:r>
            <w:r w:rsidRPr="00564735">
              <w:rPr>
                <w:color w:val="000000"/>
                <w:sz w:val="22"/>
                <w:szCs w:val="22"/>
              </w:rPr>
              <w:t>х</w:t>
            </w:r>
            <w:r w:rsidRPr="00564735">
              <w:rPr>
                <w:color w:val="000000"/>
                <w:sz w:val="22"/>
                <w:szCs w:val="22"/>
              </w:rPr>
              <w:t>нечебеньковский сельсовет Сакмарского района Оренбургской области</w:t>
            </w:r>
          </w:p>
        </w:tc>
        <w:tc>
          <w:tcPr>
            <w:tcW w:w="5930" w:type="dxa"/>
            <w:hideMark/>
          </w:tcPr>
          <w:p w:rsidR="00EB0010" w:rsidRPr="00564735" w:rsidRDefault="00EB0010" w:rsidP="00F84140">
            <w:pPr>
              <w:rPr>
                <w:sz w:val="22"/>
                <w:szCs w:val="22"/>
              </w:rPr>
            </w:pPr>
            <w:r w:rsidRPr="00564735">
              <w:rPr>
                <w:color w:val="000000"/>
                <w:sz w:val="22"/>
                <w:szCs w:val="22"/>
              </w:rPr>
              <w:t>Общая долевая собственность: 12.9 га без выдела в натуре, 56:25:0000000:158-56/217/2022-135, 01.09.2022</w:t>
            </w:r>
          </w:p>
        </w:tc>
        <w:tc>
          <w:tcPr>
            <w:tcW w:w="1274" w:type="dxa"/>
            <w:noWrap/>
            <w:hideMark/>
          </w:tcPr>
          <w:p w:rsidR="00EB0010" w:rsidRPr="00564735" w:rsidRDefault="00EB0010" w:rsidP="00F84140">
            <w:pPr>
              <w:jc w:val="center"/>
              <w:rPr>
                <w:sz w:val="22"/>
                <w:szCs w:val="22"/>
              </w:rPr>
            </w:pPr>
            <w:r w:rsidRPr="00564735">
              <w:rPr>
                <w:color w:val="000000"/>
                <w:sz w:val="22"/>
                <w:szCs w:val="22"/>
              </w:rPr>
              <w:t>12.9</w:t>
            </w:r>
          </w:p>
        </w:tc>
        <w:tc>
          <w:tcPr>
            <w:tcW w:w="1942" w:type="dxa"/>
            <w:noWrap/>
          </w:tcPr>
          <w:p w:rsidR="00EB0010" w:rsidRPr="00564735" w:rsidRDefault="00EB0010" w:rsidP="00F84140">
            <w:pPr>
              <w:jc w:val="center"/>
              <w:rPr>
                <w:sz w:val="22"/>
                <w:szCs w:val="22"/>
              </w:rPr>
            </w:pPr>
            <w:r w:rsidRPr="00564735">
              <w:rPr>
                <w:color w:val="000000"/>
                <w:sz w:val="22"/>
                <w:szCs w:val="22"/>
              </w:rPr>
              <w:t>13/447</w:t>
            </w:r>
          </w:p>
        </w:tc>
      </w:tr>
      <w:tr w:rsidR="00EB0010" w:rsidRPr="00564735" w:rsidTr="00F84140">
        <w:trPr>
          <w:trHeight w:val="300"/>
          <w:jc w:val="center"/>
        </w:trPr>
        <w:tc>
          <w:tcPr>
            <w:tcW w:w="610" w:type="dxa"/>
          </w:tcPr>
          <w:p w:rsidR="00EB0010" w:rsidRPr="00564735" w:rsidRDefault="00EB0010" w:rsidP="00F84140">
            <w:pPr>
              <w:jc w:val="right"/>
              <w:rPr>
                <w:sz w:val="22"/>
                <w:szCs w:val="22"/>
              </w:rPr>
            </w:pPr>
            <w:r w:rsidRPr="00564735">
              <w:rPr>
                <w:color w:val="000000"/>
                <w:sz w:val="22"/>
                <w:szCs w:val="22"/>
              </w:rPr>
              <w:t>4</w:t>
            </w:r>
          </w:p>
        </w:tc>
        <w:tc>
          <w:tcPr>
            <w:tcW w:w="1035" w:type="dxa"/>
          </w:tcPr>
          <w:p w:rsidR="00EB0010" w:rsidRPr="00564735" w:rsidRDefault="00EB0010" w:rsidP="00F84140">
            <w:pPr>
              <w:rPr>
                <w:sz w:val="22"/>
                <w:szCs w:val="22"/>
              </w:rPr>
            </w:pPr>
            <w:r w:rsidRPr="00564735">
              <w:rPr>
                <w:color w:val="000000"/>
                <w:sz w:val="22"/>
                <w:szCs w:val="22"/>
              </w:rPr>
              <w:t>1.4.</w:t>
            </w:r>
          </w:p>
        </w:tc>
        <w:tc>
          <w:tcPr>
            <w:tcW w:w="4114" w:type="dxa"/>
          </w:tcPr>
          <w:p w:rsidR="00EB0010" w:rsidRPr="00564735" w:rsidRDefault="00EB0010" w:rsidP="00F84140">
            <w:pPr>
              <w:rPr>
                <w:sz w:val="22"/>
                <w:szCs w:val="22"/>
              </w:rPr>
            </w:pPr>
            <w:r w:rsidRPr="00564735">
              <w:rPr>
                <w:color w:val="000000"/>
                <w:sz w:val="22"/>
                <w:szCs w:val="22"/>
              </w:rPr>
              <w:t>МО: Муниципальное образование Вер</w:t>
            </w:r>
            <w:r w:rsidRPr="00564735">
              <w:rPr>
                <w:color w:val="000000"/>
                <w:sz w:val="22"/>
                <w:szCs w:val="22"/>
              </w:rPr>
              <w:t>х</w:t>
            </w:r>
            <w:r w:rsidRPr="00564735">
              <w:rPr>
                <w:color w:val="000000"/>
                <w:sz w:val="22"/>
                <w:szCs w:val="22"/>
              </w:rPr>
              <w:t>нечебеньковский сельсовет Сакмарского района Оренбургской области</w:t>
            </w:r>
          </w:p>
        </w:tc>
        <w:tc>
          <w:tcPr>
            <w:tcW w:w="5930" w:type="dxa"/>
          </w:tcPr>
          <w:p w:rsidR="00EB0010" w:rsidRPr="00564735" w:rsidRDefault="00EB0010" w:rsidP="00F84140">
            <w:pPr>
              <w:rPr>
                <w:sz w:val="22"/>
                <w:szCs w:val="22"/>
              </w:rPr>
            </w:pPr>
            <w:r w:rsidRPr="00564735">
              <w:rPr>
                <w:color w:val="000000"/>
                <w:sz w:val="22"/>
                <w:szCs w:val="22"/>
              </w:rPr>
              <w:t>Общая долевая собственность: 12.9 га без выдела в натуре, 56:25:0000000:158-56/217/2022-134, 01.09.2022</w:t>
            </w:r>
          </w:p>
        </w:tc>
        <w:tc>
          <w:tcPr>
            <w:tcW w:w="1274" w:type="dxa"/>
            <w:noWrap/>
          </w:tcPr>
          <w:p w:rsidR="00EB0010" w:rsidRPr="00564735" w:rsidRDefault="00EB0010" w:rsidP="00F84140">
            <w:pPr>
              <w:jc w:val="center"/>
              <w:rPr>
                <w:sz w:val="22"/>
                <w:szCs w:val="22"/>
              </w:rPr>
            </w:pPr>
            <w:r w:rsidRPr="00564735">
              <w:rPr>
                <w:color w:val="000000"/>
                <w:sz w:val="22"/>
                <w:szCs w:val="22"/>
              </w:rPr>
              <w:t>12.9</w:t>
            </w:r>
          </w:p>
        </w:tc>
        <w:tc>
          <w:tcPr>
            <w:tcW w:w="1942" w:type="dxa"/>
            <w:noWrap/>
          </w:tcPr>
          <w:p w:rsidR="00EB0010" w:rsidRPr="00564735" w:rsidRDefault="00EB0010" w:rsidP="00F84140">
            <w:pPr>
              <w:jc w:val="center"/>
              <w:rPr>
                <w:sz w:val="22"/>
                <w:szCs w:val="22"/>
              </w:rPr>
            </w:pPr>
            <w:r w:rsidRPr="00564735">
              <w:rPr>
                <w:color w:val="000000"/>
                <w:sz w:val="22"/>
                <w:szCs w:val="22"/>
              </w:rPr>
              <w:t>13/447</w:t>
            </w:r>
          </w:p>
        </w:tc>
      </w:tr>
      <w:tr w:rsidR="00EB0010" w:rsidRPr="00564735" w:rsidTr="00F84140">
        <w:trPr>
          <w:trHeight w:val="300"/>
          <w:jc w:val="center"/>
        </w:trPr>
        <w:tc>
          <w:tcPr>
            <w:tcW w:w="610" w:type="dxa"/>
          </w:tcPr>
          <w:p w:rsidR="00EB0010" w:rsidRPr="00564735" w:rsidRDefault="00EB0010" w:rsidP="00F84140">
            <w:pPr>
              <w:jc w:val="right"/>
              <w:rPr>
                <w:sz w:val="22"/>
                <w:szCs w:val="22"/>
              </w:rPr>
            </w:pPr>
            <w:r w:rsidRPr="00564735">
              <w:rPr>
                <w:color w:val="000000"/>
                <w:sz w:val="22"/>
                <w:szCs w:val="22"/>
              </w:rPr>
              <w:t>5</w:t>
            </w:r>
          </w:p>
        </w:tc>
        <w:tc>
          <w:tcPr>
            <w:tcW w:w="1035" w:type="dxa"/>
          </w:tcPr>
          <w:p w:rsidR="00EB0010" w:rsidRPr="00564735" w:rsidRDefault="00EB0010" w:rsidP="00F84140">
            <w:pPr>
              <w:rPr>
                <w:sz w:val="22"/>
                <w:szCs w:val="22"/>
              </w:rPr>
            </w:pPr>
            <w:r w:rsidRPr="00564735">
              <w:rPr>
                <w:color w:val="000000"/>
                <w:sz w:val="22"/>
                <w:szCs w:val="22"/>
              </w:rPr>
              <w:t>1.5.</w:t>
            </w:r>
          </w:p>
        </w:tc>
        <w:tc>
          <w:tcPr>
            <w:tcW w:w="4114" w:type="dxa"/>
          </w:tcPr>
          <w:p w:rsidR="00EB0010" w:rsidRPr="00564735" w:rsidRDefault="00EB0010" w:rsidP="00F84140">
            <w:pPr>
              <w:rPr>
                <w:sz w:val="22"/>
                <w:szCs w:val="22"/>
              </w:rPr>
            </w:pPr>
            <w:r w:rsidRPr="00564735">
              <w:rPr>
                <w:color w:val="000000"/>
                <w:sz w:val="22"/>
                <w:szCs w:val="22"/>
              </w:rPr>
              <w:t>МО: Муниципальное образование Вер</w:t>
            </w:r>
            <w:r w:rsidRPr="00564735">
              <w:rPr>
                <w:color w:val="000000"/>
                <w:sz w:val="22"/>
                <w:szCs w:val="22"/>
              </w:rPr>
              <w:t>х</w:t>
            </w:r>
            <w:r w:rsidRPr="00564735">
              <w:rPr>
                <w:color w:val="000000"/>
                <w:sz w:val="22"/>
                <w:szCs w:val="22"/>
              </w:rPr>
              <w:t>нечебеньковский сельсовет Сакмарского района Оренбургской области</w:t>
            </w:r>
          </w:p>
        </w:tc>
        <w:tc>
          <w:tcPr>
            <w:tcW w:w="5930" w:type="dxa"/>
          </w:tcPr>
          <w:p w:rsidR="00EB0010" w:rsidRPr="00564735" w:rsidRDefault="00EB0010" w:rsidP="00F84140">
            <w:pPr>
              <w:rPr>
                <w:sz w:val="22"/>
                <w:szCs w:val="22"/>
              </w:rPr>
            </w:pPr>
            <w:r w:rsidRPr="00564735">
              <w:rPr>
                <w:color w:val="000000"/>
                <w:sz w:val="22"/>
                <w:szCs w:val="22"/>
              </w:rPr>
              <w:t>Общая долевая собственность: 12.9 га без выдела в натуре, 56:25:0000000:158-56/217/2022-133, 31.08.2022</w:t>
            </w:r>
          </w:p>
        </w:tc>
        <w:tc>
          <w:tcPr>
            <w:tcW w:w="1274" w:type="dxa"/>
            <w:noWrap/>
          </w:tcPr>
          <w:p w:rsidR="00EB0010" w:rsidRPr="00564735" w:rsidRDefault="00EB0010" w:rsidP="00F84140">
            <w:pPr>
              <w:jc w:val="center"/>
              <w:rPr>
                <w:sz w:val="22"/>
                <w:szCs w:val="22"/>
              </w:rPr>
            </w:pPr>
            <w:r w:rsidRPr="00564735">
              <w:rPr>
                <w:color w:val="000000"/>
                <w:sz w:val="22"/>
                <w:szCs w:val="22"/>
              </w:rPr>
              <w:t>12.9</w:t>
            </w:r>
          </w:p>
        </w:tc>
        <w:tc>
          <w:tcPr>
            <w:tcW w:w="1942" w:type="dxa"/>
            <w:noWrap/>
          </w:tcPr>
          <w:p w:rsidR="00EB0010" w:rsidRPr="00564735" w:rsidRDefault="00EB0010" w:rsidP="00F84140">
            <w:pPr>
              <w:jc w:val="center"/>
              <w:rPr>
                <w:sz w:val="22"/>
                <w:szCs w:val="22"/>
              </w:rPr>
            </w:pPr>
            <w:r w:rsidRPr="00564735">
              <w:rPr>
                <w:color w:val="000000"/>
                <w:sz w:val="22"/>
                <w:szCs w:val="22"/>
              </w:rPr>
              <w:t>13/447</w:t>
            </w:r>
          </w:p>
        </w:tc>
      </w:tr>
      <w:tr w:rsidR="00EB0010" w:rsidRPr="00564735" w:rsidTr="00F84140">
        <w:trPr>
          <w:trHeight w:val="300"/>
          <w:jc w:val="center"/>
        </w:trPr>
        <w:tc>
          <w:tcPr>
            <w:tcW w:w="610" w:type="dxa"/>
          </w:tcPr>
          <w:p w:rsidR="00EB0010" w:rsidRPr="00564735" w:rsidRDefault="00EB0010" w:rsidP="00F84140">
            <w:pPr>
              <w:jc w:val="right"/>
              <w:rPr>
                <w:sz w:val="22"/>
                <w:szCs w:val="22"/>
              </w:rPr>
            </w:pPr>
            <w:r w:rsidRPr="00564735">
              <w:rPr>
                <w:color w:val="000000"/>
                <w:sz w:val="22"/>
                <w:szCs w:val="22"/>
              </w:rPr>
              <w:t>6</w:t>
            </w:r>
          </w:p>
        </w:tc>
        <w:tc>
          <w:tcPr>
            <w:tcW w:w="1035" w:type="dxa"/>
          </w:tcPr>
          <w:p w:rsidR="00EB0010" w:rsidRPr="00564735" w:rsidRDefault="00EB0010" w:rsidP="00F84140">
            <w:pPr>
              <w:rPr>
                <w:sz w:val="22"/>
                <w:szCs w:val="22"/>
              </w:rPr>
            </w:pPr>
            <w:r w:rsidRPr="00564735">
              <w:rPr>
                <w:color w:val="000000"/>
                <w:sz w:val="22"/>
                <w:szCs w:val="22"/>
              </w:rPr>
              <w:t>1.6.</w:t>
            </w:r>
          </w:p>
        </w:tc>
        <w:tc>
          <w:tcPr>
            <w:tcW w:w="4114" w:type="dxa"/>
          </w:tcPr>
          <w:p w:rsidR="00EB0010" w:rsidRPr="00564735" w:rsidRDefault="00EB0010" w:rsidP="00F84140">
            <w:pPr>
              <w:rPr>
                <w:sz w:val="22"/>
                <w:szCs w:val="22"/>
              </w:rPr>
            </w:pPr>
            <w:r w:rsidRPr="00564735">
              <w:rPr>
                <w:color w:val="000000"/>
                <w:sz w:val="22"/>
                <w:szCs w:val="22"/>
              </w:rPr>
              <w:t>МО: Муниципальное образование Вер</w:t>
            </w:r>
            <w:r w:rsidRPr="00564735">
              <w:rPr>
                <w:color w:val="000000"/>
                <w:sz w:val="22"/>
                <w:szCs w:val="22"/>
              </w:rPr>
              <w:t>х</w:t>
            </w:r>
            <w:r w:rsidRPr="00564735">
              <w:rPr>
                <w:color w:val="000000"/>
                <w:sz w:val="22"/>
                <w:szCs w:val="22"/>
              </w:rPr>
              <w:t>нечебеньковский сельсовет Сакмарского района Оренбургской области</w:t>
            </w:r>
          </w:p>
        </w:tc>
        <w:tc>
          <w:tcPr>
            <w:tcW w:w="5930" w:type="dxa"/>
          </w:tcPr>
          <w:p w:rsidR="00EB0010" w:rsidRPr="00564735" w:rsidRDefault="00EB0010" w:rsidP="00F84140">
            <w:pPr>
              <w:rPr>
                <w:sz w:val="22"/>
                <w:szCs w:val="22"/>
              </w:rPr>
            </w:pPr>
            <w:r w:rsidRPr="00564735">
              <w:rPr>
                <w:color w:val="000000"/>
                <w:sz w:val="22"/>
                <w:szCs w:val="22"/>
              </w:rPr>
              <w:t>Общая долевая собственность: 12.9 га без выдела в натуре, 56:25:0000000:158-56/217/2022-132, 23.08.2022</w:t>
            </w:r>
          </w:p>
        </w:tc>
        <w:tc>
          <w:tcPr>
            <w:tcW w:w="1274" w:type="dxa"/>
            <w:noWrap/>
          </w:tcPr>
          <w:p w:rsidR="00EB0010" w:rsidRPr="00564735" w:rsidRDefault="00EB0010" w:rsidP="00F84140">
            <w:pPr>
              <w:jc w:val="center"/>
              <w:rPr>
                <w:sz w:val="22"/>
                <w:szCs w:val="22"/>
              </w:rPr>
            </w:pPr>
            <w:r w:rsidRPr="00564735">
              <w:rPr>
                <w:color w:val="000000"/>
                <w:sz w:val="22"/>
                <w:szCs w:val="22"/>
              </w:rPr>
              <w:t>12.9</w:t>
            </w:r>
          </w:p>
        </w:tc>
        <w:tc>
          <w:tcPr>
            <w:tcW w:w="1942" w:type="dxa"/>
            <w:noWrap/>
          </w:tcPr>
          <w:p w:rsidR="00EB0010" w:rsidRPr="00564735" w:rsidRDefault="00EB0010" w:rsidP="00F84140">
            <w:pPr>
              <w:jc w:val="center"/>
              <w:rPr>
                <w:sz w:val="22"/>
                <w:szCs w:val="22"/>
              </w:rPr>
            </w:pPr>
            <w:r w:rsidRPr="00564735">
              <w:rPr>
                <w:color w:val="000000"/>
                <w:sz w:val="22"/>
                <w:szCs w:val="22"/>
              </w:rPr>
              <w:t>13/447</w:t>
            </w:r>
          </w:p>
        </w:tc>
      </w:tr>
      <w:tr w:rsidR="00EB0010" w:rsidRPr="00564735" w:rsidTr="00F84140">
        <w:trPr>
          <w:trHeight w:val="300"/>
          <w:jc w:val="center"/>
        </w:trPr>
        <w:tc>
          <w:tcPr>
            <w:tcW w:w="610" w:type="dxa"/>
          </w:tcPr>
          <w:p w:rsidR="00EB0010" w:rsidRPr="00564735" w:rsidRDefault="00EB0010" w:rsidP="00F84140">
            <w:pPr>
              <w:jc w:val="right"/>
              <w:rPr>
                <w:sz w:val="22"/>
                <w:szCs w:val="22"/>
              </w:rPr>
            </w:pPr>
            <w:r w:rsidRPr="00564735">
              <w:rPr>
                <w:color w:val="000000"/>
                <w:sz w:val="22"/>
                <w:szCs w:val="22"/>
              </w:rPr>
              <w:t>7</w:t>
            </w:r>
          </w:p>
        </w:tc>
        <w:tc>
          <w:tcPr>
            <w:tcW w:w="1035" w:type="dxa"/>
          </w:tcPr>
          <w:p w:rsidR="00EB0010" w:rsidRPr="00564735" w:rsidRDefault="00EB0010" w:rsidP="00F84140">
            <w:pPr>
              <w:rPr>
                <w:sz w:val="22"/>
                <w:szCs w:val="22"/>
              </w:rPr>
            </w:pPr>
            <w:r w:rsidRPr="00564735">
              <w:rPr>
                <w:color w:val="000000"/>
                <w:sz w:val="22"/>
                <w:szCs w:val="22"/>
              </w:rPr>
              <w:t>1.7.</w:t>
            </w:r>
          </w:p>
        </w:tc>
        <w:tc>
          <w:tcPr>
            <w:tcW w:w="4114" w:type="dxa"/>
          </w:tcPr>
          <w:p w:rsidR="00EB0010" w:rsidRPr="00564735" w:rsidRDefault="00EB0010" w:rsidP="00F84140">
            <w:pPr>
              <w:rPr>
                <w:sz w:val="22"/>
                <w:szCs w:val="22"/>
              </w:rPr>
            </w:pPr>
            <w:r w:rsidRPr="00564735">
              <w:rPr>
                <w:color w:val="000000"/>
                <w:sz w:val="22"/>
                <w:szCs w:val="22"/>
              </w:rPr>
              <w:t>МО: Муниципальное образование Вер</w:t>
            </w:r>
            <w:r w:rsidRPr="00564735">
              <w:rPr>
                <w:color w:val="000000"/>
                <w:sz w:val="22"/>
                <w:szCs w:val="22"/>
              </w:rPr>
              <w:t>х</w:t>
            </w:r>
            <w:r w:rsidRPr="00564735">
              <w:rPr>
                <w:color w:val="000000"/>
                <w:sz w:val="22"/>
                <w:szCs w:val="22"/>
              </w:rPr>
              <w:t xml:space="preserve">нечебеньковский сельсовет Сакмарского района Оренбургской </w:t>
            </w:r>
            <w:r w:rsidRPr="00564735">
              <w:rPr>
                <w:color w:val="000000"/>
                <w:sz w:val="22"/>
                <w:szCs w:val="22"/>
              </w:rPr>
              <w:lastRenderedPageBreak/>
              <w:t>области</w:t>
            </w:r>
          </w:p>
        </w:tc>
        <w:tc>
          <w:tcPr>
            <w:tcW w:w="5930" w:type="dxa"/>
          </w:tcPr>
          <w:p w:rsidR="00EB0010" w:rsidRPr="00564735" w:rsidRDefault="00EB0010" w:rsidP="00F84140">
            <w:pPr>
              <w:rPr>
                <w:sz w:val="22"/>
                <w:szCs w:val="22"/>
              </w:rPr>
            </w:pPr>
            <w:r w:rsidRPr="00564735">
              <w:rPr>
                <w:color w:val="000000"/>
                <w:sz w:val="22"/>
                <w:szCs w:val="22"/>
              </w:rPr>
              <w:lastRenderedPageBreak/>
              <w:t>Общая долевая собственность: 12,9 га без выдела в натуре, 56:25:0000000:158-56/217/2022-131, 23.08.2022</w:t>
            </w:r>
          </w:p>
        </w:tc>
        <w:tc>
          <w:tcPr>
            <w:tcW w:w="1274" w:type="dxa"/>
            <w:noWrap/>
          </w:tcPr>
          <w:p w:rsidR="00EB0010" w:rsidRPr="00564735" w:rsidRDefault="00EB0010" w:rsidP="00F84140">
            <w:pPr>
              <w:jc w:val="center"/>
              <w:rPr>
                <w:sz w:val="22"/>
                <w:szCs w:val="22"/>
              </w:rPr>
            </w:pPr>
            <w:r w:rsidRPr="00564735">
              <w:rPr>
                <w:color w:val="000000"/>
                <w:sz w:val="22"/>
                <w:szCs w:val="22"/>
              </w:rPr>
              <w:t>12.9</w:t>
            </w:r>
          </w:p>
        </w:tc>
        <w:tc>
          <w:tcPr>
            <w:tcW w:w="1942" w:type="dxa"/>
            <w:noWrap/>
          </w:tcPr>
          <w:p w:rsidR="00EB0010" w:rsidRPr="00564735" w:rsidRDefault="00EB0010" w:rsidP="00F84140">
            <w:pPr>
              <w:jc w:val="center"/>
              <w:rPr>
                <w:sz w:val="22"/>
                <w:szCs w:val="22"/>
              </w:rPr>
            </w:pPr>
            <w:r w:rsidRPr="00564735">
              <w:rPr>
                <w:color w:val="000000"/>
                <w:sz w:val="22"/>
                <w:szCs w:val="22"/>
              </w:rPr>
              <w:t>13/447</w:t>
            </w:r>
          </w:p>
        </w:tc>
      </w:tr>
      <w:tr w:rsidR="00EB0010" w:rsidRPr="00564735" w:rsidTr="00F84140">
        <w:trPr>
          <w:trHeight w:val="300"/>
          <w:jc w:val="center"/>
        </w:trPr>
        <w:tc>
          <w:tcPr>
            <w:tcW w:w="610" w:type="dxa"/>
          </w:tcPr>
          <w:p w:rsidR="00EB0010" w:rsidRPr="00564735" w:rsidRDefault="00EB0010" w:rsidP="00F84140">
            <w:pPr>
              <w:jc w:val="right"/>
              <w:rPr>
                <w:sz w:val="22"/>
                <w:szCs w:val="22"/>
              </w:rPr>
            </w:pPr>
            <w:r w:rsidRPr="00564735">
              <w:rPr>
                <w:color w:val="000000"/>
                <w:sz w:val="22"/>
                <w:szCs w:val="22"/>
              </w:rPr>
              <w:lastRenderedPageBreak/>
              <w:t>8</w:t>
            </w:r>
          </w:p>
        </w:tc>
        <w:tc>
          <w:tcPr>
            <w:tcW w:w="1035" w:type="dxa"/>
          </w:tcPr>
          <w:p w:rsidR="00EB0010" w:rsidRPr="00564735" w:rsidRDefault="00EB0010" w:rsidP="00F84140">
            <w:pPr>
              <w:rPr>
                <w:sz w:val="22"/>
                <w:szCs w:val="22"/>
              </w:rPr>
            </w:pPr>
            <w:r w:rsidRPr="00564735">
              <w:rPr>
                <w:color w:val="000000"/>
                <w:sz w:val="22"/>
                <w:szCs w:val="22"/>
              </w:rPr>
              <w:t>1.8.</w:t>
            </w:r>
          </w:p>
        </w:tc>
        <w:tc>
          <w:tcPr>
            <w:tcW w:w="4114" w:type="dxa"/>
          </w:tcPr>
          <w:p w:rsidR="00EB0010" w:rsidRPr="00564735" w:rsidRDefault="00EB0010" w:rsidP="00F84140">
            <w:pPr>
              <w:rPr>
                <w:sz w:val="22"/>
                <w:szCs w:val="22"/>
              </w:rPr>
            </w:pPr>
            <w:r w:rsidRPr="00564735">
              <w:rPr>
                <w:color w:val="000000"/>
                <w:sz w:val="22"/>
                <w:szCs w:val="22"/>
              </w:rPr>
              <w:t>Абдуллин Руслан Равильевич</w:t>
            </w:r>
          </w:p>
        </w:tc>
        <w:tc>
          <w:tcPr>
            <w:tcW w:w="5930" w:type="dxa"/>
          </w:tcPr>
          <w:p w:rsidR="00EB0010" w:rsidRPr="00564735" w:rsidRDefault="00EB0010" w:rsidP="00F84140">
            <w:pPr>
              <w:rPr>
                <w:sz w:val="22"/>
                <w:szCs w:val="22"/>
              </w:rPr>
            </w:pPr>
            <w:r w:rsidRPr="00564735">
              <w:rPr>
                <w:color w:val="000000"/>
                <w:sz w:val="22"/>
                <w:szCs w:val="22"/>
              </w:rPr>
              <w:t>Общая долевая собственность: 4.3 га, 56:25:0000000:158-56/217/2021-119, 21.05.2021</w:t>
            </w:r>
          </w:p>
        </w:tc>
        <w:tc>
          <w:tcPr>
            <w:tcW w:w="1274" w:type="dxa"/>
            <w:noWrap/>
          </w:tcPr>
          <w:p w:rsidR="00EB0010" w:rsidRPr="00564735" w:rsidRDefault="00EB0010" w:rsidP="00F84140">
            <w:pPr>
              <w:jc w:val="center"/>
              <w:rPr>
                <w:sz w:val="22"/>
                <w:szCs w:val="22"/>
              </w:rPr>
            </w:pPr>
            <w:r w:rsidRPr="00564735">
              <w:rPr>
                <w:color w:val="000000"/>
                <w:sz w:val="22"/>
                <w:szCs w:val="22"/>
              </w:rPr>
              <w:t>4.3</w:t>
            </w:r>
          </w:p>
        </w:tc>
        <w:tc>
          <w:tcPr>
            <w:tcW w:w="1942" w:type="dxa"/>
            <w:noWrap/>
          </w:tcPr>
          <w:p w:rsidR="00EB0010" w:rsidRPr="00564735" w:rsidRDefault="00EB0010" w:rsidP="00F84140">
            <w:pPr>
              <w:jc w:val="center"/>
              <w:rPr>
                <w:sz w:val="22"/>
                <w:szCs w:val="22"/>
              </w:rPr>
            </w:pPr>
            <w:r w:rsidRPr="00564735">
              <w:rPr>
                <w:color w:val="000000"/>
                <w:sz w:val="22"/>
                <w:szCs w:val="22"/>
              </w:rPr>
              <w:t>4/447</w:t>
            </w:r>
          </w:p>
        </w:tc>
      </w:tr>
      <w:tr w:rsidR="00EB0010" w:rsidRPr="00564735" w:rsidTr="00F84140">
        <w:trPr>
          <w:trHeight w:val="300"/>
          <w:jc w:val="center"/>
        </w:trPr>
        <w:tc>
          <w:tcPr>
            <w:tcW w:w="610" w:type="dxa"/>
          </w:tcPr>
          <w:p w:rsidR="00EB0010" w:rsidRPr="00564735" w:rsidRDefault="00EB0010" w:rsidP="00F84140">
            <w:pPr>
              <w:jc w:val="right"/>
              <w:rPr>
                <w:sz w:val="22"/>
                <w:szCs w:val="22"/>
              </w:rPr>
            </w:pPr>
            <w:r w:rsidRPr="00564735">
              <w:rPr>
                <w:color w:val="000000"/>
                <w:sz w:val="22"/>
                <w:szCs w:val="22"/>
              </w:rPr>
              <w:t>9</w:t>
            </w:r>
          </w:p>
        </w:tc>
        <w:tc>
          <w:tcPr>
            <w:tcW w:w="1035" w:type="dxa"/>
          </w:tcPr>
          <w:p w:rsidR="00EB0010" w:rsidRPr="00564735" w:rsidRDefault="00EB0010" w:rsidP="00F84140">
            <w:pPr>
              <w:rPr>
                <w:sz w:val="22"/>
                <w:szCs w:val="22"/>
              </w:rPr>
            </w:pPr>
            <w:r w:rsidRPr="00564735">
              <w:rPr>
                <w:color w:val="000000"/>
                <w:sz w:val="22"/>
                <w:szCs w:val="22"/>
              </w:rPr>
              <w:t>1.9.</w:t>
            </w:r>
          </w:p>
        </w:tc>
        <w:tc>
          <w:tcPr>
            <w:tcW w:w="4114" w:type="dxa"/>
          </w:tcPr>
          <w:p w:rsidR="00EB0010" w:rsidRPr="00564735" w:rsidRDefault="00EB0010" w:rsidP="00F84140">
            <w:pPr>
              <w:rPr>
                <w:sz w:val="22"/>
                <w:szCs w:val="22"/>
              </w:rPr>
            </w:pPr>
            <w:r w:rsidRPr="00564735">
              <w:rPr>
                <w:color w:val="000000"/>
                <w:sz w:val="22"/>
                <w:szCs w:val="22"/>
              </w:rPr>
              <w:t>Субботин Александр Иванович</w:t>
            </w:r>
          </w:p>
        </w:tc>
        <w:tc>
          <w:tcPr>
            <w:tcW w:w="5930" w:type="dxa"/>
          </w:tcPr>
          <w:p w:rsidR="00EB0010" w:rsidRPr="00564735" w:rsidRDefault="00EB0010" w:rsidP="00F84140">
            <w:pPr>
              <w:rPr>
                <w:sz w:val="22"/>
                <w:szCs w:val="22"/>
              </w:rPr>
            </w:pPr>
            <w:r w:rsidRPr="00564735">
              <w:rPr>
                <w:color w:val="000000"/>
                <w:sz w:val="22"/>
                <w:szCs w:val="22"/>
              </w:rPr>
              <w:t>Общая долевая собственность: доля в размере 12,9 га с к</w:t>
            </w:r>
            <w:r w:rsidRPr="00564735">
              <w:rPr>
                <w:color w:val="000000"/>
                <w:sz w:val="22"/>
                <w:szCs w:val="22"/>
              </w:rPr>
              <w:t>а</w:t>
            </w:r>
            <w:r w:rsidRPr="00564735">
              <w:rPr>
                <w:color w:val="000000"/>
                <w:sz w:val="22"/>
                <w:szCs w:val="22"/>
              </w:rPr>
              <w:t xml:space="preserve">чественной оценкой 322 </w:t>
            </w:r>
            <w:proofErr w:type="spellStart"/>
            <w:r w:rsidRPr="00564735">
              <w:rPr>
                <w:color w:val="000000"/>
                <w:sz w:val="22"/>
                <w:szCs w:val="22"/>
              </w:rPr>
              <w:t>баллогектара</w:t>
            </w:r>
            <w:proofErr w:type="spellEnd"/>
            <w:r w:rsidRPr="00564735">
              <w:rPr>
                <w:color w:val="000000"/>
                <w:sz w:val="22"/>
                <w:szCs w:val="22"/>
              </w:rPr>
              <w:t>, 56:25:0000000:158-56/139/2020-106, 15.09.2020</w:t>
            </w:r>
          </w:p>
        </w:tc>
        <w:tc>
          <w:tcPr>
            <w:tcW w:w="1274" w:type="dxa"/>
            <w:noWrap/>
          </w:tcPr>
          <w:p w:rsidR="00EB0010" w:rsidRPr="00564735" w:rsidRDefault="00EB0010" w:rsidP="00F84140">
            <w:pPr>
              <w:jc w:val="center"/>
              <w:rPr>
                <w:sz w:val="22"/>
                <w:szCs w:val="22"/>
              </w:rPr>
            </w:pPr>
            <w:r w:rsidRPr="00564735">
              <w:rPr>
                <w:color w:val="000000"/>
                <w:sz w:val="22"/>
                <w:szCs w:val="22"/>
              </w:rPr>
              <w:t>12.9</w:t>
            </w:r>
          </w:p>
        </w:tc>
        <w:tc>
          <w:tcPr>
            <w:tcW w:w="1942" w:type="dxa"/>
            <w:noWrap/>
          </w:tcPr>
          <w:p w:rsidR="00EB0010" w:rsidRPr="00564735" w:rsidRDefault="00EB0010" w:rsidP="00F84140">
            <w:pPr>
              <w:jc w:val="center"/>
              <w:rPr>
                <w:sz w:val="22"/>
                <w:szCs w:val="22"/>
              </w:rPr>
            </w:pPr>
            <w:r w:rsidRPr="00564735">
              <w:rPr>
                <w:color w:val="000000"/>
                <w:sz w:val="22"/>
                <w:szCs w:val="22"/>
              </w:rPr>
              <w:t>13/447</w:t>
            </w:r>
          </w:p>
        </w:tc>
      </w:tr>
      <w:tr w:rsidR="00EB0010" w:rsidRPr="00564735" w:rsidTr="00F84140">
        <w:trPr>
          <w:trHeight w:val="300"/>
          <w:jc w:val="center"/>
        </w:trPr>
        <w:tc>
          <w:tcPr>
            <w:tcW w:w="610" w:type="dxa"/>
          </w:tcPr>
          <w:p w:rsidR="00EB0010" w:rsidRPr="00564735" w:rsidRDefault="00EB0010" w:rsidP="00F84140">
            <w:pPr>
              <w:jc w:val="right"/>
              <w:rPr>
                <w:sz w:val="22"/>
                <w:szCs w:val="22"/>
              </w:rPr>
            </w:pPr>
            <w:r w:rsidRPr="00564735">
              <w:rPr>
                <w:color w:val="000000"/>
                <w:sz w:val="22"/>
                <w:szCs w:val="22"/>
              </w:rPr>
              <w:t>10</w:t>
            </w:r>
          </w:p>
        </w:tc>
        <w:tc>
          <w:tcPr>
            <w:tcW w:w="1035" w:type="dxa"/>
          </w:tcPr>
          <w:p w:rsidR="00EB0010" w:rsidRPr="00564735" w:rsidRDefault="00EB0010" w:rsidP="00F84140">
            <w:pPr>
              <w:rPr>
                <w:sz w:val="22"/>
                <w:szCs w:val="22"/>
              </w:rPr>
            </w:pPr>
            <w:r w:rsidRPr="00564735">
              <w:rPr>
                <w:color w:val="000000"/>
                <w:sz w:val="22"/>
                <w:szCs w:val="22"/>
              </w:rPr>
              <w:t>1.10.</w:t>
            </w:r>
          </w:p>
        </w:tc>
        <w:tc>
          <w:tcPr>
            <w:tcW w:w="4114" w:type="dxa"/>
          </w:tcPr>
          <w:p w:rsidR="00EB0010" w:rsidRPr="00564735" w:rsidRDefault="00EB0010" w:rsidP="00F84140">
            <w:pPr>
              <w:rPr>
                <w:sz w:val="22"/>
                <w:szCs w:val="22"/>
              </w:rPr>
            </w:pPr>
            <w:proofErr w:type="spellStart"/>
            <w:r w:rsidRPr="00564735">
              <w:rPr>
                <w:color w:val="000000"/>
                <w:sz w:val="22"/>
                <w:szCs w:val="22"/>
              </w:rPr>
              <w:t>Маннанов</w:t>
            </w:r>
            <w:proofErr w:type="spellEnd"/>
            <w:r w:rsidRPr="00564735">
              <w:rPr>
                <w:color w:val="000000"/>
                <w:sz w:val="22"/>
                <w:szCs w:val="22"/>
              </w:rPr>
              <w:t xml:space="preserve"> Фаниль </w:t>
            </w:r>
            <w:proofErr w:type="spellStart"/>
            <w:r w:rsidRPr="00564735">
              <w:rPr>
                <w:color w:val="000000"/>
                <w:sz w:val="22"/>
                <w:szCs w:val="22"/>
              </w:rPr>
              <w:t>Райфович</w:t>
            </w:r>
            <w:proofErr w:type="spellEnd"/>
          </w:p>
        </w:tc>
        <w:tc>
          <w:tcPr>
            <w:tcW w:w="5930" w:type="dxa"/>
          </w:tcPr>
          <w:p w:rsidR="00EB0010" w:rsidRPr="00564735" w:rsidRDefault="00EB0010" w:rsidP="00F84140">
            <w:pPr>
              <w:rPr>
                <w:sz w:val="22"/>
                <w:szCs w:val="22"/>
              </w:rPr>
            </w:pPr>
            <w:r w:rsidRPr="00564735">
              <w:rPr>
                <w:color w:val="000000"/>
                <w:sz w:val="22"/>
                <w:szCs w:val="22"/>
              </w:rPr>
              <w:t>Общая долевая собственность: 4,644 га, 56:25:0000000:158-56/010/2020-101, 05.06.2020</w:t>
            </w:r>
          </w:p>
        </w:tc>
        <w:tc>
          <w:tcPr>
            <w:tcW w:w="1274" w:type="dxa"/>
            <w:noWrap/>
          </w:tcPr>
          <w:p w:rsidR="00EB0010" w:rsidRPr="00564735" w:rsidRDefault="00EB0010" w:rsidP="00F84140">
            <w:pPr>
              <w:jc w:val="center"/>
              <w:rPr>
                <w:sz w:val="22"/>
                <w:szCs w:val="22"/>
              </w:rPr>
            </w:pPr>
            <w:r w:rsidRPr="00564735">
              <w:rPr>
                <w:color w:val="000000"/>
                <w:sz w:val="22"/>
                <w:szCs w:val="22"/>
              </w:rPr>
              <w:t>4.644</w:t>
            </w:r>
          </w:p>
        </w:tc>
        <w:tc>
          <w:tcPr>
            <w:tcW w:w="1942" w:type="dxa"/>
            <w:noWrap/>
          </w:tcPr>
          <w:p w:rsidR="00EB0010" w:rsidRPr="00564735" w:rsidRDefault="00EB0010" w:rsidP="00F84140">
            <w:pPr>
              <w:jc w:val="center"/>
              <w:rPr>
                <w:sz w:val="22"/>
                <w:szCs w:val="22"/>
              </w:rPr>
            </w:pPr>
            <w:r w:rsidRPr="00564735">
              <w:rPr>
                <w:color w:val="000000"/>
                <w:sz w:val="22"/>
                <w:szCs w:val="22"/>
              </w:rPr>
              <w:t>5/447</w:t>
            </w:r>
          </w:p>
        </w:tc>
      </w:tr>
      <w:tr w:rsidR="00EB0010" w:rsidRPr="00564735" w:rsidTr="00F84140">
        <w:trPr>
          <w:trHeight w:val="300"/>
          <w:jc w:val="center"/>
        </w:trPr>
        <w:tc>
          <w:tcPr>
            <w:tcW w:w="610" w:type="dxa"/>
          </w:tcPr>
          <w:p w:rsidR="00EB0010" w:rsidRPr="00564735" w:rsidRDefault="00EB0010" w:rsidP="00F84140">
            <w:pPr>
              <w:jc w:val="right"/>
              <w:rPr>
                <w:sz w:val="22"/>
                <w:szCs w:val="22"/>
              </w:rPr>
            </w:pPr>
            <w:r w:rsidRPr="00564735">
              <w:rPr>
                <w:color w:val="000000"/>
                <w:sz w:val="22"/>
                <w:szCs w:val="22"/>
              </w:rPr>
              <w:t>11</w:t>
            </w:r>
          </w:p>
        </w:tc>
        <w:tc>
          <w:tcPr>
            <w:tcW w:w="1035" w:type="dxa"/>
          </w:tcPr>
          <w:p w:rsidR="00EB0010" w:rsidRPr="00564735" w:rsidRDefault="00EB0010" w:rsidP="00F84140">
            <w:pPr>
              <w:rPr>
                <w:sz w:val="22"/>
                <w:szCs w:val="22"/>
              </w:rPr>
            </w:pPr>
            <w:r w:rsidRPr="00564735">
              <w:rPr>
                <w:color w:val="000000"/>
                <w:sz w:val="22"/>
                <w:szCs w:val="22"/>
              </w:rPr>
              <w:t>1.11.</w:t>
            </w:r>
          </w:p>
        </w:tc>
        <w:tc>
          <w:tcPr>
            <w:tcW w:w="4114" w:type="dxa"/>
          </w:tcPr>
          <w:p w:rsidR="00EB0010" w:rsidRPr="00564735" w:rsidRDefault="00EB0010" w:rsidP="00F84140">
            <w:pPr>
              <w:rPr>
                <w:sz w:val="22"/>
                <w:szCs w:val="22"/>
              </w:rPr>
            </w:pPr>
            <w:proofErr w:type="spellStart"/>
            <w:r w:rsidRPr="00564735">
              <w:rPr>
                <w:color w:val="000000"/>
                <w:sz w:val="22"/>
                <w:szCs w:val="22"/>
              </w:rPr>
              <w:t>Ишмухаметова</w:t>
            </w:r>
            <w:proofErr w:type="spellEnd"/>
            <w:r w:rsidRPr="00564735">
              <w:rPr>
                <w:color w:val="000000"/>
                <w:sz w:val="22"/>
                <w:szCs w:val="22"/>
              </w:rPr>
              <w:t xml:space="preserve"> </w:t>
            </w:r>
            <w:proofErr w:type="spellStart"/>
            <w:r w:rsidRPr="00564735">
              <w:rPr>
                <w:color w:val="000000"/>
                <w:sz w:val="22"/>
                <w:szCs w:val="22"/>
              </w:rPr>
              <w:t>Зайтуна</w:t>
            </w:r>
            <w:proofErr w:type="spellEnd"/>
            <w:r w:rsidRPr="00564735">
              <w:rPr>
                <w:color w:val="000000"/>
                <w:sz w:val="22"/>
                <w:szCs w:val="22"/>
              </w:rPr>
              <w:t xml:space="preserve"> </w:t>
            </w:r>
            <w:proofErr w:type="spellStart"/>
            <w:r w:rsidRPr="00564735">
              <w:rPr>
                <w:color w:val="000000"/>
                <w:sz w:val="22"/>
                <w:szCs w:val="22"/>
              </w:rPr>
              <w:t>Равкатовна</w:t>
            </w:r>
            <w:proofErr w:type="spellEnd"/>
          </w:p>
        </w:tc>
        <w:tc>
          <w:tcPr>
            <w:tcW w:w="5930" w:type="dxa"/>
          </w:tcPr>
          <w:p w:rsidR="00EB0010" w:rsidRPr="00564735" w:rsidRDefault="00EB0010" w:rsidP="00F84140">
            <w:pPr>
              <w:rPr>
                <w:sz w:val="22"/>
                <w:szCs w:val="22"/>
              </w:rPr>
            </w:pPr>
            <w:r w:rsidRPr="00564735">
              <w:rPr>
                <w:color w:val="000000"/>
                <w:sz w:val="22"/>
                <w:szCs w:val="22"/>
              </w:rPr>
              <w:t xml:space="preserve">Общая долевая собственность: 12,9 га.; 322 </w:t>
            </w:r>
            <w:proofErr w:type="spellStart"/>
            <w:r w:rsidRPr="00564735">
              <w:rPr>
                <w:color w:val="000000"/>
                <w:sz w:val="22"/>
                <w:szCs w:val="22"/>
              </w:rPr>
              <w:t>баллогектаров</w:t>
            </w:r>
            <w:proofErr w:type="spellEnd"/>
            <w:r w:rsidRPr="00564735">
              <w:rPr>
                <w:color w:val="000000"/>
                <w:sz w:val="22"/>
                <w:szCs w:val="22"/>
              </w:rPr>
              <w:t>, 56:25:0000000:158-56/001/2018-57, 11.09.2018</w:t>
            </w:r>
          </w:p>
        </w:tc>
        <w:tc>
          <w:tcPr>
            <w:tcW w:w="1274" w:type="dxa"/>
            <w:noWrap/>
          </w:tcPr>
          <w:p w:rsidR="00EB0010" w:rsidRPr="00564735" w:rsidRDefault="00EB0010" w:rsidP="00F84140">
            <w:pPr>
              <w:jc w:val="center"/>
              <w:rPr>
                <w:sz w:val="22"/>
                <w:szCs w:val="22"/>
              </w:rPr>
            </w:pPr>
            <w:r w:rsidRPr="00564735">
              <w:rPr>
                <w:color w:val="000000"/>
                <w:sz w:val="22"/>
                <w:szCs w:val="22"/>
              </w:rPr>
              <w:t>12.9</w:t>
            </w:r>
          </w:p>
        </w:tc>
        <w:tc>
          <w:tcPr>
            <w:tcW w:w="1942" w:type="dxa"/>
            <w:noWrap/>
          </w:tcPr>
          <w:p w:rsidR="00EB0010" w:rsidRPr="00564735" w:rsidRDefault="00EB0010" w:rsidP="00F84140">
            <w:pPr>
              <w:jc w:val="center"/>
              <w:rPr>
                <w:sz w:val="22"/>
                <w:szCs w:val="22"/>
              </w:rPr>
            </w:pPr>
            <w:r w:rsidRPr="00564735">
              <w:rPr>
                <w:color w:val="000000"/>
                <w:sz w:val="22"/>
                <w:szCs w:val="22"/>
              </w:rPr>
              <w:t>13/447</w:t>
            </w:r>
          </w:p>
        </w:tc>
      </w:tr>
      <w:tr w:rsidR="00EB0010" w:rsidRPr="00564735" w:rsidTr="00F84140">
        <w:trPr>
          <w:trHeight w:val="300"/>
          <w:jc w:val="center"/>
        </w:trPr>
        <w:tc>
          <w:tcPr>
            <w:tcW w:w="610" w:type="dxa"/>
          </w:tcPr>
          <w:p w:rsidR="00EB0010" w:rsidRPr="00564735" w:rsidRDefault="00EB0010" w:rsidP="00F84140">
            <w:pPr>
              <w:jc w:val="right"/>
              <w:rPr>
                <w:sz w:val="22"/>
                <w:szCs w:val="22"/>
              </w:rPr>
            </w:pPr>
            <w:r w:rsidRPr="00564735">
              <w:rPr>
                <w:color w:val="000000"/>
                <w:sz w:val="22"/>
                <w:szCs w:val="22"/>
              </w:rPr>
              <w:t>12</w:t>
            </w:r>
          </w:p>
        </w:tc>
        <w:tc>
          <w:tcPr>
            <w:tcW w:w="1035" w:type="dxa"/>
          </w:tcPr>
          <w:p w:rsidR="00EB0010" w:rsidRPr="00564735" w:rsidRDefault="00EB0010" w:rsidP="00F84140">
            <w:pPr>
              <w:rPr>
                <w:sz w:val="22"/>
                <w:szCs w:val="22"/>
              </w:rPr>
            </w:pPr>
            <w:r w:rsidRPr="00564735">
              <w:rPr>
                <w:color w:val="000000"/>
                <w:sz w:val="22"/>
                <w:szCs w:val="22"/>
              </w:rPr>
              <w:t>1.12.</w:t>
            </w:r>
          </w:p>
        </w:tc>
        <w:tc>
          <w:tcPr>
            <w:tcW w:w="4114" w:type="dxa"/>
          </w:tcPr>
          <w:p w:rsidR="00EB0010" w:rsidRPr="00564735" w:rsidRDefault="00EB0010" w:rsidP="00F84140">
            <w:pPr>
              <w:rPr>
                <w:sz w:val="22"/>
                <w:szCs w:val="22"/>
              </w:rPr>
            </w:pPr>
            <w:proofErr w:type="spellStart"/>
            <w:r w:rsidRPr="00564735">
              <w:rPr>
                <w:color w:val="000000"/>
                <w:sz w:val="22"/>
                <w:szCs w:val="22"/>
              </w:rPr>
              <w:t>Ишмухаметова</w:t>
            </w:r>
            <w:proofErr w:type="spellEnd"/>
            <w:r w:rsidRPr="00564735">
              <w:rPr>
                <w:color w:val="000000"/>
                <w:sz w:val="22"/>
                <w:szCs w:val="22"/>
              </w:rPr>
              <w:t xml:space="preserve"> </w:t>
            </w:r>
            <w:proofErr w:type="spellStart"/>
            <w:r w:rsidRPr="00564735">
              <w:rPr>
                <w:color w:val="000000"/>
                <w:sz w:val="22"/>
                <w:szCs w:val="22"/>
              </w:rPr>
              <w:t>Зайтуна</w:t>
            </w:r>
            <w:proofErr w:type="spellEnd"/>
            <w:r w:rsidRPr="00564735">
              <w:rPr>
                <w:color w:val="000000"/>
                <w:sz w:val="22"/>
                <w:szCs w:val="22"/>
              </w:rPr>
              <w:t xml:space="preserve"> </w:t>
            </w:r>
            <w:proofErr w:type="spellStart"/>
            <w:r w:rsidRPr="00564735">
              <w:rPr>
                <w:color w:val="000000"/>
                <w:sz w:val="22"/>
                <w:szCs w:val="22"/>
              </w:rPr>
              <w:t>Равкатовна</w:t>
            </w:r>
            <w:proofErr w:type="spellEnd"/>
          </w:p>
        </w:tc>
        <w:tc>
          <w:tcPr>
            <w:tcW w:w="5930" w:type="dxa"/>
          </w:tcPr>
          <w:p w:rsidR="00EB0010" w:rsidRPr="00564735" w:rsidRDefault="00EB0010" w:rsidP="00F84140">
            <w:pPr>
              <w:rPr>
                <w:sz w:val="22"/>
                <w:szCs w:val="22"/>
              </w:rPr>
            </w:pPr>
            <w:r w:rsidRPr="00564735">
              <w:rPr>
                <w:color w:val="000000"/>
                <w:sz w:val="22"/>
                <w:szCs w:val="22"/>
              </w:rPr>
              <w:t xml:space="preserve">Общая долевая собственность: 3,23 га с оценкой 80,5 </w:t>
            </w:r>
            <w:proofErr w:type="spellStart"/>
            <w:r w:rsidRPr="00564735">
              <w:rPr>
                <w:color w:val="000000"/>
                <w:sz w:val="22"/>
                <w:szCs w:val="22"/>
              </w:rPr>
              <w:t>бга</w:t>
            </w:r>
            <w:proofErr w:type="spellEnd"/>
            <w:r w:rsidRPr="00564735">
              <w:rPr>
                <w:color w:val="000000"/>
                <w:sz w:val="22"/>
                <w:szCs w:val="22"/>
              </w:rPr>
              <w:t>, 56:25:0000000:158-56/001/2018-54, 05.09.2018</w:t>
            </w:r>
          </w:p>
        </w:tc>
        <w:tc>
          <w:tcPr>
            <w:tcW w:w="1274" w:type="dxa"/>
            <w:noWrap/>
          </w:tcPr>
          <w:p w:rsidR="00EB0010" w:rsidRPr="00564735" w:rsidRDefault="00EB0010" w:rsidP="00F84140">
            <w:pPr>
              <w:jc w:val="center"/>
              <w:rPr>
                <w:sz w:val="22"/>
                <w:szCs w:val="22"/>
              </w:rPr>
            </w:pPr>
            <w:r w:rsidRPr="00564735">
              <w:rPr>
                <w:color w:val="000000"/>
                <w:sz w:val="22"/>
                <w:szCs w:val="22"/>
              </w:rPr>
              <w:t>3.23</w:t>
            </w:r>
          </w:p>
        </w:tc>
        <w:tc>
          <w:tcPr>
            <w:tcW w:w="1942" w:type="dxa"/>
            <w:noWrap/>
          </w:tcPr>
          <w:p w:rsidR="00EB0010" w:rsidRPr="00564735" w:rsidRDefault="00EB0010" w:rsidP="00F84140">
            <w:pPr>
              <w:jc w:val="center"/>
              <w:rPr>
                <w:sz w:val="22"/>
                <w:szCs w:val="22"/>
              </w:rPr>
            </w:pPr>
            <w:r w:rsidRPr="00564735">
              <w:rPr>
                <w:color w:val="000000"/>
                <w:sz w:val="22"/>
                <w:szCs w:val="22"/>
              </w:rPr>
              <w:t>3/447</w:t>
            </w:r>
          </w:p>
        </w:tc>
      </w:tr>
      <w:tr w:rsidR="00EB0010" w:rsidRPr="00564735" w:rsidTr="00F84140">
        <w:trPr>
          <w:trHeight w:val="300"/>
          <w:jc w:val="center"/>
        </w:trPr>
        <w:tc>
          <w:tcPr>
            <w:tcW w:w="610" w:type="dxa"/>
          </w:tcPr>
          <w:p w:rsidR="00EB0010" w:rsidRPr="00564735" w:rsidRDefault="00EB0010" w:rsidP="00F84140">
            <w:pPr>
              <w:jc w:val="right"/>
              <w:rPr>
                <w:sz w:val="22"/>
                <w:szCs w:val="22"/>
              </w:rPr>
            </w:pPr>
            <w:r w:rsidRPr="00564735">
              <w:rPr>
                <w:color w:val="000000"/>
                <w:sz w:val="22"/>
                <w:szCs w:val="22"/>
              </w:rPr>
              <w:t>13</w:t>
            </w:r>
          </w:p>
        </w:tc>
        <w:tc>
          <w:tcPr>
            <w:tcW w:w="1035" w:type="dxa"/>
          </w:tcPr>
          <w:p w:rsidR="00EB0010" w:rsidRPr="00564735" w:rsidRDefault="00EB0010" w:rsidP="00F84140">
            <w:pPr>
              <w:rPr>
                <w:sz w:val="22"/>
                <w:szCs w:val="22"/>
              </w:rPr>
            </w:pPr>
            <w:r w:rsidRPr="00564735">
              <w:rPr>
                <w:color w:val="000000"/>
                <w:sz w:val="22"/>
                <w:szCs w:val="22"/>
              </w:rPr>
              <w:t>1.13.</w:t>
            </w:r>
          </w:p>
        </w:tc>
        <w:tc>
          <w:tcPr>
            <w:tcW w:w="4114" w:type="dxa"/>
          </w:tcPr>
          <w:p w:rsidR="00EB0010" w:rsidRPr="00564735" w:rsidRDefault="00EB0010" w:rsidP="00F84140">
            <w:pPr>
              <w:rPr>
                <w:sz w:val="22"/>
                <w:szCs w:val="22"/>
              </w:rPr>
            </w:pPr>
            <w:proofErr w:type="spellStart"/>
            <w:r w:rsidRPr="00564735">
              <w:rPr>
                <w:color w:val="000000"/>
                <w:sz w:val="22"/>
                <w:szCs w:val="22"/>
              </w:rPr>
              <w:t>Касимова</w:t>
            </w:r>
            <w:proofErr w:type="spellEnd"/>
            <w:r w:rsidRPr="00564735">
              <w:rPr>
                <w:color w:val="000000"/>
                <w:sz w:val="22"/>
                <w:szCs w:val="22"/>
              </w:rPr>
              <w:t xml:space="preserve"> Гузалия Маратовна</w:t>
            </w:r>
          </w:p>
        </w:tc>
        <w:tc>
          <w:tcPr>
            <w:tcW w:w="5930" w:type="dxa"/>
          </w:tcPr>
          <w:p w:rsidR="00EB0010" w:rsidRPr="00564735" w:rsidRDefault="00EB0010" w:rsidP="00F84140">
            <w:pPr>
              <w:rPr>
                <w:sz w:val="22"/>
                <w:szCs w:val="22"/>
              </w:rPr>
            </w:pPr>
            <w:r w:rsidRPr="00564735">
              <w:rPr>
                <w:color w:val="000000"/>
                <w:sz w:val="22"/>
                <w:szCs w:val="22"/>
              </w:rPr>
              <w:t xml:space="preserve">Общая долевая собственность: 5 га с качественной оценкой 124 </w:t>
            </w:r>
            <w:proofErr w:type="spellStart"/>
            <w:r w:rsidRPr="00564735">
              <w:rPr>
                <w:color w:val="000000"/>
                <w:sz w:val="22"/>
                <w:szCs w:val="22"/>
              </w:rPr>
              <w:t>баллогектара</w:t>
            </w:r>
            <w:proofErr w:type="spellEnd"/>
            <w:r w:rsidRPr="00564735">
              <w:rPr>
                <w:color w:val="000000"/>
                <w:sz w:val="22"/>
                <w:szCs w:val="22"/>
              </w:rPr>
              <w:t>, 56:25:0000000:158-56/001/2018-20, 12.02.2018</w:t>
            </w:r>
          </w:p>
        </w:tc>
        <w:tc>
          <w:tcPr>
            <w:tcW w:w="1274" w:type="dxa"/>
            <w:noWrap/>
          </w:tcPr>
          <w:p w:rsidR="00EB0010" w:rsidRPr="00564735" w:rsidRDefault="00EB0010" w:rsidP="00F84140">
            <w:pPr>
              <w:jc w:val="center"/>
              <w:rPr>
                <w:sz w:val="22"/>
                <w:szCs w:val="22"/>
              </w:rPr>
            </w:pPr>
            <w:r w:rsidRPr="00564735">
              <w:rPr>
                <w:color w:val="000000"/>
                <w:sz w:val="22"/>
                <w:szCs w:val="22"/>
              </w:rPr>
              <w:t>5</w:t>
            </w:r>
          </w:p>
        </w:tc>
        <w:tc>
          <w:tcPr>
            <w:tcW w:w="1942" w:type="dxa"/>
            <w:noWrap/>
          </w:tcPr>
          <w:p w:rsidR="00EB0010" w:rsidRPr="00564735" w:rsidRDefault="00EB0010" w:rsidP="00F84140">
            <w:pPr>
              <w:jc w:val="center"/>
              <w:rPr>
                <w:sz w:val="22"/>
                <w:szCs w:val="22"/>
              </w:rPr>
            </w:pPr>
            <w:r w:rsidRPr="00564735">
              <w:rPr>
                <w:color w:val="000000"/>
                <w:sz w:val="22"/>
                <w:szCs w:val="22"/>
              </w:rPr>
              <w:t>5/447</w:t>
            </w:r>
          </w:p>
        </w:tc>
      </w:tr>
      <w:tr w:rsidR="00EB0010" w:rsidRPr="00564735" w:rsidTr="00F84140">
        <w:trPr>
          <w:trHeight w:val="300"/>
          <w:jc w:val="center"/>
        </w:trPr>
        <w:tc>
          <w:tcPr>
            <w:tcW w:w="610" w:type="dxa"/>
          </w:tcPr>
          <w:p w:rsidR="00EB0010" w:rsidRPr="00564735" w:rsidRDefault="00EB0010" w:rsidP="00F84140">
            <w:pPr>
              <w:jc w:val="right"/>
              <w:rPr>
                <w:sz w:val="22"/>
                <w:szCs w:val="22"/>
              </w:rPr>
            </w:pPr>
            <w:r w:rsidRPr="00564735">
              <w:rPr>
                <w:color w:val="000000"/>
                <w:sz w:val="22"/>
                <w:szCs w:val="22"/>
              </w:rPr>
              <w:t>14</w:t>
            </w:r>
          </w:p>
        </w:tc>
        <w:tc>
          <w:tcPr>
            <w:tcW w:w="1035" w:type="dxa"/>
          </w:tcPr>
          <w:p w:rsidR="00EB0010" w:rsidRPr="00564735" w:rsidRDefault="00EB0010" w:rsidP="00F84140">
            <w:pPr>
              <w:rPr>
                <w:sz w:val="22"/>
                <w:szCs w:val="22"/>
              </w:rPr>
            </w:pPr>
            <w:r w:rsidRPr="00564735">
              <w:rPr>
                <w:color w:val="000000"/>
                <w:sz w:val="22"/>
                <w:szCs w:val="22"/>
              </w:rPr>
              <w:t>1.14.</w:t>
            </w:r>
          </w:p>
        </w:tc>
        <w:tc>
          <w:tcPr>
            <w:tcW w:w="4114" w:type="dxa"/>
          </w:tcPr>
          <w:p w:rsidR="00EB0010" w:rsidRPr="00564735" w:rsidRDefault="00EB0010" w:rsidP="00F84140">
            <w:pPr>
              <w:rPr>
                <w:sz w:val="22"/>
                <w:szCs w:val="22"/>
              </w:rPr>
            </w:pPr>
            <w:proofErr w:type="spellStart"/>
            <w:r w:rsidRPr="00564735">
              <w:rPr>
                <w:color w:val="000000"/>
                <w:sz w:val="22"/>
                <w:szCs w:val="22"/>
              </w:rPr>
              <w:t>Касимов</w:t>
            </w:r>
            <w:proofErr w:type="spellEnd"/>
            <w:r w:rsidRPr="00564735">
              <w:rPr>
                <w:color w:val="000000"/>
                <w:sz w:val="22"/>
                <w:szCs w:val="22"/>
              </w:rPr>
              <w:t xml:space="preserve"> Рамиль </w:t>
            </w:r>
            <w:proofErr w:type="spellStart"/>
            <w:r w:rsidRPr="00564735">
              <w:rPr>
                <w:color w:val="000000"/>
                <w:sz w:val="22"/>
                <w:szCs w:val="22"/>
              </w:rPr>
              <w:t>Сабирович</w:t>
            </w:r>
            <w:proofErr w:type="spellEnd"/>
          </w:p>
        </w:tc>
        <w:tc>
          <w:tcPr>
            <w:tcW w:w="5930" w:type="dxa"/>
          </w:tcPr>
          <w:p w:rsidR="00EB0010" w:rsidRPr="00564735" w:rsidRDefault="00EB0010" w:rsidP="00F84140">
            <w:pPr>
              <w:rPr>
                <w:sz w:val="22"/>
                <w:szCs w:val="22"/>
              </w:rPr>
            </w:pPr>
            <w:r w:rsidRPr="00564735">
              <w:rPr>
                <w:color w:val="000000"/>
                <w:sz w:val="22"/>
                <w:szCs w:val="22"/>
              </w:rPr>
              <w:t>Общая долевая собственность: 12,9 га с качественной оце</w:t>
            </w:r>
            <w:r w:rsidRPr="00564735">
              <w:rPr>
                <w:color w:val="000000"/>
                <w:sz w:val="22"/>
                <w:szCs w:val="22"/>
              </w:rPr>
              <w:t>н</w:t>
            </w:r>
            <w:r w:rsidRPr="00564735">
              <w:rPr>
                <w:color w:val="000000"/>
                <w:sz w:val="22"/>
                <w:szCs w:val="22"/>
              </w:rPr>
              <w:t xml:space="preserve">кой 322 </w:t>
            </w:r>
            <w:proofErr w:type="spellStart"/>
            <w:r w:rsidRPr="00564735">
              <w:rPr>
                <w:color w:val="000000"/>
                <w:sz w:val="22"/>
                <w:szCs w:val="22"/>
              </w:rPr>
              <w:t>баллогектара</w:t>
            </w:r>
            <w:proofErr w:type="spellEnd"/>
            <w:r w:rsidRPr="00564735">
              <w:rPr>
                <w:color w:val="000000"/>
                <w:sz w:val="22"/>
                <w:szCs w:val="22"/>
              </w:rPr>
              <w:t>, 56:25:0000000:158-56/001/2018-19, 12.02.2018</w:t>
            </w:r>
          </w:p>
        </w:tc>
        <w:tc>
          <w:tcPr>
            <w:tcW w:w="1274" w:type="dxa"/>
            <w:noWrap/>
          </w:tcPr>
          <w:p w:rsidR="00EB0010" w:rsidRPr="00564735" w:rsidRDefault="00EB0010" w:rsidP="00F84140">
            <w:pPr>
              <w:jc w:val="center"/>
              <w:rPr>
                <w:sz w:val="22"/>
                <w:szCs w:val="22"/>
              </w:rPr>
            </w:pPr>
            <w:r w:rsidRPr="00564735">
              <w:rPr>
                <w:color w:val="000000"/>
                <w:sz w:val="22"/>
                <w:szCs w:val="22"/>
              </w:rPr>
              <w:t>12.9</w:t>
            </w:r>
          </w:p>
        </w:tc>
        <w:tc>
          <w:tcPr>
            <w:tcW w:w="1942" w:type="dxa"/>
            <w:noWrap/>
          </w:tcPr>
          <w:p w:rsidR="00EB0010" w:rsidRPr="00564735" w:rsidRDefault="00EB0010" w:rsidP="00F84140">
            <w:pPr>
              <w:jc w:val="center"/>
              <w:rPr>
                <w:sz w:val="22"/>
                <w:szCs w:val="22"/>
              </w:rPr>
            </w:pPr>
            <w:r w:rsidRPr="00564735">
              <w:rPr>
                <w:color w:val="000000"/>
                <w:sz w:val="22"/>
                <w:szCs w:val="22"/>
              </w:rPr>
              <w:t>13/447</w:t>
            </w:r>
          </w:p>
        </w:tc>
      </w:tr>
      <w:tr w:rsidR="00EB0010" w:rsidRPr="00564735" w:rsidTr="00F84140">
        <w:trPr>
          <w:trHeight w:val="300"/>
          <w:jc w:val="center"/>
        </w:trPr>
        <w:tc>
          <w:tcPr>
            <w:tcW w:w="610" w:type="dxa"/>
          </w:tcPr>
          <w:p w:rsidR="00EB0010" w:rsidRPr="00564735" w:rsidRDefault="00EB0010" w:rsidP="00F84140">
            <w:pPr>
              <w:jc w:val="right"/>
              <w:rPr>
                <w:sz w:val="22"/>
                <w:szCs w:val="22"/>
              </w:rPr>
            </w:pPr>
            <w:r w:rsidRPr="00564735">
              <w:rPr>
                <w:color w:val="000000"/>
                <w:sz w:val="22"/>
                <w:szCs w:val="22"/>
              </w:rPr>
              <w:t>15</w:t>
            </w:r>
          </w:p>
        </w:tc>
        <w:tc>
          <w:tcPr>
            <w:tcW w:w="1035" w:type="dxa"/>
          </w:tcPr>
          <w:p w:rsidR="00EB0010" w:rsidRPr="00564735" w:rsidRDefault="00EB0010" w:rsidP="00F84140">
            <w:pPr>
              <w:rPr>
                <w:sz w:val="22"/>
                <w:szCs w:val="22"/>
              </w:rPr>
            </w:pPr>
            <w:r w:rsidRPr="00564735">
              <w:rPr>
                <w:color w:val="000000"/>
                <w:sz w:val="22"/>
                <w:szCs w:val="22"/>
              </w:rPr>
              <w:t>1.15.</w:t>
            </w:r>
          </w:p>
        </w:tc>
        <w:tc>
          <w:tcPr>
            <w:tcW w:w="4114" w:type="dxa"/>
          </w:tcPr>
          <w:p w:rsidR="00EB0010" w:rsidRPr="00564735" w:rsidRDefault="00EB0010" w:rsidP="00F84140">
            <w:pPr>
              <w:rPr>
                <w:sz w:val="22"/>
                <w:szCs w:val="22"/>
              </w:rPr>
            </w:pPr>
            <w:r w:rsidRPr="00564735">
              <w:rPr>
                <w:color w:val="000000"/>
                <w:sz w:val="22"/>
                <w:szCs w:val="22"/>
              </w:rPr>
              <w:t xml:space="preserve">Хусаинова </w:t>
            </w:r>
            <w:proofErr w:type="spellStart"/>
            <w:r w:rsidRPr="00564735">
              <w:rPr>
                <w:color w:val="000000"/>
                <w:sz w:val="22"/>
                <w:szCs w:val="22"/>
              </w:rPr>
              <w:t>Элиза</w:t>
            </w:r>
            <w:proofErr w:type="spellEnd"/>
            <w:r w:rsidRPr="00564735">
              <w:rPr>
                <w:color w:val="000000"/>
                <w:sz w:val="22"/>
                <w:szCs w:val="22"/>
              </w:rPr>
              <w:t xml:space="preserve"> </w:t>
            </w:r>
            <w:proofErr w:type="spellStart"/>
            <w:r w:rsidRPr="00564735">
              <w:rPr>
                <w:color w:val="000000"/>
                <w:sz w:val="22"/>
                <w:szCs w:val="22"/>
              </w:rPr>
              <w:t>Рахмиевна</w:t>
            </w:r>
            <w:proofErr w:type="spellEnd"/>
          </w:p>
        </w:tc>
        <w:tc>
          <w:tcPr>
            <w:tcW w:w="5930" w:type="dxa"/>
          </w:tcPr>
          <w:p w:rsidR="00EB0010" w:rsidRPr="00564735" w:rsidRDefault="00EB0010" w:rsidP="00F84140">
            <w:pPr>
              <w:rPr>
                <w:sz w:val="22"/>
                <w:szCs w:val="22"/>
              </w:rPr>
            </w:pPr>
            <w:r w:rsidRPr="00564735">
              <w:rPr>
                <w:color w:val="000000"/>
                <w:sz w:val="22"/>
                <w:szCs w:val="22"/>
              </w:rPr>
              <w:t xml:space="preserve">Общая долевая собственность: 12,9 га.; 322 </w:t>
            </w:r>
            <w:proofErr w:type="spellStart"/>
            <w:r w:rsidRPr="00564735">
              <w:rPr>
                <w:color w:val="000000"/>
                <w:sz w:val="22"/>
                <w:szCs w:val="22"/>
              </w:rPr>
              <w:t>баллогектаров</w:t>
            </w:r>
            <w:proofErr w:type="spellEnd"/>
            <w:r w:rsidRPr="00564735">
              <w:rPr>
                <w:color w:val="000000"/>
                <w:sz w:val="22"/>
                <w:szCs w:val="22"/>
              </w:rPr>
              <w:t>, 56-01/27-44/1998-134, 10.11.2016</w:t>
            </w:r>
          </w:p>
        </w:tc>
        <w:tc>
          <w:tcPr>
            <w:tcW w:w="1274" w:type="dxa"/>
            <w:noWrap/>
          </w:tcPr>
          <w:p w:rsidR="00EB0010" w:rsidRPr="00564735" w:rsidRDefault="00EB0010" w:rsidP="00F84140">
            <w:pPr>
              <w:jc w:val="center"/>
              <w:rPr>
                <w:sz w:val="22"/>
                <w:szCs w:val="22"/>
              </w:rPr>
            </w:pPr>
            <w:r w:rsidRPr="00564735">
              <w:rPr>
                <w:color w:val="000000"/>
                <w:sz w:val="22"/>
                <w:szCs w:val="22"/>
              </w:rPr>
              <w:t>12.9</w:t>
            </w:r>
          </w:p>
        </w:tc>
        <w:tc>
          <w:tcPr>
            <w:tcW w:w="1942" w:type="dxa"/>
            <w:noWrap/>
          </w:tcPr>
          <w:p w:rsidR="00EB0010" w:rsidRPr="00564735" w:rsidRDefault="00EB0010" w:rsidP="00F84140">
            <w:pPr>
              <w:jc w:val="center"/>
              <w:rPr>
                <w:sz w:val="22"/>
                <w:szCs w:val="22"/>
              </w:rPr>
            </w:pPr>
            <w:r w:rsidRPr="00564735">
              <w:rPr>
                <w:color w:val="000000"/>
                <w:sz w:val="22"/>
                <w:szCs w:val="22"/>
              </w:rPr>
              <w:t>13/447</w:t>
            </w:r>
          </w:p>
        </w:tc>
      </w:tr>
      <w:tr w:rsidR="00EB0010" w:rsidRPr="00564735" w:rsidTr="00F84140">
        <w:trPr>
          <w:trHeight w:val="300"/>
          <w:jc w:val="center"/>
        </w:trPr>
        <w:tc>
          <w:tcPr>
            <w:tcW w:w="610" w:type="dxa"/>
          </w:tcPr>
          <w:p w:rsidR="00EB0010" w:rsidRPr="00564735" w:rsidRDefault="00EB0010" w:rsidP="00F84140">
            <w:pPr>
              <w:jc w:val="right"/>
              <w:rPr>
                <w:sz w:val="22"/>
                <w:szCs w:val="22"/>
              </w:rPr>
            </w:pPr>
            <w:r w:rsidRPr="00564735">
              <w:rPr>
                <w:color w:val="000000"/>
                <w:sz w:val="22"/>
                <w:szCs w:val="22"/>
              </w:rPr>
              <w:t>16</w:t>
            </w:r>
          </w:p>
        </w:tc>
        <w:tc>
          <w:tcPr>
            <w:tcW w:w="1035" w:type="dxa"/>
          </w:tcPr>
          <w:p w:rsidR="00EB0010" w:rsidRPr="00564735" w:rsidRDefault="00EB0010" w:rsidP="00F84140">
            <w:pPr>
              <w:rPr>
                <w:sz w:val="22"/>
                <w:szCs w:val="22"/>
              </w:rPr>
            </w:pPr>
            <w:r w:rsidRPr="00564735">
              <w:rPr>
                <w:color w:val="000000"/>
                <w:sz w:val="22"/>
                <w:szCs w:val="22"/>
              </w:rPr>
              <w:t>1.16.</w:t>
            </w:r>
          </w:p>
        </w:tc>
        <w:tc>
          <w:tcPr>
            <w:tcW w:w="4114" w:type="dxa"/>
          </w:tcPr>
          <w:p w:rsidR="00EB0010" w:rsidRPr="00564735" w:rsidRDefault="00EB0010" w:rsidP="00F84140">
            <w:pPr>
              <w:rPr>
                <w:sz w:val="22"/>
                <w:szCs w:val="22"/>
              </w:rPr>
            </w:pPr>
            <w:proofErr w:type="spellStart"/>
            <w:r w:rsidRPr="00564735">
              <w:rPr>
                <w:color w:val="000000"/>
                <w:sz w:val="22"/>
                <w:szCs w:val="22"/>
              </w:rPr>
              <w:t>Амиров</w:t>
            </w:r>
            <w:proofErr w:type="spellEnd"/>
            <w:r w:rsidRPr="00564735">
              <w:rPr>
                <w:color w:val="000000"/>
                <w:sz w:val="22"/>
                <w:szCs w:val="22"/>
              </w:rPr>
              <w:t xml:space="preserve"> Рамиль </w:t>
            </w:r>
            <w:proofErr w:type="spellStart"/>
            <w:r w:rsidRPr="00564735">
              <w:rPr>
                <w:color w:val="000000"/>
                <w:sz w:val="22"/>
                <w:szCs w:val="22"/>
              </w:rPr>
              <w:t>Камилевич</w:t>
            </w:r>
            <w:proofErr w:type="spellEnd"/>
          </w:p>
        </w:tc>
        <w:tc>
          <w:tcPr>
            <w:tcW w:w="5930" w:type="dxa"/>
          </w:tcPr>
          <w:p w:rsidR="00EB0010" w:rsidRPr="00564735" w:rsidRDefault="00EB0010" w:rsidP="00F84140">
            <w:pPr>
              <w:rPr>
                <w:sz w:val="22"/>
                <w:szCs w:val="22"/>
              </w:rPr>
            </w:pPr>
            <w:r w:rsidRPr="00564735">
              <w:rPr>
                <w:color w:val="000000"/>
                <w:sz w:val="22"/>
                <w:szCs w:val="22"/>
              </w:rPr>
              <w:t xml:space="preserve">Общая долевая собственность: 4,3 га.; 107,3 </w:t>
            </w:r>
            <w:proofErr w:type="spellStart"/>
            <w:r w:rsidRPr="00564735">
              <w:rPr>
                <w:color w:val="000000"/>
                <w:sz w:val="22"/>
                <w:szCs w:val="22"/>
              </w:rPr>
              <w:t>баллогектаров</w:t>
            </w:r>
            <w:proofErr w:type="spellEnd"/>
            <w:r w:rsidRPr="00564735">
              <w:rPr>
                <w:color w:val="000000"/>
                <w:sz w:val="22"/>
                <w:szCs w:val="22"/>
              </w:rPr>
              <w:t>, 56-56/015-56/001/103/2016-8469/2, 26.04.2016</w:t>
            </w:r>
          </w:p>
        </w:tc>
        <w:tc>
          <w:tcPr>
            <w:tcW w:w="1274" w:type="dxa"/>
            <w:noWrap/>
          </w:tcPr>
          <w:p w:rsidR="00EB0010" w:rsidRPr="00564735" w:rsidRDefault="00EB0010" w:rsidP="00F84140">
            <w:pPr>
              <w:jc w:val="center"/>
              <w:rPr>
                <w:sz w:val="22"/>
                <w:szCs w:val="22"/>
              </w:rPr>
            </w:pPr>
            <w:r w:rsidRPr="00564735">
              <w:rPr>
                <w:color w:val="000000"/>
                <w:sz w:val="22"/>
                <w:szCs w:val="22"/>
              </w:rPr>
              <w:t>4.3</w:t>
            </w:r>
          </w:p>
        </w:tc>
        <w:tc>
          <w:tcPr>
            <w:tcW w:w="1942" w:type="dxa"/>
            <w:noWrap/>
          </w:tcPr>
          <w:p w:rsidR="00EB0010" w:rsidRPr="00564735" w:rsidRDefault="00EB0010" w:rsidP="00F84140">
            <w:pPr>
              <w:jc w:val="center"/>
              <w:rPr>
                <w:sz w:val="22"/>
                <w:szCs w:val="22"/>
              </w:rPr>
            </w:pPr>
            <w:r w:rsidRPr="00564735">
              <w:rPr>
                <w:color w:val="000000"/>
                <w:sz w:val="22"/>
                <w:szCs w:val="22"/>
              </w:rPr>
              <w:t>4/447</w:t>
            </w:r>
          </w:p>
        </w:tc>
      </w:tr>
      <w:tr w:rsidR="00EB0010" w:rsidRPr="00564735" w:rsidTr="00F84140">
        <w:trPr>
          <w:trHeight w:val="300"/>
          <w:jc w:val="center"/>
        </w:trPr>
        <w:tc>
          <w:tcPr>
            <w:tcW w:w="610" w:type="dxa"/>
          </w:tcPr>
          <w:p w:rsidR="00EB0010" w:rsidRPr="00564735" w:rsidRDefault="00EB0010" w:rsidP="00F84140">
            <w:pPr>
              <w:jc w:val="right"/>
              <w:rPr>
                <w:sz w:val="22"/>
                <w:szCs w:val="22"/>
              </w:rPr>
            </w:pPr>
            <w:r w:rsidRPr="00564735">
              <w:rPr>
                <w:color w:val="000000"/>
                <w:sz w:val="22"/>
                <w:szCs w:val="22"/>
              </w:rPr>
              <w:t>17</w:t>
            </w:r>
          </w:p>
        </w:tc>
        <w:tc>
          <w:tcPr>
            <w:tcW w:w="1035" w:type="dxa"/>
          </w:tcPr>
          <w:p w:rsidR="00EB0010" w:rsidRPr="00564735" w:rsidRDefault="00EB0010" w:rsidP="00F84140">
            <w:pPr>
              <w:rPr>
                <w:sz w:val="22"/>
                <w:szCs w:val="22"/>
              </w:rPr>
            </w:pPr>
            <w:r w:rsidRPr="00564735">
              <w:rPr>
                <w:color w:val="000000"/>
                <w:sz w:val="22"/>
                <w:szCs w:val="22"/>
              </w:rPr>
              <w:t>1.17.</w:t>
            </w:r>
          </w:p>
        </w:tc>
        <w:tc>
          <w:tcPr>
            <w:tcW w:w="4114" w:type="dxa"/>
          </w:tcPr>
          <w:p w:rsidR="00EB0010" w:rsidRPr="00564735" w:rsidRDefault="00EB0010" w:rsidP="00F84140">
            <w:pPr>
              <w:rPr>
                <w:sz w:val="22"/>
                <w:szCs w:val="22"/>
              </w:rPr>
            </w:pPr>
            <w:r w:rsidRPr="00564735">
              <w:rPr>
                <w:color w:val="000000"/>
                <w:sz w:val="22"/>
                <w:szCs w:val="22"/>
              </w:rPr>
              <w:t>Золотухина Любовь Васильевна</w:t>
            </w:r>
          </w:p>
        </w:tc>
        <w:tc>
          <w:tcPr>
            <w:tcW w:w="5930" w:type="dxa"/>
          </w:tcPr>
          <w:p w:rsidR="00EB0010" w:rsidRPr="00564735" w:rsidRDefault="00EB0010" w:rsidP="00F84140">
            <w:pPr>
              <w:rPr>
                <w:sz w:val="22"/>
                <w:szCs w:val="22"/>
              </w:rPr>
            </w:pPr>
            <w:r w:rsidRPr="00564735">
              <w:rPr>
                <w:color w:val="000000"/>
                <w:sz w:val="22"/>
                <w:szCs w:val="22"/>
              </w:rPr>
              <w:t>Общая долевая собственность: 12,9 га с качественной оце</w:t>
            </w:r>
            <w:r w:rsidRPr="00564735">
              <w:rPr>
                <w:color w:val="000000"/>
                <w:sz w:val="22"/>
                <w:szCs w:val="22"/>
              </w:rPr>
              <w:t>н</w:t>
            </w:r>
            <w:r w:rsidRPr="00564735">
              <w:rPr>
                <w:color w:val="000000"/>
                <w:sz w:val="22"/>
                <w:szCs w:val="22"/>
              </w:rPr>
              <w:t xml:space="preserve">кой 322 </w:t>
            </w:r>
            <w:proofErr w:type="spellStart"/>
            <w:r w:rsidRPr="00564735">
              <w:rPr>
                <w:color w:val="000000"/>
                <w:sz w:val="22"/>
                <w:szCs w:val="22"/>
              </w:rPr>
              <w:t>баллогектара</w:t>
            </w:r>
            <w:proofErr w:type="spellEnd"/>
            <w:r w:rsidRPr="00564735">
              <w:rPr>
                <w:color w:val="000000"/>
                <w:sz w:val="22"/>
                <w:szCs w:val="22"/>
              </w:rPr>
              <w:t>, 56-56/015-56/015/044/2015-500/1, 24.04.2015</w:t>
            </w:r>
          </w:p>
        </w:tc>
        <w:tc>
          <w:tcPr>
            <w:tcW w:w="1274" w:type="dxa"/>
            <w:noWrap/>
          </w:tcPr>
          <w:p w:rsidR="00EB0010" w:rsidRPr="00564735" w:rsidRDefault="00EB0010" w:rsidP="00F84140">
            <w:pPr>
              <w:jc w:val="center"/>
              <w:rPr>
                <w:sz w:val="22"/>
                <w:szCs w:val="22"/>
              </w:rPr>
            </w:pPr>
            <w:r w:rsidRPr="00564735">
              <w:rPr>
                <w:color w:val="000000"/>
                <w:sz w:val="22"/>
                <w:szCs w:val="22"/>
              </w:rPr>
              <w:t>12.9</w:t>
            </w:r>
          </w:p>
        </w:tc>
        <w:tc>
          <w:tcPr>
            <w:tcW w:w="1942" w:type="dxa"/>
            <w:noWrap/>
          </w:tcPr>
          <w:p w:rsidR="00EB0010" w:rsidRPr="00564735" w:rsidRDefault="00EB0010" w:rsidP="00F84140">
            <w:pPr>
              <w:jc w:val="center"/>
              <w:rPr>
                <w:sz w:val="22"/>
                <w:szCs w:val="22"/>
              </w:rPr>
            </w:pPr>
            <w:r w:rsidRPr="00564735">
              <w:rPr>
                <w:color w:val="000000"/>
                <w:sz w:val="22"/>
                <w:szCs w:val="22"/>
              </w:rPr>
              <w:t>13/447</w:t>
            </w:r>
          </w:p>
        </w:tc>
      </w:tr>
      <w:tr w:rsidR="00EB0010" w:rsidRPr="00564735" w:rsidTr="00F84140">
        <w:trPr>
          <w:trHeight w:val="300"/>
          <w:jc w:val="center"/>
        </w:trPr>
        <w:tc>
          <w:tcPr>
            <w:tcW w:w="610" w:type="dxa"/>
          </w:tcPr>
          <w:p w:rsidR="00EB0010" w:rsidRPr="00564735" w:rsidRDefault="00EB0010" w:rsidP="00F84140">
            <w:pPr>
              <w:jc w:val="right"/>
              <w:rPr>
                <w:sz w:val="22"/>
                <w:szCs w:val="22"/>
              </w:rPr>
            </w:pPr>
            <w:r w:rsidRPr="00564735">
              <w:rPr>
                <w:color w:val="000000"/>
                <w:sz w:val="22"/>
                <w:szCs w:val="22"/>
              </w:rPr>
              <w:t>18</w:t>
            </w:r>
          </w:p>
        </w:tc>
        <w:tc>
          <w:tcPr>
            <w:tcW w:w="1035" w:type="dxa"/>
          </w:tcPr>
          <w:p w:rsidR="00EB0010" w:rsidRPr="00564735" w:rsidRDefault="00EB0010" w:rsidP="00F84140">
            <w:pPr>
              <w:rPr>
                <w:sz w:val="22"/>
                <w:szCs w:val="22"/>
              </w:rPr>
            </w:pPr>
            <w:r w:rsidRPr="00564735">
              <w:rPr>
                <w:color w:val="000000"/>
                <w:sz w:val="22"/>
                <w:szCs w:val="22"/>
              </w:rPr>
              <w:t>1.18.</w:t>
            </w:r>
          </w:p>
        </w:tc>
        <w:tc>
          <w:tcPr>
            <w:tcW w:w="4114" w:type="dxa"/>
          </w:tcPr>
          <w:p w:rsidR="00EB0010" w:rsidRPr="00564735" w:rsidRDefault="00EB0010" w:rsidP="00F84140">
            <w:pPr>
              <w:rPr>
                <w:sz w:val="22"/>
                <w:szCs w:val="22"/>
              </w:rPr>
            </w:pPr>
            <w:proofErr w:type="spellStart"/>
            <w:r w:rsidRPr="00564735">
              <w:rPr>
                <w:color w:val="000000"/>
                <w:sz w:val="22"/>
                <w:szCs w:val="22"/>
              </w:rPr>
              <w:t>Фаткулина</w:t>
            </w:r>
            <w:proofErr w:type="spellEnd"/>
            <w:r w:rsidRPr="00564735">
              <w:rPr>
                <w:color w:val="000000"/>
                <w:sz w:val="22"/>
                <w:szCs w:val="22"/>
              </w:rPr>
              <w:t xml:space="preserve"> Альбина </w:t>
            </w:r>
            <w:proofErr w:type="spellStart"/>
            <w:r w:rsidRPr="00564735">
              <w:rPr>
                <w:color w:val="000000"/>
                <w:sz w:val="22"/>
                <w:szCs w:val="22"/>
              </w:rPr>
              <w:t>Фаатовна</w:t>
            </w:r>
            <w:proofErr w:type="spellEnd"/>
          </w:p>
        </w:tc>
        <w:tc>
          <w:tcPr>
            <w:tcW w:w="5930" w:type="dxa"/>
          </w:tcPr>
          <w:p w:rsidR="00EB0010" w:rsidRPr="00564735" w:rsidRDefault="00EB0010" w:rsidP="00F84140">
            <w:pPr>
              <w:rPr>
                <w:sz w:val="22"/>
                <w:szCs w:val="22"/>
              </w:rPr>
            </w:pPr>
            <w:r w:rsidRPr="00564735">
              <w:rPr>
                <w:color w:val="000000"/>
                <w:sz w:val="22"/>
                <w:szCs w:val="22"/>
              </w:rPr>
              <w:t>Общая долевая собственность: 10 га, 56-56-25/015/2012-194, 27.11.2012</w:t>
            </w:r>
          </w:p>
        </w:tc>
        <w:tc>
          <w:tcPr>
            <w:tcW w:w="1274" w:type="dxa"/>
            <w:noWrap/>
          </w:tcPr>
          <w:p w:rsidR="00EB0010" w:rsidRPr="00564735" w:rsidRDefault="00EB0010" w:rsidP="00F84140">
            <w:pPr>
              <w:jc w:val="center"/>
              <w:rPr>
                <w:sz w:val="22"/>
                <w:szCs w:val="22"/>
              </w:rPr>
            </w:pPr>
            <w:r w:rsidRPr="00564735">
              <w:rPr>
                <w:color w:val="000000"/>
                <w:sz w:val="22"/>
                <w:szCs w:val="22"/>
              </w:rPr>
              <w:t>10</w:t>
            </w:r>
          </w:p>
        </w:tc>
        <w:tc>
          <w:tcPr>
            <w:tcW w:w="1942" w:type="dxa"/>
            <w:noWrap/>
          </w:tcPr>
          <w:p w:rsidR="00EB0010" w:rsidRPr="00564735" w:rsidRDefault="00EB0010" w:rsidP="00F84140">
            <w:pPr>
              <w:jc w:val="center"/>
              <w:rPr>
                <w:sz w:val="22"/>
                <w:szCs w:val="22"/>
              </w:rPr>
            </w:pPr>
            <w:r w:rsidRPr="00564735">
              <w:rPr>
                <w:color w:val="000000"/>
                <w:sz w:val="22"/>
                <w:szCs w:val="22"/>
              </w:rPr>
              <w:t>10/447</w:t>
            </w:r>
          </w:p>
        </w:tc>
      </w:tr>
      <w:tr w:rsidR="00EB0010" w:rsidRPr="00564735" w:rsidTr="00F84140">
        <w:trPr>
          <w:trHeight w:val="300"/>
          <w:jc w:val="center"/>
        </w:trPr>
        <w:tc>
          <w:tcPr>
            <w:tcW w:w="610" w:type="dxa"/>
          </w:tcPr>
          <w:p w:rsidR="00EB0010" w:rsidRPr="00564735" w:rsidRDefault="00EB0010" w:rsidP="00F84140">
            <w:pPr>
              <w:jc w:val="right"/>
              <w:rPr>
                <w:sz w:val="22"/>
                <w:szCs w:val="22"/>
              </w:rPr>
            </w:pPr>
            <w:r w:rsidRPr="00564735">
              <w:rPr>
                <w:color w:val="000000"/>
                <w:sz w:val="22"/>
                <w:szCs w:val="22"/>
              </w:rPr>
              <w:t>19</w:t>
            </w:r>
          </w:p>
        </w:tc>
        <w:tc>
          <w:tcPr>
            <w:tcW w:w="1035" w:type="dxa"/>
          </w:tcPr>
          <w:p w:rsidR="00EB0010" w:rsidRPr="00564735" w:rsidRDefault="00EB0010" w:rsidP="00F84140">
            <w:pPr>
              <w:rPr>
                <w:sz w:val="22"/>
                <w:szCs w:val="22"/>
              </w:rPr>
            </w:pPr>
            <w:r w:rsidRPr="00564735">
              <w:rPr>
                <w:color w:val="000000"/>
                <w:sz w:val="22"/>
                <w:szCs w:val="22"/>
              </w:rPr>
              <w:t>1.19.</w:t>
            </w:r>
          </w:p>
        </w:tc>
        <w:tc>
          <w:tcPr>
            <w:tcW w:w="4114" w:type="dxa"/>
          </w:tcPr>
          <w:p w:rsidR="00EB0010" w:rsidRPr="00564735" w:rsidRDefault="00EB0010" w:rsidP="00F84140">
            <w:pPr>
              <w:rPr>
                <w:sz w:val="22"/>
                <w:szCs w:val="22"/>
              </w:rPr>
            </w:pPr>
            <w:proofErr w:type="spellStart"/>
            <w:r w:rsidRPr="00564735">
              <w:rPr>
                <w:color w:val="000000"/>
                <w:sz w:val="22"/>
                <w:szCs w:val="22"/>
              </w:rPr>
              <w:t>Акмурзеев</w:t>
            </w:r>
            <w:proofErr w:type="spellEnd"/>
            <w:r w:rsidRPr="00564735">
              <w:rPr>
                <w:color w:val="000000"/>
                <w:sz w:val="22"/>
                <w:szCs w:val="22"/>
              </w:rPr>
              <w:t xml:space="preserve"> </w:t>
            </w:r>
            <w:proofErr w:type="spellStart"/>
            <w:r w:rsidRPr="00564735">
              <w:rPr>
                <w:color w:val="000000"/>
                <w:sz w:val="22"/>
                <w:szCs w:val="22"/>
              </w:rPr>
              <w:t>Каиргалей</w:t>
            </w:r>
            <w:proofErr w:type="spellEnd"/>
            <w:r w:rsidRPr="00564735">
              <w:rPr>
                <w:color w:val="000000"/>
                <w:sz w:val="22"/>
                <w:szCs w:val="22"/>
              </w:rPr>
              <w:t xml:space="preserve"> </w:t>
            </w:r>
            <w:proofErr w:type="spellStart"/>
            <w:r w:rsidRPr="00564735">
              <w:rPr>
                <w:color w:val="000000"/>
                <w:sz w:val="22"/>
                <w:szCs w:val="22"/>
              </w:rPr>
              <w:t>Турсынгалеевич</w:t>
            </w:r>
            <w:proofErr w:type="spellEnd"/>
          </w:p>
        </w:tc>
        <w:tc>
          <w:tcPr>
            <w:tcW w:w="5930" w:type="dxa"/>
          </w:tcPr>
          <w:p w:rsidR="00EB0010" w:rsidRPr="00564735" w:rsidRDefault="00EB0010" w:rsidP="00F84140">
            <w:pPr>
              <w:rPr>
                <w:sz w:val="22"/>
                <w:szCs w:val="22"/>
              </w:rPr>
            </w:pPr>
            <w:r w:rsidRPr="00564735">
              <w:rPr>
                <w:color w:val="000000"/>
                <w:sz w:val="22"/>
                <w:szCs w:val="22"/>
              </w:rPr>
              <w:t xml:space="preserve">Общая долевая собственность: 12,9 га, с качественной оценкой 322 </w:t>
            </w:r>
            <w:proofErr w:type="spellStart"/>
            <w:r w:rsidRPr="00564735">
              <w:rPr>
                <w:color w:val="000000"/>
                <w:sz w:val="22"/>
                <w:szCs w:val="22"/>
              </w:rPr>
              <w:t>баллогектара</w:t>
            </w:r>
            <w:proofErr w:type="spellEnd"/>
            <w:r w:rsidRPr="00564735">
              <w:rPr>
                <w:color w:val="000000"/>
                <w:sz w:val="22"/>
                <w:szCs w:val="22"/>
              </w:rPr>
              <w:t>, 56-56-25/009/2012-167, 02.07.2012</w:t>
            </w:r>
          </w:p>
        </w:tc>
        <w:tc>
          <w:tcPr>
            <w:tcW w:w="1274" w:type="dxa"/>
            <w:noWrap/>
          </w:tcPr>
          <w:p w:rsidR="00EB0010" w:rsidRPr="00564735" w:rsidRDefault="00EB0010" w:rsidP="00F84140">
            <w:pPr>
              <w:jc w:val="center"/>
              <w:rPr>
                <w:sz w:val="22"/>
                <w:szCs w:val="22"/>
              </w:rPr>
            </w:pPr>
            <w:r w:rsidRPr="00564735">
              <w:rPr>
                <w:color w:val="000000"/>
                <w:sz w:val="22"/>
                <w:szCs w:val="22"/>
              </w:rPr>
              <w:t>12.9</w:t>
            </w:r>
          </w:p>
        </w:tc>
        <w:tc>
          <w:tcPr>
            <w:tcW w:w="1942" w:type="dxa"/>
            <w:noWrap/>
          </w:tcPr>
          <w:p w:rsidR="00EB0010" w:rsidRPr="00564735" w:rsidRDefault="00EB0010" w:rsidP="00F84140">
            <w:pPr>
              <w:jc w:val="center"/>
              <w:rPr>
                <w:sz w:val="22"/>
                <w:szCs w:val="22"/>
              </w:rPr>
            </w:pPr>
            <w:r w:rsidRPr="00564735">
              <w:rPr>
                <w:color w:val="000000"/>
                <w:sz w:val="22"/>
                <w:szCs w:val="22"/>
              </w:rPr>
              <w:t>13/447</w:t>
            </w:r>
          </w:p>
        </w:tc>
      </w:tr>
      <w:tr w:rsidR="00EB0010" w:rsidRPr="00564735" w:rsidTr="00F84140">
        <w:trPr>
          <w:trHeight w:val="300"/>
          <w:jc w:val="center"/>
        </w:trPr>
        <w:tc>
          <w:tcPr>
            <w:tcW w:w="610" w:type="dxa"/>
          </w:tcPr>
          <w:p w:rsidR="00EB0010" w:rsidRPr="00564735" w:rsidRDefault="00EB0010" w:rsidP="00F84140">
            <w:pPr>
              <w:jc w:val="right"/>
              <w:rPr>
                <w:sz w:val="22"/>
                <w:szCs w:val="22"/>
              </w:rPr>
            </w:pPr>
            <w:r w:rsidRPr="00564735">
              <w:rPr>
                <w:color w:val="000000"/>
                <w:sz w:val="22"/>
                <w:szCs w:val="22"/>
              </w:rPr>
              <w:t>20</w:t>
            </w:r>
          </w:p>
        </w:tc>
        <w:tc>
          <w:tcPr>
            <w:tcW w:w="1035" w:type="dxa"/>
          </w:tcPr>
          <w:p w:rsidR="00EB0010" w:rsidRPr="00564735" w:rsidRDefault="00EB0010" w:rsidP="00F84140">
            <w:pPr>
              <w:rPr>
                <w:sz w:val="22"/>
                <w:szCs w:val="22"/>
              </w:rPr>
            </w:pPr>
            <w:r w:rsidRPr="00564735">
              <w:rPr>
                <w:color w:val="000000"/>
                <w:sz w:val="22"/>
                <w:szCs w:val="22"/>
              </w:rPr>
              <w:t>1.20.</w:t>
            </w:r>
          </w:p>
        </w:tc>
        <w:tc>
          <w:tcPr>
            <w:tcW w:w="4114" w:type="dxa"/>
          </w:tcPr>
          <w:p w:rsidR="00EB0010" w:rsidRPr="00564735" w:rsidRDefault="00EB0010" w:rsidP="00F84140">
            <w:pPr>
              <w:rPr>
                <w:sz w:val="22"/>
                <w:szCs w:val="22"/>
              </w:rPr>
            </w:pPr>
            <w:r w:rsidRPr="00564735">
              <w:rPr>
                <w:color w:val="000000"/>
                <w:sz w:val="22"/>
                <w:szCs w:val="22"/>
              </w:rPr>
              <w:t>Антоненко Елена Викторовна</w:t>
            </w:r>
          </w:p>
        </w:tc>
        <w:tc>
          <w:tcPr>
            <w:tcW w:w="5930" w:type="dxa"/>
          </w:tcPr>
          <w:p w:rsidR="00EB0010" w:rsidRPr="00564735" w:rsidRDefault="00EB0010" w:rsidP="00F84140">
            <w:pPr>
              <w:rPr>
                <w:sz w:val="22"/>
                <w:szCs w:val="22"/>
              </w:rPr>
            </w:pPr>
            <w:r w:rsidRPr="00564735">
              <w:rPr>
                <w:color w:val="000000"/>
                <w:sz w:val="22"/>
                <w:szCs w:val="22"/>
              </w:rPr>
              <w:t xml:space="preserve">Общая долевая собственность: 12,9 га, с качественной оценкой 322 </w:t>
            </w:r>
            <w:proofErr w:type="spellStart"/>
            <w:r w:rsidRPr="00564735">
              <w:rPr>
                <w:color w:val="000000"/>
                <w:sz w:val="22"/>
                <w:szCs w:val="22"/>
              </w:rPr>
              <w:t>баллогектара</w:t>
            </w:r>
            <w:proofErr w:type="spellEnd"/>
            <w:r w:rsidRPr="00564735">
              <w:rPr>
                <w:color w:val="000000"/>
                <w:sz w:val="22"/>
                <w:szCs w:val="22"/>
              </w:rPr>
              <w:t>, 56-56-25/008/2011-178, 07.07.2011</w:t>
            </w:r>
          </w:p>
        </w:tc>
        <w:tc>
          <w:tcPr>
            <w:tcW w:w="1274" w:type="dxa"/>
            <w:noWrap/>
          </w:tcPr>
          <w:p w:rsidR="00EB0010" w:rsidRPr="00564735" w:rsidRDefault="00EB0010" w:rsidP="00F84140">
            <w:pPr>
              <w:jc w:val="center"/>
              <w:rPr>
                <w:sz w:val="22"/>
                <w:szCs w:val="22"/>
              </w:rPr>
            </w:pPr>
            <w:r w:rsidRPr="00564735">
              <w:rPr>
                <w:color w:val="000000"/>
                <w:sz w:val="22"/>
                <w:szCs w:val="22"/>
              </w:rPr>
              <w:t>12.9</w:t>
            </w:r>
          </w:p>
        </w:tc>
        <w:tc>
          <w:tcPr>
            <w:tcW w:w="1942" w:type="dxa"/>
            <w:noWrap/>
          </w:tcPr>
          <w:p w:rsidR="00EB0010" w:rsidRPr="00564735" w:rsidRDefault="00EB0010" w:rsidP="00F84140">
            <w:pPr>
              <w:jc w:val="center"/>
              <w:rPr>
                <w:sz w:val="22"/>
                <w:szCs w:val="22"/>
              </w:rPr>
            </w:pPr>
            <w:r w:rsidRPr="00564735">
              <w:rPr>
                <w:color w:val="000000"/>
                <w:sz w:val="22"/>
                <w:szCs w:val="22"/>
              </w:rPr>
              <w:t>13/447</w:t>
            </w:r>
          </w:p>
        </w:tc>
      </w:tr>
      <w:tr w:rsidR="00EB0010" w:rsidRPr="00564735" w:rsidTr="00F84140">
        <w:trPr>
          <w:trHeight w:val="300"/>
          <w:jc w:val="center"/>
        </w:trPr>
        <w:tc>
          <w:tcPr>
            <w:tcW w:w="610" w:type="dxa"/>
          </w:tcPr>
          <w:p w:rsidR="00EB0010" w:rsidRPr="00564735" w:rsidRDefault="00EB0010" w:rsidP="00F84140">
            <w:pPr>
              <w:jc w:val="right"/>
              <w:rPr>
                <w:sz w:val="22"/>
                <w:szCs w:val="22"/>
              </w:rPr>
            </w:pPr>
            <w:r w:rsidRPr="00564735">
              <w:rPr>
                <w:color w:val="000000"/>
                <w:sz w:val="22"/>
                <w:szCs w:val="22"/>
              </w:rPr>
              <w:t>21</w:t>
            </w:r>
          </w:p>
        </w:tc>
        <w:tc>
          <w:tcPr>
            <w:tcW w:w="1035" w:type="dxa"/>
          </w:tcPr>
          <w:p w:rsidR="00EB0010" w:rsidRPr="00564735" w:rsidRDefault="00EB0010" w:rsidP="00F84140">
            <w:pPr>
              <w:rPr>
                <w:sz w:val="22"/>
                <w:szCs w:val="22"/>
              </w:rPr>
            </w:pPr>
            <w:r w:rsidRPr="00564735">
              <w:rPr>
                <w:color w:val="000000"/>
                <w:sz w:val="22"/>
                <w:szCs w:val="22"/>
              </w:rPr>
              <w:t>1.21.</w:t>
            </w:r>
          </w:p>
        </w:tc>
        <w:tc>
          <w:tcPr>
            <w:tcW w:w="4114" w:type="dxa"/>
          </w:tcPr>
          <w:p w:rsidR="00EB0010" w:rsidRPr="00564735" w:rsidRDefault="00EB0010" w:rsidP="00F84140">
            <w:pPr>
              <w:rPr>
                <w:sz w:val="22"/>
                <w:szCs w:val="22"/>
              </w:rPr>
            </w:pPr>
            <w:proofErr w:type="spellStart"/>
            <w:r w:rsidRPr="00564735">
              <w:rPr>
                <w:color w:val="000000"/>
                <w:sz w:val="22"/>
                <w:szCs w:val="22"/>
              </w:rPr>
              <w:t>Билалова</w:t>
            </w:r>
            <w:proofErr w:type="spellEnd"/>
            <w:r w:rsidRPr="00564735">
              <w:rPr>
                <w:color w:val="000000"/>
                <w:sz w:val="22"/>
                <w:szCs w:val="22"/>
              </w:rPr>
              <w:t xml:space="preserve"> </w:t>
            </w:r>
            <w:proofErr w:type="spellStart"/>
            <w:r w:rsidRPr="00564735">
              <w:rPr>
                <w:color w:val="000000"/>
                <w:sz w:val="22"/>
                <w:szCs w:val="22"/>
              </w:rPr>
              <w:t>Сария</w:t>
            </w:r>
            <w:proofErr w:type="spellEnd"/>
            <w:r w:rsidRPr="00564735">
              <w:rPr>
                <w:color w:val="000000"/>
                <w:sz w:val="22"/>
                <w:szCs w:val="22"/>
              </w:rPr>
              <w:t xml:space="preserve"> </w:t>
            </w:r>
            <w:proofErr w:type="spellStart"/>
            <w:r w:rsidRPr="00564735">
              <w:rPr>
                <w:color w:val="000000"/>
                <w:sz w:val="22"/>
                <w:szCs w:val="22"/>
              </w:rPr>
              <w:t>Ахмушовна</w:t>
            </w:r>
            <w:proofErr w:type="spellEnd"/>
          </w:p>
        </w:tc>
        <w:tc>
          <w:tcPr>
            <w:tcW w:w="5930" w:type="dxa"/>
          </w:tcPr>
          <w:p w:rsidR="00EB0010" w:rsidRPr="00564735" w:rsidRDefault="00EB0010" w:rsidP="00F84140">
            <w:pPr>
              <w:rPr>
                <w:sz w:val="22"/>
                <w:szCs w:val="22"/>
              </w:rPr>
            </w:pPr>
            <w:r w:rsidRPr="00564735">
              <w:rPr>
                <w:color w:val="000000"/>
                <w:sz w:val="22"/>
                <w:szCs w:val="22"/>
              </w:rPr>
              <w:t xml:space="preserve">Общая долевая собственность: 6,45 га, с качественной </w:t>
            </w:r>
            <w:r w:rsidRPr="00564735">
              <w:rPr>
                <w:color w:val="000000"/>
                <w:sz w:val="22"/>
                <w:szCs w:val="22"/>
              </w:rPr>
              <w:lastRenderedPageBreak/>
              <w:t xml:space="preserve">оценкой 161 </w:t>
            </w:r>
            <w:proofErr w:type="spellStart"/>
            <w:r w:rsidRPr="00564735">
              <w:rPr>
                <w:color w:val="000000"/>
                <w:sz w:val="22"/>
                <w:szCs w:val="22"/>
              </w:rPr>
              <w:t>баллогектара</w:t>
            </w:r>
            <w:proofErr w:type="spellEnd"/>
            <w:r w:rsidRPr="00564735">
              <w:rPr>
                <w:color w:val="000000"/>
                <w:sz w:val="22"/>
                <w:szCs w:val="22"/>
              </w:rPr>
              <w:t>, 56-56-25/008/2010-276, 03.11.2010</w:t>
            </w:r>
          </w:p>
        </w:tc>
        <w:tc>
          <w:tcPr>
            <w:tcW w:w="1274" w:type="dxa"/>
            <w:noWrap/>
          </w:tcPr>
          <w:p w:rsidR="00EB0010" w:rsidRPr="00564735" w:rsidRDefault="00EB0010" w:rsidP="00F84140">
            <w:pPr>
              <w:jc w:val="center"/>
              <w:rPr>
                <w:sz w:val="22"/>
                <w:szCs w:val="22"/>
              </w:rPr>
            </w:pPr>
            <w:r w:rsidRPr="00564735">
              <w:rPr>
                <w:color w:val="000000"/>
                <w:sz w:val="22"/>
                <w:szCs w:val="22"/>
              </w:rPr>
              <w:lastRenderedPageBreak/>
              <w:t>6.45</w:t>
            </w:r>
          </w:p>
        </w:tc>
        <w:tc>
          <w:tcPr>
            <w:tcW w:w="1942" w:type="dxa"/>
            <w:noWrap/>
          </w:tcPr>
          <w:p w:rsidR="00EB0010" w:rsidRPr="00564735" w:rsidRDefault="00EB0010" w:rsidP="00F84140">
            <w:pPr>
              <w:jc w:val="center"/>
              <w:rPr>
                <w:sz w:val="22"/>
                <w:szCs w:val="22"/>
              </w:rPr>
            </w:pPr>
            <w:r w:rsidRPr="00564735">
              <w:rPr>
                <w:color w:val="000000"/>
                <w:sz w:val="22"/>
                <w:szCs w:val="22"/>
              </w:rPr>
              <w:t>6/447</w:t>
            </w:r>
          </w:p>
        </w:tc>
      </w:tr>
      <w:tr w:rsidR="00EB0010" w:rsidRPr="00564735" w:rsidTr="00F84140">
        <w:trPr>
          <w:trHeight w:val="300"/>
          <w:jc w:val="center"/>
        </w:trPr>
        <w:tc>
          <w:tcPr>
            <w:tcW w:w="610" w:type="dxa"/>
          </w:tcPr>
          <w:p w:rsidR="00EB0010" w:rsidRPr="00564735" w:rsidRDefault="00EB0010" w:rsidP="00F84140">
            <w:pPr>
              <w:jc w:val="right"/>
              <w:rPr>
                <w:sz w:val="22"/>
                <w:szCs w:val="22"/>
              </w:rPr>
            </w:pPr>
            <w:r w:rsidRPr="00564735">
              <w:rPr>
                <w:color w:val="000000"/>
                <w:sz w:val="22"/>
                <w:szCs w:val="22"/>
              </w:rPr>
              <w:lastRenderedPageBreak/>
              <w:t>22</w:t>
            </w:r>
          </w:p>
        </w:tc>
        <w:tc>
          <w:tcPr>
            <w:tcW w:w="1035" w:type="dxa"/>
          </w:tcPr>
          <w:p w:rsidR="00EB0010" w:rsidRPr="00564735" w:rsidRDefault="00EB0010" w:rsidP="00F84140">
            <w:pPr>
              <w:rPr>
                <w:sz w:val="22"/>
                <w:szCs w:val="22"/>
              </w:rPr>
            </w:pPr>
            <w:r w:rsidRPr="00564735">
              <w:rPr>
                <w:color w:val="000000"/>
                <w:sz w:val="22"/>
                <w:szCs w:val="22"/>
              </w:rPr>
              <w:t>1.22.</w:t>
            </w:r>
          </w:p>
        </w:tc>
        <w:tc>
          <w:tcPr>
            <w:tcW w:w="4114" w:type="dxa"/>
          </w:tcPr>
          <w:p w:rsidR="00EB0010" w:rsidRPr="00564735" w:rsidRDefault="00EB0010" w:rsidP="00F84140">
            <w:pPr>
              <w:rPr>
                <w:sz w:val="22"/>
                <w:szCs w:val="22"/>
              </w:rPr>
            </w:pPr>
            <w:r w:rsidRPr="00564735">
              <w:rPr>
                <w:color w:val="000000"/>
                <w:sz w:val="22"/>
                <w:szCs w:val="22"/>
              </w:rPr>
              <w:t xml:space="preserve">Тимиркина </w:t>
            </w:r>
            <w:proofErr w:type="spellStart"/>
            <w:r w:rsidRPr="00564735">
              <w:rPr>
                <w:color w:val="000000"/>
                <w:sz w:val="22"/>
                <w:szCs w:val="22"/>
              </w:rPr>
              <w:t>Дарико</w:t>
            </w:r>
            <w:proofErr w:type="spellEnd"/>
            <w:r w:rsidRPr="00564735">
              <w:rPr>
                <w:color w:val="000000"/>
                <w:sz w:val="22"/>
                <w:szCs w:val="22"/>
              </w:rPr>
              <w:t xml:space="preserve"> </w:t>
            </w:r>
            <w:proofErr w:type="spellStart"/>
            <w:r w:rsidRPr="00564735">
              <w:rPr>
                <w:color w:val="000000"/>
                <w:sz w:val="22"/>
                <w:szCs w:val="22"/>
              </w:rPr>
              <w:t>Сайфуловна</w:t>
            </w:r>
            <w:proofErr w:type="spellEnd"/>
          </w:p>
        </w:tc>
        <w:tc>
          <w:tcPr>
            <w:tcW w:w="5930" w:type="dxa"/>
          </w:tcPr>
          <w:p w:rsidR="00EB0010" w:rsidRPr="00564735" w:rsidRDefault="00EB0010" w:rsidP="00F84140">
            <w:pPr>
              <w:rPr>
                <w:sz w:val="22"/>
                <w:szCs w:val="22"/>
              </w:rPr>
            </w:pPr>
            <w:r w:rsidRPr="00564735">
              <w:rPr>
                <w:color w:val="000000"/>
                <w:sz w:val="22"/>
                <w:szCs w:val="22"/>
              </w:rPr>
              <w:t>Общая долевая собственность: 12,9 га., 56-56-28/007/2006-312, 21.11.2006</w:t>
            </w:r>
          </w:p>
        </w:tc>
        <w:tc>
          <w:tcPr>
            <w:tcW w:w="1274" w:type="dxa"/>
            <w:noWrap/>
          </w:tcPr>
          <w:p w:rsidR="00EB0010" w:rsidRPr="00564735" w:rsidRDefault="00EB0010" w:rsidP="00F84140">
            <w:pPr>
              <w:jc w:val="center"/>
              <w:rPr>
                <w:sz w:val="22"/>
                <w:szCs w:val="22"/>
              </w:rPr>
            </w:pPr>
            <w:r w:rsidRPr="00564735">
              <w:rPr>
                <w:color w:val="000000"/>
                <w:sz w:val="22"/>
                <w:szCs w:val="22"/>
              </w:rPr>
              <w:t>12.9</w:t>
            </w:r>
          </w:p>
        </w:tc>
        <w:tc>
          <w:tcPr>
            <w:tcW w:w="1942" w:type="dxa"/>
            <w:noWrap/>
          </w:tcPr>
          <w:p w:rsidR="00EB0010" w:rsidRPr="00564735" w:rsidRDefault="00EB0010" w:rsidP="00F84140">
            <w:pPr>
              <w:jc w:val="center"/>
              <w:rPr>
                <w:sz w:val="22"/>
                <w:szCs w:val="22"/>
              </w:rPr>
            </w:pPr>
            <w:r w:rsidRPr="00564735">
              <w:rPr>
                <w:color w:val="000000"/>
                <w:sz w:val="22"/>
                <w:szCs w:val="22"/>
              </w:rPr>
              <w:t>13/447</w:t>
            </w:r>
          </w:p>
        </w:tc>
      </w:tr>
      <w:tr w:rsidR="00EB0010" w:rsidRPr="00564735" w:rsidTr="00F84140">
        <w:trPr>
          <w:trHeight w:val="300"/>
          <w:jc w:val="center"/>
        </w:trPr>
        <w:tc>
          <w:tcPr>
            <w:tcW w:w="610" w:type="dxa"/>
          </w:tcPr>
          <w:p w:rsidR="00EB0010" w:rsidRPr="00564735" w:rsidRDefault="00EB0010" w:rsidP="00F84140">
            <w:pPr>
              <w:jc w:val="right"/>
              <w:rPr>
                <w:sz w:val="22"/>
                <w:szCs w:val="22"/>
              </w:rPr>
            </w:pPr>
            <w:r w:rsidRPr="00564735">
              <w:rPr>
                <w:color w:val="000000"/>
                <w:sz w:val="22"/>
                <w:szCs w:val="22"/>
              </w:rPr>
              <w:t>23</w:t>
            </w:r>
          </w:p>
        </w:tc>
        <w:tc>
          <w:tcPr>
            <w:tcW w:w="1035" w:type="dxa"/>
          </w:tcPr>
          <w:p w:rsidR="00EB0010" w:rsidRPr="00564735" w:rsidRDefault="00EB0010" w:rsidP="00F84140">
            <w:pPr>
              <w:rPr>
                <w:sz w:val="22"/>
                <w:szCs w:val="22"/>
              </w:rPr>
            </w:pPr>
            <w:r w:rsidRPr="00564735">
              <w:rPr>
                <w:color w:val="000000"/>
                <w:sz w:val="22"/>
                <w:szCs w:val="22"/>
              </w:rPr>
              <w:t>1.23.</w:t>
            </w:r>
          </w:p>
        </w:tc>
        <w:tc>
          <w:tcPr>
            <w:tcW w:w="4114" w:type="dxa"/>
          </w:tcPr>
          <w:p w:rsidR="00EB0010" w:rsidRPr="00564735" w:rsidRDefault="00EB0010" w:rsidP="00F84140">
            <w:pPr>
              <w:rPr>
                <w:sz w:val="22"/>
                <w:szCs w:val="22"/>
              </w:rPr>
            </w:pPr>
            <w:r w:rsidRPr="00564735">
              <w:rPr>
                <w:color w:val="000000"/>
                <w:sz w:val="22"/>
                <w:szCs w:val="22"/>
              </w:rPr>
              <w:t xml:space="preserve">Баширов Рамиль </w:t>
            </w:r>
            <w:proofErr w:type="spellStart"/>
            <w:r w:rsidRPr="00564735">
              <w:rPr>
                <w:color w:val="000000"/>
                <w:sz w:val="22"/>
                <w:szCs w:val="22"/>
              </w:rPr>
              <w:t>Марсельевич</w:t>
            </w:r>
            <w:proofErr w:type="spellEnd"/>
          </w:p>
        </w:tc>
        <w:tc>
          <w:tcPr>
            <w:tcW w:w="5930" w:type="dxa"/>
          </w:tcPr>
          <w:p w:rsidR="00EB0010" w:rsidRPr="00564735" w:rsidRDefault="00EB0010" w:rsidP="00F84140">
            <w:pPr>
              <w:rPr>
                <w:sz w:val="22"/>
                <w:szCs w:val="22"/>
              </w:rPr>
            </w:pPr>
            <w:r w:rsidRPr="00564735">
              <w:rPr>
                <w:color w:val="000000"/>
                <w:sz w:val="22"/>
                <w:szCs w:val="22"/>
              </w:rPr>
              <w:t xml:space="preserve">Общая долевая собственность: 12,9 га.; 322 </w:t>
            </w:r>
            <w:proofErr w:type="spellStart"/>
            <w:r w:rsidRPr="00564735">
              <w:rPr>
                <w:color w:val="000000"/>
                <w:sz w:val="22"/>
                <w:szCs w:val="22"/>
              </w:rPr>
              <w:t>баллогектаров</w:t>
            </w:r>
            <w:proofErr w:type="spellEnd"/>
            <w:r w:rsidRPr="00564735">
              <w:rPr>
                <w:color w:val="000000"/>
                <w:sz w:val="22"/>
                <w:szCs w:val="22"/>
              </w:rPr>
              <w:t>, 56-56-28/005/2006-297, 07.08.2006</w:t>
            </w:r>
          </w:p>
        </w:tc>
        <w:tc>
          <w:tcPr>
            <w:tcW w:w="1274" w:type="dxa"/>
            <w:noWrap/>
          </w:tcPr>
          <w:p w:rsidR="00EB0010" w:rsidRPr="00564735" w:rsidRDefault="00EB0010" w:rsidP="00F84140">
            <w:pPr>
              <w:jc w:val="center"/>
              <w:rPr>
                <w:sz w:val="22"/>
                <w:szCs w:val="22"/>
              </w:rPr>
            </w:pPr>
            <w:r w:rsidRPr="00564735">
              <w:rPr>
                <w:color w:val="000000"/>
                <w:sz w:val="22"/>
                <w:szCs w:val="22"/>
              </w:rPr>
              <w:t>12.9</w:t>
            </w:r>
          </w:p>
        </w:tc>
        <w:tc>
          <w:tcPr>
            <w:tcW w:w="1942" w:type="dxa"/>
            <w:noWrap/>
          </w:tcPr>
          <w:p w:rsidR="00EB0010" w:rsidRPr="00564735" w:rsidRDefault="00EB0010" w:rsidP="00F84140">
            <w:pPr>
              <w:jc w:val="center"/>
              <w:rPr>
                <w:sz w:val="22"/>
                <w:szCs w:val="22"/>
              </w:rPr>
            </w:pPr>
            <w:r w:rsidRPr="00564735">
              <w:rPr>
                <w:color w:val="000000"/>
                <w:sz w:val="22"/>
                <w:szCs w:val="22"/>
              </w:rPr>
              <w:t>13/447</w:t>
            </w:r>
          </w:p>
        </w:tc>
      </w:tr>
      <w:tr w:rsidR="00EB0010" w:rsidRPr="00564735" w:rsidTr="00F84140">
        <w:trPr>
          <w:trHeight w:val="300"/>
          <w:jc w:val="center"/>
        </w:trPr>
        <w:tc>
          <w:tcPr>
            <w:tcW w:w="610" w:type="dxa"/>
          </w:tcPr>
          <w:p w:rsidR="00EB0010" w:rsidRPr="00564735" w:rsidRDefault="00EB0010" w:rsidP="00F84140">
            <w:pPr>
              <w:jc w:val="right"/>
              <w:rPr>
                <w:sz w:val="22"/>
                <w:szCs w:val="22"/>
              </w:rPr>
            </w:pPr>
            <w:r w:rsidRPr="00564735">
              <w:rPr>
                <w:color w:val="000000"/>
                <w:sz w:val="22"/>
                <w:szCs w:val="22"/>
              </w:rPr>
              <w:t>24</w:t>
            </w:r>
          </w:p>
        </w:tc>
        <w:tc>
          <w:tcPr>
            <w:tcW w:w="1035" w:type="dxa"/>
          </w:tcPr>
          <w:p w:rsidR="00EB0010" w:rsidRPr="00564735" w:rsidRDefault="00EB0010" w:rsidP="00F84140">
            <w:pPr>
              <w:rPr>
                <w:sz w:val="22"/>
                <w:szCs w:val="22"/>
              </w:rPr>
            </w:pPr>
            <w:r w:rsidRPr="00564735">
              <w:rPr>
                <w:color w:val="000000"/>
                <w:sz w:val="22"/>
                <w:szCs w:val="22"/>
              </w:rPr>
              <w:t>1.24.</w:t>
            </w:r>
          </w:p>
        </w:tc>
        <w:tc>
          <w:tcPr>
            <w:tcW w:w="4114" w:type="dxa"/>
          </w:tcPr>
          <w:p w:rsidR="00EB0010" w:rsidRPr="00564735" w:rsidRDefault="00EB0010" w:rsidP="00F84140">
            <w:pPr>
              <w:rPr>
                <w:sz w:val="22"/>
                <w:szCs w:val="22"/>
              </w:rPr>
            </w:pPr>
            <w:proofErr w:type="spellStart"/>
            <w:r w:rsidRPr="00564735">
              <w:rPr>
                <w:color w:val="000000"/>
                <w:sz w:val="22"/>
                <w:szCs w:val="22"/>
              </w:rPr>
              <w:t>Ишмухаметова</w:t>
            </w:r>
            <w:proofErr w:type="spellEnd"/>
            <w:r w:rsidRPr="00564735">
              <w:rPr>
                <w:color w:val="000000"/>
                <w:sz w:val="22"/>
                <w:szCs w:val="22"/>
              </w:rPr>
              <w:t xml:space="preserve"> </w:t>
            </w:r>
            <w:proofErr w:type="spellStart"/>
            <w:r w:rsidRPr="00564735">
              <w:rPr>
                <w:color w:val="000000"/>
                <w:sz w:val="22"/>
                <w:szCs w:val="22"/>
              </w:rPr>
              <w:t>Зайтуна</w:t>
            </w:r>
            <w:proofErr w:type="spellEnd"/>
            <w:r w:rsidRPr="00564735">
              <w:rPr>
                <w:color w:val="000000"/>
                <w:sz w:val="22"/>
                <w:szCs w:val="22"/>
              </w:rPr>
              <w:t xml:space="preserve"> </w:t>
            </w:r>
            <w:proofErr w:type="spellStart"/>
            <w:r w:rsidRPr="00564735">
              <w:rPr>
                <w:color w:val="000000"/>
                <w:sz w:val="22"/>
                <w:szCs w:val="22"/>
              </w:rPr>
              <w:t>Равкатовна</w:t>
            </w:r>
            <w:proofErr w:type="spellEnd"/>
          </w:p>
        </w:tc>
        <w:tc>
          <w:tcPr>
            <w:tcW w:w="5930" w:type="dxa"/>
          </w:tcPr>
          <w:p w:rsidR="00EB0010" w:rsidRPr="00564735" w:rsidRDefault="00EB0010" w:rsidP="00F84140">
            <w:pPr>
              <w:rPr>
                <w:sz w:val="22"/>
                <w:szCs w:val="22"/>
              </w:rPr>
            </w:pPr>
            <w:r w:rsidRPr="00564735">
              <w:rPr>
                <w:color w:val="000000"/>
                <w:sz w:val="22"/>
                <w:szCs w:val="22"/>
              </w:rPr>
              <w:t xml:space="preserve">Общая долевая собственность: 12,9 га.; 322 </w:t>
            </w:r>
            <w:proofErr w:type="spellStart"/>
            <w:r w:rsidRPr="00564735">
              <w:rPr>
                <w:color w:val="000000"/>
                <w:sz w:val="22"/>
                <w:szCs w:val="22"/>
              </w:rPr>
              <w:t>баллогектаров</w:t>
            </w:r>
            <w:proofErr w:type="spellEnd"/>
            <w:r w:rsidRPr="00564735">
              <w:rPr>
                <w:color w:val="000000"/>
                <w:sz w:val="22"/>
                <w:szCs w:val="22"/>
              </w:rPr>
              <w:t>, 56-56-28/011/2005-091, 19.01.2006</w:t>
            </w:r>
          </w:p>
        </w:tc>
        <w:tc>
          <w:tcPr>
            <w:tcW w:w="1274" w:type="dxa"/>
            <w:noWrap/>
          </w:tcPr>
          <w:p w:rsidR="00EB0010" w:rsidRPr="00564735" w:rsidRDefault="00EB0010" w:rsidP="00F84140">
            <w:pPr>
              <w:jc w:val="center"/>
              <w:rPr>
                <w:sz w:val="22"/>
                <w:szCs w:val="22"/>
              </w:rPr>
            </w:pPr>
            <w:r w:rsidRPr="00564735">
              <w:rPr>
                <w:color w:val="000000"/>
                <w:sz w:val="22"/>
                <w:szCs w:val="22"/>
              </w:rPr>
              <w:t>12.9</w:t>
            </w:r>
          </w:p>
        </w:tc>
        <w:tc>
          <w:tcPr>
            <w:tcW w:w="1942" w:type="dxa"/>
            <w:noWrap/>
          </w:tcPr>
          <w:p w:rsidR="00EB0010" w:rsidRPr="00564735" w:rsidRDefault="00EB0010" w:rsidP="00F84140">
            <w:pPr>
              <w:jc w:val="center"/>
              <w:rPr>
                <w:sz w:val="22"/>
                <w:szCs w:val="22"/>
              </w:rPr>
            </w:pPr>
            <w:r w:rsidRPr="00564735">
              <w:rPr>
                <w:color w:val="000000"/>
                <w:sz w:val="22"/>
                <w:szCs w:val="22"/>
              </w:rPr>
              <w:t>13/447</w:t>
            </w:r>
          </w:p>
        </w:tc>
      </w:tr>
      <w:tr w:rsidR="00EB0010" w:rsidRPr="00564735" w:rsidTr="00F84140">
        <w:trPr>
          <w:trHeight w:val="300"/>
          <w:jc w:val="center"/>
        </w:trPr>
        <w:tc>
          <w:tcPr>
            <w:tcW w:w="610" w:type="dxa"/>
          </w:tcPr>
          <w:p w:rsidR="00EB0010" w:rsidRPr="00564735" w:rsidRDefault="00EB0010" w:rsidP="00F84140">
            <w:pPr>
              <w:jc w:val="right"/>
              <w:rPr>
                <w:sz w:val="22"/>
                <w:szCs w:val="22"/>
              </w:rPr>
            </w:pPr>
            <w:r w:rsidRPr="00564735">
              <w:rPr>
                <w:color w:val="000000"/>
                <w:sz w:val="22"/>
                <w:szCs w:val="22"/>
              </w:rPr>
              <w:t>25</w:t>
            </w:r>
          </w:p>
        </w:tc>
        <w:tc>
          <w:tcPr>
            <w:tcW w:w="1035" w:type="dxa"/>
          </w:tcPr>
          <w:p w:rsidR="00EB0010" w:rsidRPr="00564735" w:rsidRDefault="00EB0010" w:rsidP="00F84140">
            <w:pPr>
              <w:rPr>
                <w:sz w:val="22"/>
                <w:szCs w:val="22"/>
              </w:rPr>
            </w:pPr>
            <w:r w:rsidRPr="00564735">
              <w:rPr>
                <w:color w:val="000000"/>
                <w:sz w:val="22"/>
                <w:szCs w:val="22"/>
              </w:rPr>
              <w:t>1.25.</w:t>
            </w:r>
          </w:p>
        </w:tc>
        <w:tc>
          <w:tcPr>
            <w:tcW w:w="4114" w:type="dxa"/>
          </w:tcPr>
          <w:p w:rsidR="00EB0010" w:rsidRPr="00564735" w:rsidRDefault="00EB0010" w:rsidP="00F84140">
            <w:pPr>
              <w:rPr>
                <w:sz w:val="22"/>
                <w:szCs w:val="22"/>
              </w:rPr>
            </w:pPr>
            <w:proofErr w:type="spellStart"/>
            <w:r w:rsidRPr="00564735">
              <w:rPr>
                <w:color w:val="000000"/>
                <w:sz w:val="22"/>
                <w:szCs w:val="22"/>
              </w:rPr>
              <w:t>Курманаева</w:t>
            </w:r>
            <w:proofErr w:type="spellEnd"/>
            <w:r w:rsidRPr="00564735">
              <w:rPr>
                <w:color w:val="000000"/>
                <w:sz w:val="22"/>
                <w:szCs w:val="22"/>
              </w:rPr>
              <w:t xml:space="preserve"> Венера </w:t>
            </w:r>
            <w:proofErr w:type="spellStart"/>
            <w:r w:rsidRPr="00564735">
              <w:rPr>
                <w:color w:val="000000"/>
                <w:sz w:val="22"/>
                <w:szCs w:val="22"/>
              </w:rPr>
              <w:t>Гадиевна</w:t>
            </w:r>
            <w:proofErr w:type="spellEnd"/>
          </w:p>
        </w:tc>
        <w:tc>
          <w:tcPr>
            <w:tcW w:w="5930" w:type="dxa"/>
          </w:tcPr>
          <w:p w:rsidR="00EB0010" w:rsidRPr="00564735" w:rsidRDefault="00EB0010" w:rsidP="00F84140">
            <w:pPr>
              <w:rPr>
                <w:sz w:val="22"/>
                <w:szCs w:val="22"/>
              </w:rPr>
            </w:pPr>
            <w:r w:rsidRPr="00564735">
              <w:rPr>
                <w:color w:val="000000"/>
                <w:sz w:val="22"/>
                <w:szCs w:val="22"/>
              </w:rPr>
              <w:t xml:space="preserve">Общая долевая собственность: 12,9 га.; 322 </w:t>
            </w:r>
            <w:proofErr w:type="spellStart"/>
            <w:r w:rsidRPr="00564735">
              <w:rPr>
                <w:color w:val="000000"/>
                <w:sz w:val="22"/>
                <w:szCs w:val="22"/>
              </w:rPr>
              <w:t>баллогектаров</w:t>
            </w:r>
            <w:proofErr w:type="spellEnd"/>
            <w:r w:rsidRPr="00564735">
              <w:rPr>
                <w:color w:val="000000"/>
                <w:sz w:val="22"/>
                <w:szCs w:val="22"/>
              </w:rPr>
              <w:t>, 56-56-28/006/2005-320, 16.08.2005</w:t>
            </w:r>
          </w:p>
        </w:tc>
        <w:tc>
          <w:tcPr>
            <w:tcW w:w="1274" w:type="dxa"/>
            <w:noWrap/>
          </w:tcPr>
          <w:p w:rsidR="00EB0010" w:rsidRPr="00564735" w:rsidRDefault="00EB0010" w:rsidP="00F84140">
            <w:pPr>
              <w:jc w:val="center"/>
              <w:rPr>
                <w:sz w:val="22"/>
                <w:szCs w:val="22"/>
              </w:rPr>
            </w:pPr>
            <w:r w:rsidRPr="00564735">
              <w:rPr>
                <w:color w:val="000000"/>
                <w:sz w:val="22"/>
                <w:szCs w:val="22"/>
              </w:rPr>
              <w:t>12.9</w:t>
            </w:r>
          </w:p>
        </w:tc>
        <w:tc>
          <w:tcPr>
            <w:tcW w:w="1942" w:type="dxa"/>
            <w:noWrap/>
          </w:tcPr>
          <w:p w:rsidR="00EB0010" w:rsidRPr="00564735" w:rsidRDefault="00EB0010" w:rsidP="00F84140">
            <w:pPr>
              <w:jc w:val="center"/>
              <w:rPr>
                <w:sz w:val="22"/>
                <w:szCs w:val="22"/>
              </w:rPr>
            </w:pPr>
            <w:r w:rsidRPr="00564735">
              <w:rPr>
                <w:color w:val="000000"/>
                <w:sz w:val="22"/>
                <w:szCs w:val="22"/>
              </w:rPr>
              <w:t>13/447</w:t>
            </w:r>
          </w:p>
        </w:tc>
      </w:tr>
      <w:tr w:rsidR="00EB0010" w:rsidRPr="00564735" w:rsidTr="00F84140">
        <w:trPr>
          <w:trHeight w:val="300"/>
          <w:jc w:val="center"/>
        </w:trPr>
        <w:tc>
          <w:tcPr>
            <w:tcW w:w="610" w:type="dxa"/>
          </w:tcPr>
          <w:p w:rsidR="00EB0010" w:rsidRPr="00564735" w:rsidRDefault="00EB0010" w:rsidP="00F84140">
            <w:pPr>
              <w:jc w:val="right"/>
              <w:rPr>
                <w:sz w:val="22"/>
                <w:szCs w:val="22"/>
              </w:rPr>
            </w:pPr>
            <w:r w:rsidRPr="00564735">
              <w:rPr>
                <w:color w:val="000000"/>
                <w:sz w:val="22"/>
                <w:szCs w:val="22"/>
              </w:rPr>
              <w:t>26</w:t>
            </w:r>
          </w:p>
        </w:tc>
        <w:tc>
          <w:tcPr>
            <w:tcW w:w="1035" w:type="dxa"/>
          </w:tcPr>
          <w:p w:rsidR="00EB0010" w:rsidRPr="00564735" w:rsidRDefault="00EB0010" w:rsidP="00F84140">
            <w:pPr>
              <w:rPr>
                <w:sz w:val="22"/>
                <w:szCs w:val="22"/>
              </w:rPr>
            </w:pPr>
            <w:r w:rsidRPr="00564735">
              <w:rPr>
                <w:color w:val="000000"/>
                <w:sz w:val="22"/>
                <w:szCs w:val="22"/>
              </w:rPr>
              <w:t>1.26.</w:t>
            </w:r>
          </w:p>
        </w:tc>
        <w:tc>
          <w:tcPr>
            <w:tcW w:w="4114" w:type="dxa"/>
          </w:tcPr>
          <w:p w:rsidR="00EB0010" w:rsidRPr="00564735" w:rsidRDefault="00EB0010" w:rsidP="00F84140">
            <w:pPr>
              <w:rPr>
                <w:sz w:val="22"/>
                <w:szCs w:val="22"/>
              </w:rPr>
            </w:pPr>
            <w:proofErr w:type="spellStart"/>
            <w:r w:rsidRPr="00564735">
              <w:rPr>
                <w:color w:val="000000"/>
                <w:sz w:val="22"/>
                <w:szCs w:val="22"/>
              </w:rPr>
              <w:t>Рахманкулов</w:t>
            </w:r>
            <w:proofErr w:type="spellEnd"/>
            <w:r w:rsidRPr="00564735">
              <w:rPr>
                <w:color w:val="000000"/>
                <w:sz w:val="22"/>
                <w:szCs w:val="22"/>
              </w:rPr>
              <w:t xml:space="preserve"> </w:t>
            </w:r>
            <w:proofErr w:type="spellStart"/>
            <w:r w:rsidRPr="00564735">
              <w:rPr>
                <w:color w:val="000000"/>
                <w:sz w:val="22"/>
                <w:szCs w:val="22"/>
              </w:rPr>
              <w:t>Рафиль</w:t>
            </w:r>
            <w:proofErr w:type="spellEnd"/>
            <w:r w:rsidRPr="00564735">
              <w:rPr>
                <w:color w:val="000000"/>
                <w:sz w:val="22"/>
                <w:szCs w:val="22"/>
              </w:rPr>
              <w:t xml:space="preserve"> </w:t>
            </w:r>
            <w:proofErr w:type="spellStart"/>
            <w:r w:rsidRPr="00564735">
              <w:rPr>
                <w:color w:val="000000"/>
                <w:sz w:val="22"/>
                <w:szCs w:val="22"/>
              </w:rPr>
              <w:t>Назмиевич</w:t>
            </w:r>
            <w:proofErr w:type="spellEnd"/>
          </w:p>
        </w:tc>
        <w:tc>
          <w:tcPr>
            <w:tcW w:w="5930" w:type="dxa"/>
          </w:tcPr>
          <w:p w:rsidR="00EB0010" w:rsidRPr="00564735" w:rsidRDefault="00EB0010" w:rsidP="00F84140">
            <w:pPr>
              <w:rPr>
                <w:sz w:val="22"/>
                <w:szCs w:val="22"/>
              </w:rPr>
            </w:pPr>
            <w:r w:rsidRPr="00564735">
              <w:rPr>
                <w:color w:val="000000"/>
                <w:sz w:val="22"/>
                <w:szCs w:val="22"/>
              </w:rPr>
              <w:t>Общая долевая собственность: 12,9 га., 56-01/27-6/2004-30, 16.11.2004</w:t>
            </w:r>
          </w:p>
        </w:tc>
        <w:tc>
          <w:tcPr>
            <w:tcW w:w="1274" w:type="dxa"/>
            <w:noWrap/>
          </w:tcPr>
          <w:p w:rsidR="00EB0010" w:rsidRPr="00564735" w:rsidRDefault="00EB0010" w:rsidP="00F84140">
            <w:pPr>
              <w:jc w:val="center"/>
              <w:rPr>
                <w:sz w:val="22"/>
                <w:szCs w:val="22"/>
              </w:rPr>
            </w:pPr>
            <w:r w:rsidRPr="00564735">
              <w:rPr>
                <w:color w:val="000000"/>
                <w:sz w:val="22"/>
                <w:szCs w:val="22"/>
              </w:rPr>
              <w:t>12.9</w:t>
            </w:r>
          </w:p>
        </w:tc>
        <w:tc>
          <w:tcPr>
            <w:tcW w:w="1942" w:type="dxa"/>
            <w:noWrap/>
          </w:tcPr>
          <w:p w:rsidR="00EB0010" w:rsidRPr="00564735" w:rsidRDefault="00EB0010" w:rsidP="00F84140">
            <w:pPr>
              <w:jc w:val="center"/>
              <w:rPr>
                <w:sz w:val="22"/>
                <w:szCs w:val="22"/>
              </w:rPr>
            </w:pPr>
            <w:r w:rsidRPr="00564735">
              <w:rPr>
                <w:color w:val="000000"/>
                <w:sz w:val="22"/>
                <w:szCs w:val="22"/>
              </w:rPr>
              <w:t>13/447</w:t>
            </w:r>
          </w:p>
        </w:tc>
      </w:tr>
      <w:tr w:rsidR="00EB0010" w:rsidRPr="00564735" w:rsidTr="00F84140">
        <w:trPr>
          <w:trHeight w:val="300"/>
          <w:jc w:val="center"/>
        </w:trPr>
        <w:tc>
          <w:tcPr>
            <w:tcW w:w="610" w:type="dxa"/>
          </w:tcPr>
          <w:p w:rsidR="00EB0010" w:rsidRPr="00564735" w:rsidRDefault="00EB0010" w:rsidP="00F84140">
            <w:pPr>
              <w:jc w:val="right"/>
              <w:rPr>
                <w:sz w:val="22"/>
                <w:szCs w:val="22"/>
              </w:rPr>
            </w:pPr>
            <w:r w:rsidRPr="00564735">
              <w:rPr>
                <w:color w:val="000000"/>
                <w:sz w:val="22"/>
                <w:szCs w:val="22"/>
              </w:rPr>
              <w:t>27</w:t>
            </w:r>
          </w:p>
        </w:tc>
        <w:tc>
          <w:tcPr>
            <w:tcW w:w="1035" w:type="dxa"/>
          </w:tcPr>
          <w:p w:rsidR="00EB0010" w:rsidRPr="00564735" w:rsidRDefault="00EB0010" w:rsidP="00F84140">
            <w:pPr>
              <w:rPr>
                <w:sz w:val="22"/>
                <w:szCs w:val="22"/>
              </w:rPr>
            </w:pPr>
            <w:r w:rsidRPr="00564735">
              <w:rPr>
                <w:color w:val="000000"/>
                <w:sz w:val="22"/>
                <w:szCs w:val="22"/>
              </w:rPr>
              <w:t>1.27.</w:t>
            </w:r>
          </w:p>
        </w:tc>
        <w:tc>
          <w:tcPr>
            <w:tcW w:w="4114" w:type="dxa"/>
          </w:tcPr>
          <w:p w:rsidR="00EB0010" w:rsidRPr="00564735" w:rsidRDefault="00EB0010" w:rsidP="00F84140">
            <w:pPr>
              <w:rPr>
                <w:sz w:val="22"/>
                <w:szCs w:val="22"/>
              </w:rPr>
            </w:pPr>
            <w:r w:rsidRPr="00564735">
              <w:rPr>
                <w:color w:val="000000"/>
                <w:sz w:val="22"/>
                <w:szCs w:val="22"/>
              </w:rPr>
              <w:t xml:space="preserve">Абдулина Фарида </w:t>
            </w:r>
            <w:proofErr w:type="spellStart"/>
            <w:r w:rsidRPr="00564735">
              <w:rPr>
                <w:color w:val="000000"/>
                <w:sz w:val="22"/>
                <w:szCs w:val="22"/>
              </w:rPr>
              <w:t>Гизнитдиновна</w:t>
            </w:r>
            <w:proofErr w:type="spellEnd"/>
          </w:p>
        </w:tc>
        <w:tc>
          <w:tcPr>
            <w:tcW w:w="5930" w:type="dxa"/>
          </w:tcPr>
          <w:p w:rsidR="00EB0010" w:rsidRPr="00564735" w:rsidRDefault="00EB0010" w:rsidP="00F84140">
            <w:pPr>
              <w:rPr>
                <w:sz w:val="22"/>
                <w:szCs w:val="22"/>
              </w:rPr>
            </w:pPr>
            <w:r w:rsidRPr="00564735">
              <w:rPr>
                <w:color w:val="000000"/>
                <w:sz w:val="22"/>
                <w:szCs w:val="22"/>
              </w:rPr>
              <w:t>Общая долевая собственность: 12,9 га., 56-01/27-6/2004-27, 16.11.2004</w:t>
            </w:r>
          </w:p>
        </w:tc>
        <w:tc>
          <w:tcPr>
            <w:tcW w:w="1274" w:type="dxa"/>
            <w:noWrap/>
          </w:tcPr>
          <w:p w:rsidR="00EB0010" w:rsidRPr="00564735" w:rsidRDefault="00EB0010" w:rsidP="00F84140">
            <w:pPr>
              <w:jc w:val="center"/>
              <w:rPr>
                <w:sz w:val="22"/>
                <w:szCs w:val="22"/>
              </w:rPr>
            </w:pPr>
            <w:r w:rsidRPr="00564735">
              <w:rPr>
                <w:color w:val="000000"/>
                <w:sz w:val="22"/>
                <w:szCs w:val="22"/>
              </w:rPr>
              <w:t>12.9</w:t>
            </w:r>
          </w:p>
        </w:tc>
        <w:tc>
          <w:tcPr>
            <w:tcW w:w="1942" w:type="dxa"/>
            <w:noWrap/>
          </w:tcPr>
          <w:p w:rsidR="00EB0010" w:rsidRPr="00564735" w:rsidRDefault="00EB0010" w:rsidP="00F84140">
            <w:pPr>
              <w:jc w:val="center"/>
              <w:rPr>
                <w:sz w:val="22"/>
                <w:szCs w:val="22"/>
              </w:rPr>
            </w:pPr>
            <w:r w:rsidRPr="00564735">
              <w:rPr>
                <w:color w:val="000000"/>
                <w:sz w:val="22"/>
                <w:szCs w:val="22"/>
              </w:rPr>
              <w:t>13/447</w:t>
            </w:r>
          </w:p>
        </w:tc>
      </w:tr>
      <w:tr w:rsidR="00EB0010" w:rsidRPr="00564735" w:rsidTr="00F84140">
        <w:trPr>
          <w:trHeight w:val="300"/>
          <w:jc w:val="center"/>
        </w:trPr>
        <w:tc>
          <w:tcPr>
            <w:tcW w:w="610" w:type="dxa"/>
          </w:tcPr>
          <w:p w:rsidR="00EB0010" w:rsidRPr="00564735" w:rsidRDefault="00EB0010" w:rsidP="00F84140">
            <w:pPr>
              <w:jc w:val="right"/>
              <w:rPr>
                <w:sz w:val="22"/>
                <w:szCs w:val="22"/>
              </w:rPr>
            </w:pPr>
            <w:r w:rsidRPr="00564735">
              <w:rPr>
                <w:color w:val="000000"/>
                <w:sz w:val="22"/>
                <w:szCs w:val="22"/>
              </w:rPr>
              <w:t>28</w:t>
            </w:r>
          </w:p>
        </w:tc>
        <w:tc>
          <w:tcPr>
            <w:tcW w:w="1035" w:type="dxa"/>
          </w:tcPr>
          <w:p w:rsidR="00EB0010" w:rsidRPr="00564735" w:rsidRDefault="00EB0010" w:rsidP="00F84140">
            <w:pPr>
              <w:rPr>
                <w:sz w:val="22"/>
                <w:szCs w:val="22"/>
              </w:rPr>
            </w:pPr>
            <w:r w:rsidRPr="00564735">
              <w:rPr>
                <w:color w:val="000000"/>
                <w:sz w:val="22"/>
                <w:szCs w:val="22"/>
              </w:rPr>
              <w:t>1.28.</w:t>
            </w:r>
          </w:p>
        </w:tc>
        <w:tc>
          <w:tcPr>
            <w:tcW w:w="4114" w:type="dxa"/>
          </w:tcPr>
          <w:p w:rsidR="00EB0010" w:rsidRPr="00564735" w:rsidRDefault="00EB0010" w:rsidP="00F84140">
            <w:pPr>
              <w:rPr>
                <w:sz w:val="22"/>
                <w:szCs w:val="22"/>
              </w:rPr>
            </w:pPr>
            <w:proofErr w:type="spellStart"/>
            <w:r w:rsidRPr="00564735">
              <w:rPr>
                <w:color w:val="000000"/>
                <w:sz w:val="22"/>
                <w:szCs w:val="22"/>
              </w:rPr>
              <w:t>Друзь</w:t>
            </w:r>
            <w:proofErr w:type="spellEnd"/>
            <w:r w:rsidRPr="00564735">
              <w:rPr>
                <w:color w:val="000000"/>
                <w:sz w:val="22"/>
                <w:szCs w:val="22"/>
              </w:rPr>
              <w:t xml:space="preserve"> Валентина Серафимовна</w:t>
            </w:r>
          </w:p>
        </w:tc>
        <w:tc>
          <w:tcPr>
            <w:tcW w:w="5930" w:type="dxa"/>
          </w:tcPr>
          <w:p w:rsidR="00EB0010" w:rsidRPr="00564735" w:rsidRDefault="00EB0010" w:rsidP="00F84140">
            <w:pPr>
              <w:rPr>
                <w:sz w:val="22"/>
                <w:szCs w:val="22"/>
              </w:rPr>
            </w:pPr>
            <w:r w:rsidRPr="00564735">
              <w:rPr>
                <w:color w:val="000000"/>
                <w:sz w:val="22"/>
                <w:szCs w:val="22"/>
              </w:rPr>
              <w:t xml:space="preserve">Общая долевая собственность: 12,9 га.; 322 </w:t>
            </w:r>
            <w:proofErr w:type="spellStart"/>
            <w:r w:rsidRPr="00564735">
              <w:rPr>
                <w:color w:val="000000"/>
                <w:sz w:val="22"/>
                <w:szCs w:val="22"/>
              </w:rPr>
              <w:t>баллогектаров</w:t>
            </w:r>
            <w:proofErr w:type="spellEnd"/>
            <w:r w:rsidRPr="00564735">
              <w:rPr>
                <w:color w:val="000000"/>
                <w:sz w:val="22"/>
                <w:szCs w:val="22"/>
              </w:rPr>
              <w:t>, 56-01/27-6/2004-176, 12.11.2004</w:t>
            </w:r>
          </w:p>
        </w:tc>
        <w:tc>
          <w:tcPr>
            <w:tcW w:w="1274" w:type="dxa"/>
            <w:noWrap/>
          </w:tcPr>
          <w:p w:rsidR="00EB0010" w:rsidRPr="00564735" w:rsidRDefault="00EB0010" w:rsidP="00F84140">
            <w:pPr>
              <w:jc w:val="center"/>
              <w:rPr>
                <w:sz w:val="22"/>
                <w:szCs w:val="22"/>
              </w:rPr>
            </w:pPr>
            <w:r w:rsidRPr="00564735">
              <w:rPr>
                <w:color w:val="000000"/>
                <w:sz w:val="22"/>
                <w:szCs w:val="22"/>
              </w:rPr>
              <w:t>12.9</w:t>
            </w:r>
          </w:p>
        </w:tc>
        <w:tc>
          <w:tcPr>
            <w:tcW w:w="1942" w:type="dxa"/>
            <w:noWrap/>
          </w:tcPr>
          <w:p w:rsidR="00EB0010" w:rsidRPr="00564735" w:rsidRDefault="00EB0010" w:rsidP="00F84140">
            <w:pPr>
              <w:jc w:val="center"/>
              <w:rPr>
                <w:sz w:val="22"/>
                <w:szCs w:val="22"/>
              </w:rPr>
            </w:pPr>
            <w:r w:rsidRPr="00564735">
              <w:rPr>
                <w:color w:val="000000"/>
                <w:sz w:val="22"/>
                <w:szCs w:val="22"/>
              </w:rPr>
              <w:t>13/447</w:t>
            </w:r>
          </w:p>
        </w:tc>
      </w:tr>
      <w:tr w:rsidR="00EB0010" w:rsidRPr="00564735" w:rsidTr="00F84140">
        <w:trPr>
          <w:trHeight w:val="300"/>
          <w:jc w:val="center"/>
        </w:trPr>
        <w:tc>
          <w:tcPr>
            <w:tcW w:w="610" w:type="dxa"/>
          </w:tcPr>
          <w:p w:rsidR="00EB0010" w:rsidRPr="00564735" w:rsidRDefault="00EB0010" w:rsidP="00F84140">
            <w:pPr>
              <w:jc w:val="right"/>
              <w:rPr>
                <w:sz w:val="22"/>
                <w:szCs w:val="22"/>
              </w:rPr>
            </w:pPr>
            <w:r w:rsidRPr="00564735">
              <w:rPr>
                <w:color w:val="000000"/>
                <w:sz w:val="22"/>
                <w:szCs w:val="22"/>
              </w:rPr>
              <w:t>29</w:t>
            </w:r>
          </w:p>
        </w:tc>
        <w:tc>
          <w:tcPr>
            <w:tcW w:w="1035" w:type="dxa"/>
          </w:tcPr>
          <w:p w:rsidR="00EB0010" w:rsidRPr="00564735" w:rsidRDefault="00EB0010" w:rsidP="00F84140">
            <w:pPr>
              <w:rPr>
                <w:sz w:val="22"/>
                <w:szCs w:val="22"/>
              </w:rPr>
            </w:pPr>
            <w:r w:rsidRPr="00564735">
              <w:rPr>
                <w:color w:val="000000"/>
                <w:sz w:val="22"/>
                <w:szCs w:val="22"/>
              </w:rPr>
              <w:t>1.29.</w:t>
            </w:r>
          </w:p>
        </w:tc>
        <w:tc>
          <w:tcPr>
            <w:tcW w:w="4114" w:type="dxa"/>
          </w:tcPr>
          <w:p w:rsidR="00EB0010" w:rsidRPr="00564735" w:rsidRDefault="00EB0010" w:rsidP="00F84140">
            <w:pPr>
              <w:rPr>
                <w:sz w:val="22"/>
                <w:szCs w:val="22"/>
              </w:rPr>
            </w:pPr>
            <w:r w:rsidRPr="00564735">
              <w:rPr>
                <w:color w:val="000000"/>
                <w:sz w:val="22"/>
                <w:szCs w:val="22"/>
              </w:rPr>
              <w:t>Татарникова Мария Кузьминична</w:t>
            </w:r>
          </w:p>
        </w:tc>
        <w:tc>
          <w:tcPr>
            <w:tcW w:w="5930" w:type="dxa"/>
          </w:tcPr>
          <w:p w:rsidR="00EB0010" w:rsidRPr="00564735" w:rsidRDefault="00EB0010" w:rsidP="00F84140">
            <w:pPr>
              <w:rPr>
                <w:sz w:val="22"/>
                <w:szCs w:val="22"/>
              </w:rPr>
            </w:pPr>
            <w:r w:rsidRPr="00564735">
              <w:rPr>
                <w:color w:val="000000"/>
                <w:sz w:val="22"/>
                <w:szCs w:val="22"/>
              </w:rPr>
              <w:t xml:space="preserve">Общая долевая собственность: 12,9 га.; 322 </w:t>
            </w:r>
            <w:proofErr w:type="spellStart"/>
            <w:r w:rsidRPr="00564735">
              <w:rPr>
                <w:color w:val="000000"/>
                <w:sz w:val="22"/>
                <w:szCs w:val="22"/>
              </w:rPr>
              <w:t>баллогектаров</w:t>
            </w:r>
            <w:proofErr w:type="spellEnd"/>
            <w:r w:rsidRPr="00564735">
              <w:rPr>
                <w:color w:val="000000"/>
                <w:sz w:val="22"/>
                <w:szCs w:val="22"/>
              </w:rPr>
              <w:t>, 56-01/27-2/2003-149, 12.05.2003</w:t>
            </w:r>
          </w:p>
        </w:tc>
        <w:tc>
          <w:tcPr>
            <w:tcW w:w="1274" w:type="dxa"/>
            <w:noWrap/>
          </w:tcPr>
          <w:p w:rsidR="00EB0010" w:rsidRPr="00564735" w:rsidRDefault="00EB0010" w:rsidP="00F84140">
            <w:pPr>
              <w:jc w:val="center"/>
              <w:rPr>
                <w:sz w:val="22"/>
                <w:szCs w:val="22"/>
              </w:rPr>
            </w:pPr>
            <w:r w:rsidRPr="00564735">
              <w:rPr>
                <w:color w:val="000000"/>
                <w:sz w:val="22"/>
                <w:szCs w:val="22"/>
              </w:rPr>
              <w:t>12.9</w:t>
            </w:r>
          </w:p>
        </w:tc>
        <w:tc>
          <w:tcPr>
            <w:tcW w:w="1942" w:type="dxa"/>
            <w:noWrap/>
          </w:tcPr>
          <w:p w:rsidR="00EB0010" w:rsidRPr="00564735" w:rsidRDefault="00EB0010" w:rsidP="00F84140">
            <w:pPr>
              <w:jc w:val="center"/>
              <w:rPr>
                <w:sz w:val="22"/>
                <w:szCs w:val="22"/>
              </w:rPr>
            </w:pPr>
            <w:r w:rsidRPr="00564735">
              <w:rPr>
                <w:color w:val="000000"/>
                <w:sz w:val="22"/>
                <w:szCs w:val="22"/>
              </w:rPr>
              <w:t>13/447</w:t>
            </w:r>
          </w:p>
        </w:tc>
      </w:tr>
      <w:tr w:rsidR="00EB0010" w:rsidRPr="00564735" w:rsidTr="00F84140">
        <w:trPr>
          <w:trHeight w:val="300"/>
          <w:jc w:val="center"/>
        </w:trPr>
        <w:tc>
          <w:tcPr>
            <w:tcW w:w="610" w:type="dxa"/>
          </w:tcPr>
          <w:p w:rsidR="00EB0010" w:rsidRPr="00564735" w:rsidRDefault="00EB0010" w:rsidP="00F84140">
            <w:pPr>
              <w:jc w:val="right"/>
              <w:rPr>
                <w:sz w:val="22"/>
                <w:szCs w:val="22"/>
              </w:rPr>
            </w:pPr>
            <w:r w:rsidRPr="00564735">
              <w:rPr>
                <w:color w:val="000000"/>
                <w:sz w:val="22"/>
                <w:szCs w:val="22"/>
              </w:rPr>
              <w:t>30</w:t>
            </w:r>
          </w:p>
        </w:tc>
        <w:tc>
          <w:tcPr>
            <w:tcW w:w="1035" w:type="dxa"/>
          </w:tcPr>
          <w:p w:rsidR="00EB0010" w:rsidRPr="00564735" w:rsidRDefault="00EB0010" w:rsidP="00F84140">
            <w:pPr>
              <w:rPr>
                <w:sz w:val="22"/>
                <w:szCs w:val="22"/>
              </w:rPr>
            </w:pPr>
            <w:r w:rsidRPr="00564735">
              <w:rPr>
                <w:color w:val="000000"/>
                <w:sz w:val="22"/>
                <w:szCs w:val="22"/>
              </w:rPr>
              <w:t>1.30.</w:t>
            </w:r>
          </w:p>
        </w:tc>
        <w:tc>
          <w:tcPr>
            <w:tcW w:w="4114" w:type="dxa"/>
          </w:tcPr>
          <w:p w:rsidR="00EB0010" w:rsidRPr="00564735" w:rsidRDefault="00EB0010" w:rsidP="00F84140">
            <w:pPr>
              <w:rPr>
                <w:sz w:val="22"/>
                <w:szCs w:val="22"/>
              </w:rPr>
            </w:pPr>
            <w:proofErr w:type="spellStart"/>
            <w:r w:rsidRPr="00564735">
              <w:rPr>
                <w:color w:val="000000"/>
                <w:sz w:val="22"/>
                <w:szCs w:val="22"/>
              </w:rPr>
              <w:t>Искандарова</w:t>
            </w:r>
            <w:proofErr w:type="spellEnd"/>
            <w:r w:rsidRPr="00564735">
              <w:rPr>
                <w:color w:val="000000"/>
                <w:sz w:val="22"/>
                <w:szCs w:val="22"/>
              </w:rPr>
              <w:t xml:space="preserve"> Венера </w:t>
            </w:r>
            <w:proofErr w:type="spellStart"/>
            <w:r w:rsidRPr="00564735">
              <w:rPr>
                <w:color w:val="000000"/>
                <w:sz w:val="22"/>
                <w:szCs w:val="22"/>
              </w:rPr>
              <w:t>Ганиевна</w:t>
            </w:r>
            <w:proofErr w:type="spellEnd"/>
          </w:p>
        </w:tc>
        <w:tc>
          <w:tcPr>
            <w:tcW w:w="5930" w:type="dxa"/>
          </w:tcPr>
          <w:p w:rsidR="00EB0010" w:rsidRPr="00564735" w:rsidRDefault="00EB0010" w:rsidP="00F84140">
            <w:pPr>
              <w:rPr>
                <w:sz w:val="22"/>
                <w:szCs w:val="22"/>
              </w:rPr>
            </w:pPr>
            <w:r w:rsidRPr="00564735">
              <w:rPr>
                <w:color w:val="000000"/>
                <w:sz w:val="22"/>
                <w:szCs w:val="22"/>
              </w:rPr>
              <w:t xml:space="preserve">Общая долевая собственность: 12,9 га.; 322 </w:t>
            </w:r>
            <w:proofErr w:type="spellStart"/>
            <w:r w:rsidRPr="00564735">
              <w:rPr>
                <w:color w:val="000000"/>
                <w:sz w:val="22"/>
                <w:szCs w:val="22"/>
              </w:rPr>
              <w:t>баллогектаров</w:t>
            </w:r>
            <w:proofErr w:type="spellEnd"/>
            <w:r w:rsidRPr="00564735">
              <w:rPr>
                <w:color w:val="000000"/>
                <w:sz w:val="22"/>
                <w:szCs w:val="22"/>
              </w:rPr>
              <w:t>, 56-01/27-5/2002-427, 17.01.2003</w:t>
            </w:r>
          </w:p>
        </w:tc>
        <w:tc>
          <w:tcPr>
            <w:tcW w:w="1274" w:type="dxa"/>
            <w:noWrap/>
          </w:tcPr>
          <w:p w:rsidR="00EB0010" w:rsidRPr="00564735" w:rsidRDefault="00EB0010" w:rsidP="00F84140">
            <w:pPr>
              <w:jc w:val="center"/>
              <w:rPr>
                <w:sz w:val="22"/>
                <w:szCs w:val="22"/>
              </w:rPr>
            </w:pPr>
            <w:r w:rsidRPr="00564735">
              <w:rPr>
                <w:color w:val="000000"/>
                <w:sz w:val="22"/>
                <w:szCs w:val="22"/>
              </w:rPr>
              <w:t>12.9</w:t>
            </w:r>
          </w:p>
        </w:tc>
        <w:tc>
          <w:tcPr>
            <w:tcW w:w="1942" w:type="dxa"/>
            <w:noWrap/>
          </w:tcPr>
          <w:p w:rsidR="00EB0010" w:rsidRPr="00564735" w:rsidRDefault="00EB0010" w:rsidP="00F84140">
            <w:pPr>
              <w:jc w:val="center"/>
              <w:rPr>
                <w:sz w:val="22"/>
                <w:szCs w:val="22"/>
              </w:rPr>
            </w:pPr>
            <w:r w:rsidRPr="00564735">
              <w:rPr>
                <w:color w:val="000000"/>
                <w:sz w:val="22"/>
                <w:szCs w:val="22"/>
              </w:rPr>
              <w:t>13/447</w:t>
            </w:r>
          </w:p>
        </w:tc>
      </w:tr>
      <w:tr w:rsidR="00EB0010" w:rsidRPr="00564735" w:rsidTr="00F84140">
        <w:trPr>
          <w:trHeight w:val="300"/>
          <w:jc w:val="center"/>
        </w:trPr>
        <w:tc>
          <w:tcPr>
            <w:tcW w:w="610" w:type="dxa"/>
          </w:tcPr>
          <w:p w:rsidR="00EB0010" w:rsidRPr="00564735" w:rsidRDefault="00EB0010" w:rsidP="00F84140">
            <w:pPr>
              <w:jc w:val="right"/>
              <w:rPr>
                <w:sz w:val="22"/>
                <w:szCs w:val="22"/>
              </w:rPr>
            </w:pPr>
            <w:r w:rsidRPr="00564735">
              <w:rPr>
                <w:color w:val="000000"/>
                <w:sz w:val="22"/>
                <w:szCs w:val="22"/>
              </w:rPr>
              <w:t>31</w:t>
            </w:r>
          </w:p>
        </w:tc>
        <w:tc>
          <w:tcPr>
            <w:tcW w:w="1035" w:type="dxa"/>
          </w:tcPr>
          <w:p w:rsidR="00EB0010" w:rsidRPr="00564735" w:rsidRDefault="00EB0010" w:rsidP="00F84140">
            <w:pPr>
              <w:rPr>
                <w:sz w:val="22"/>
                <w:szCs w:val="22"/>
              </w:rPr>
            </w:pPr>
            <w:r w:rsidRPr="00564735">
              <w:rPr>
                <w:color w:val="000000"/>
                <w:sz w:val="22"/>
                <w:szCs w:val="22"/>
              </w:rPr>
              <w:t>1.31.</w:t>
            </w:r>
          </w:p>
        </w:tc>
        <w:tc>
          <w:tcPr>
            <w:tcW w:w="4114" w:type="dxa"/>
          </w:tcPr>
          <w:p w:rsidR="00EB0010" w:rsidRPr="00564735" w:rsidRDefault="00EB0010" w:rsidP="00F84140">
            <w:pPr>
              <w:rPr>
                <w:sz w:val="22"/>
                <w:szCs w:val="22"/>
              </w:rPr>
            </w:pPr>
            <w:proofErr w:type="spellStart"/>
            <w:r w:rsidRPr="00564735">
              <w:rPr>
                <w:color w:val="000000"/>
                <w:sz w:val="22"/>
                <w:szCs w:val="22"/>
              </w:rPr>
              <w:t>Маннанова</w:t>
            </w:r>
            <w:proofErr w:type="spellEnd"/>
            <w:r w:rsidRPr="00564735">
              <w:rPr>
                <w:color w:val="000000"/>
                <w:sz w:val="22"/>
                <w:szCs w:val="22"/>
              </w:rPr>
              <w:t xml:space="preserve"> Райса </w:t>
            </w:r>
            <w:proofErr w:type="spellStart"/>
            <w:r w:rsidRPr="00564735">
              <w:rPr>
                <w:color w:val="000000"/>
                <w:sz w:val="22"/>
                <w:szCs w:val="22"/>
              </w:rPr>
              <w:t>Раифовна</w:t>
            </w:r>
            <w:proofErr w:type="spellEnd"/>
          </w:p>
        </w:tc>
        <w:tc>
          <w:tcPr>
            <w:tcW w:w="5930" w:type="dxa"/>
          </w:tcPr>
          <w:p w:rsidR="00EB0010" w:rsidRPr="00564735" w:rsidRDefault="00EB0010" w:rsidP="00F84140">
            <w:pPr>
              <w:rPr>
                <w:sz w:val="22"/>
                <w:szCs w:val="22"/>
              </w:rPr>
            </w:pPr>
            <w:r w:rsidRPr="00564735">
              <w:rPr>
                <w:color w:val="000000"/>
                <w:sz w:val="22"/>
                <w:szCs w:val="22"/>
              </w:rPr>
              <w:t xml:space="preserve">Общая долевая собственность: 2,58 га.; 64,4 </w:t>
            </w:r>
            <w:proofErr w:type="spellStart"/>
            <w:r w:rsidRPr="00564735">
              <w:rPr>
                <w:color w:val="000000"/>
                <w:sz w:val="22"/>
                <w:szCs w:val="22"/>
              </w:rPr>
              <w:t>баллогектаров</w:t>
            </w:r>
            <w:proofErr w:type="spellEnd"/>
            <w:r w:rsidRPr="00564735">
              <w:rPr>
                <w:color w:val="000000"/>
                <w:sz w:val="22"/>
                <w:szCs w:val="22"/>
              </w:rPr>
              <w:t>, 56-01/27-5/2002-30, 05.12.2002</w:t>
            </w:r>
          </w:p>
        </w:tc>
        <w:tc>
          <w:tcPr>
            <w:tcW w:w="1274" w:type="dxa"/>
            <w:noWrap/>
          </w:tcPr>
          <w:p w:rsidR="00EB0010" w:rsidRPr="00564735" w:rsidRDefault="00EB0010" w:rsidP="00F84140">
            <w:pPr>
              <w:jc w:val="center"/>
              <w:rPr>
                <w:sz w:val="22"/>
                <w:szCs w:val="22"/>
              </w:rPr>
            </w:pPr>
            <w:r w:rsidRPr="00564735">
              <w:rPr>
                <w:color w:val="000000"/>
                <w:sz w:val="22"/>
                <w:szCs w:val="22"/>
              </w:rPr>
              <w:t>2.58</w:t>
            </w:r>
          </w:p>
        </w:tc>
        <w:tc>
          <w:tcPr>
            <w:tcW w:w="1942" w:type="dxa"/>
            <w:noWrap/>
          </w:tcPr>
          <w:p w:rsidR="00EB0010" w:rsidRPr="00564735" w:rsidRDefault="00EB0010" w:rsidP="00F84140">
            <w:pPr>
              <w:jc w:val="center"/>
              <w:rPr>
                <w:sz w:val="22"/>
                <w:szCs w:val="22"/>
              </w:rPr>
            </w:pPr>
            <w:r w:rsidRPr="00564735">
              <w:rPr>
                <w:color w:val="000000"/>
                <w:sz w:val="22"/>
                <w:szCs w:val="22"/>
              </w:rPr>
              <w:t>3/447</w:t>
            </w:r>
          </w:p>
        </w:tc>
      </w:tr>
      <w:tr w:rsidR="00EB0010" w:rsidRPr="00564735" w:rsidTr="00F84140">
        <w:trPr>
          <w:trHeight w:val="300"/>
          <w:jc w:val="center"/>
        </w:trPr>
        <w:tc>
          <w:tcPr>
            <w:tcW w:w="610" w:type="dxa"/>
          </w:tcPr>
          <w:p w:rsidR="00EB0010" w:rsidRPr="00564735" w:rsidRDefault="00EB0010" w:rsidP="00F84140">
            <w:pPr>
              <w:jc w:val="right"/>
              <w:rPr>
                <w:sz w:val="22"/>
                <w:szCs w:val="22"/>
              </w:rPr>
            </w:pPr>
            <w:r w:rsidRPr="00564735">
              <w:rPr>
                <w:color w:val="000000"/>
                <w:sz w:val="22"/>
                <w:szCs w:val="22"/>
              </w:rPr>
              <w:t>32</w:t>
            </w:r>
          </w:p>
        </w:tc>
        <w:tc>
          <w:tcPr>
            <w:tcW w:w="1035" w:type="dxa"/>
          </w:tcPr>
          <w:p w:rsidR="00EB0010" w:rsidRPr="00564735" w:rsidRDefault="00EB0010" w:rsidP="00F84140">
            <w:pPr>
              <w:rPr>
                <w:sz w:val="22"/>
                <w:szCs w:val="22"/>
              </w:rPr>
            </w:pPr>
            <w:r w:rsidRPr="00564735">
              <w:rPr>
                <w:color w:val="000000"/>
                <w:sz w:val="22"/>
                <w:szCs w:val="22"/>
              </w:rPr>
              <w:t>1.32.</w:t>
            </w:r>
          </w:p>
        </w:tc>
        <w:tc>
          <w:tcPr>
            <w:tcW w:w="4114" w:type="dxa"/>
          </w:tcPr>
          <w:p w:rsidR="00EB0010" w:rsidRPr="00564735" w:rsidRDefault="00EB0010" w:rsidP="00F84140">
            <w:pPr>
              <w:rPr>
                <w:sz w:val="22"/>
                <w:szCs w:val="22"/>
              </w:rPr>
            </w:pPr>
            <w:proofErr w:type="spellStart"/>
            <w:r w:rsidRPr="00564735">
              <w:rPr>
                <w:color w:val="000000"/>
                <w:sz w:val="22"/>
                <w:szCs w:val="22"/>
              </w:rPr>
              <w:t>Опитина</w:t>
            </w:r>
            <w:proofErr w:type="spellEnd"/>
            <w:r w:rsidRPr="00564735">
              <w:rPr>
                <w:color w:val="000000"/>
                <w:sz w:val="22"/>
                <w:szCs w:val="22"/>
              </w:rPr>
              <w:t xml:space="preserve"> Любовь Владимировна</w:t>
            </w:r>
          </w:p>
        </w:tc>
        <w:tc>
          <w:tcPr>
            <w:tcW w:w="5930" w:type="dxa"/>
          </w:tcPr>
          <w:p w:rsidR="00EB0010" w:rsidRPr="00564735" w:rsidRDefault="00EB0010" w:rsidP="00F84140">
            <w:pPr>
              <w:rPr>
                <w:sz w:val="22"/>
                <w:szCs w:val="22"/>
              </w:rPr>
            </w:pPr>
            <w:r w:rsidRPr="00564735">
              <w:rPr>
                <w:color w:val="000000"/>
                <w:sz w:val="22"/>
                <w:szCs w:val="22"/>
              </w:rPr>
              <w:t xml:space="preserve">Общая долевая собственность: 25,8 га.; 644 </w:t>
            </w:r>
            <w:proofErr w:type="spellStart"/>
            <w:r w:rsidRPr="00564735">
              <w:rPr>
                <w:color w:val="000000"/>
                <w:sz w:val="22"/>
                <w:szCs w:val="22"/>
              </w:rPr>
              <w:t>баллогектаров</w:t>
            </w:r>
            <w:proofErr w:type="spellEnd"/>
            <w:r w:rsidRPr="00564735">
              <w:rPr>
                <w:color w:val="000000"/>
                <w:sz w:val="22"/>
                <w:szCs w:val="22"/>
              </w:rPr>
              <w:t>, 56-01/27-44/2001-1977, 13.05.2002</w:t>
            </w:r>
          </w:p>
        </w:tc>
        <w:tc>
          <w:tcPr>
            <w:tcW w:w="1274" w:type="dxa"/>
            <w:noWrap/>
          </w:tcPr>
          <w:p w:rsidR="00EB0010" w:rsidRPr="00564735" w:rsidRDefault="00EB0010" w:rsidP="00F84140">
            <w:pPr>
              <w:jc w:val="center"/>
              <w:rPr>
                <w:sz w:val="22"/>
                <w:szCs w:val="22"/>
              </w:rPr>
            </w:pPr>
            <w:r w:rsidRPr="00564735">
              <w:rPr>
                <w:color w:val="000000"/>
                <w:sz w:val="22"/>
                <w:szCs w:val="22"/>
              </w:rPr>
              <w:t>25.8</w:t>
            </w:r>
          </w:p>
        </w:tc>
        <w:tc>
          <w:tcPr>
            <w:tcW w:w="1942" w:type="dxa"/>
            <w:noWrap/>
          </w:tcPr>
          <w:p w:rsidR="00EB0010" w:rsidRPr="00564735" w:rsidRDefault="00EB0010" w:rsidP="00F84140">
            <w:pPr>
              <w:jc w:val="center"/>
              <w:rPr>
                <w:sz w:val="22"/>
                <w:szCs w:val="22"/>
              </w:rPr>
            </w:pPr>
            <w:r w:rsidRPr="00564735">
              <w:rPr>
                <w:color w:val="000000"/>
                <w:sz w:val="22"/>
                <w:szCs w:val="22"/>
              </w:rPr>
              <w:t>26/447</w:t>
            </w:r>
          </w:p>
        </w:tc>
      </w:tr>
      <w:tr w:rsidR="00EB0010" w:rsidRPr="00564735" w:rsidTr="00F84140">
        <w:trPr>
          <w:trHeight w:val="300"/>
          <w:jc w:val="center"/>
        </w:trPr>
        <w:tc>
          <w:tcPr>
            <w:tcW w:w="610" w:type="dxa"/>
          </w:tcPr>
          <w:p w:rsidR="00EB0010" w:rsidRPr="00564735" w:rsidRDefault="00EB0010" w:rsidP="00F84140">
            <w:pPr>
              <w:jc w:val="right"/>
              <w:rPr>
                <w:sz w:val="22"/>
                <w:szCs w:val="22"/>
              </w:rPr>
            </w:pPr>
            <w:r w:rsidRPr="00564735">
              <w:rPr>
                <w:color w:val="000000"/>
                <w:sz w:val="22"/>
                <w:szCs w:val="22"/>
              </w:rPr>
              <w:t>33</w:t>
            </w:r>
          </w:p>
        </w:tc>
        <w:tc>
          <w:tcPr>
            <w:tcW w:w="1035" w:type="dxa"/>
          </w:tcPr>
          <w:p w:rsidR="00EB0010" w:rsidRPr="00564735" w:rsidRDefault="00EB0010" w:rsidP="00F84140">
            <w:pPr>
              <w:rPr>
                <w:sz w:val="22"/>
                <w:szCs w:val="22"/>
              </w:rPr>
            </w:pPr>
            <w:r w:rsidRPr="00564735">
              <w:rPr>
                <w:color w:val="000000"/>
                <w:sz w:val="22"/>
                <w:szCs w:val="22"/>
              </w:rPr>
              <w:t>1.33.</w:t>
            </w:r>
          </w:p>
        </w:tc>
        <w:tc>
          <w:tcPr>
            <w:tcW w:w="4114" w:type="dxa"/>
          </w:tcPr>
          <w:p w:rsidR="00EB0010" w:rsidRPr="00564735" w:rsidRDefault="00EB0010" w:rsidP="00F84140">
            <w:pPr>
              <w:rPr>
                <w:sz w:val="22"/>
                <w:szCs w:val="22"/>
              </w:rPr>
            </w:pPr>
            <w:proofErr w:type="spellStart"/>
            <w:r w:rsidRPr="00564735">
              <w:rPr>
                <w:color w:val="000000"/>
                <w:sz w:val="22"/>
                <w:szCs w:val="22"/>
              </w:rPr>
              <w:t>Галиева</w:t>
            </w:r>
            <w:proofErr w:type="spellEnd"/>
            <w:r w:rsidRPr="00564735">
              <w:rPr>
                <w:color w:val="000000"/>
                <w:sz w:val="22"/>
                <w:szCs w:val="22"/>
              </w:rPr>
              <w:t xml:space="preserve"> </w:t>
            </w:r>
            <w:proofErr w:type="spellStart"/>
            <w:r w:rsidRPr="00564735">
              <w:rPr>
                <w:color w:val="000000"/>
                <w:sz w:val="22"/>
                <w:szCs w:val="22"/>
              </w:rPr>
              <w:t>Накия</w:t>
            </w:r>
            <w:proofErr w:type="spellEnd"/>
            <w:r w:rsidRPr="00564735">
              <w:rPr>
                <w:color w:val="000000"/>
                <w:sz w:val="22"/>
                <w:szCs w:val="22"/>
              </w:rPr>
              <w:t xml:space="preserve"> </w:t>
            </w:r>
            <w:proofErr w:type="spellStart"/>
            <w:r w:rsidRPr="00564735">
              <w:rPr>
                <w:color w:val="000000"/>
                <w:sz w:val="22"/>
                <w:szCs w:val="22"/>
              </w:rPr>
              <w:t>Валисовна</w:t>
            </w:r>
            <w:proofErr w:type="spellEnd"/>
          </w:p>
        </w:tc>
        <w:tc>
          <w:tcPr>
            <w:tcW w:w="5930" w:type="dxa"/>
          </w:tcPr>
          <w:p w:rsidR="00EB0010" w:rsidRPr="00564735" w:rsidRDefault="00EB0010" w:rsidP="00F84140">
            <w:pPr>
              <w:rPr>
                <w:sz w:val="22"/>
                <w:szCs w:val="22"/>
              </w:rPr>
            </w:pPr>
            <w:r w:rsidRPr="00564735">
              <w:rPr>
                <w:color w:val="000000"/>
                <w:sz w:val="22"/>
                <w:szCs w:val="22"/>
              </w:rPr>
              <w:t xml:space="preserve">Общая долевая собственность: 12,9 га.; 322 </w:t>
            </w:r>
            <w:proofErr w:type="spellStart"/>
            <w:r w:rsidRPr="00564735">
              <w:rPr>
                <w:color w:val="000000"/>
                <w:sz w:val="22"/>
                <w:szCs w:val="22"/>
              </w:rPr>
              <w:t>баллогектаров</w:t>
            </w:r>
            <w:proofErr w:type="spellEnd"/>
            <w:r w:rsidRPr="00564735">
              <w:rPr>
                <w:color w:val="000000"/>
                <w:sz w:val="22"/>
                <w:szCs w:val="22"/>
              </w:rPr>
              <w:t>, 56-01/27-44/2001-1899, 13.05.2002</w:t>
            </w:r>
          </w:p>
        </w:tc>
        <w:tc>
          <w:tcPr>
            <w:tcW w:w="1274" w:type="dxa"/>
            <w:noWrap/>
          </w:tcPr>
          <w:p w:rsidR="00EB0010" w:rsidRPr="00564735" w:rsidRDefault="00EB0010" w:rsidP="00F84140">
            <w:pPr>
              <w:jc w:val="center"/>
              <w:rPr>
                <w:sz w:val="22"/>
                <w:szCs w:val="22"/>
              </w:rPr>
            </w:pPr>
            <w:r w:rsidRPr="00564735">
              <w:rPr>
                <w:color w:val="000000"/>
                <w:sz w:val="22"/>
                <w:szCs w:val="22"/>
              </w:rPr>
              <w:t>12.9</w:t>
            </w:r>
          </w:p>
        </w:tc>
        <w:tc>
          <w:tcPr>
            <w:tcW w:w="1942" w:type="dxa"/>
            <w:noWrap/>
          </w:tcPr>
          <w:p w:rsidR="00EB0010" w:rsidRPr="00564735" w:rsidRDefault="00EB0010" w:rsidP="00F84140">
            <w:pPr>
              <w:jc w:val="center"/>
              <w:rPr>
                <w:sz w:val="22"/>
                <w:szCs w:val="22"/>
              </w:rPr>
            </w:pPr>
            <w:r w:rsidRPr="00564735">
              <w:rPr>
                <w:color w:val="000000"/>
                <w:sz w:val="22"/>
                <w:szCs w:val="22"/>
              </w:rPr>
              <w:t>13/447</w:t>
            </w:r>
          </w:p>
        </w:tc>
      </w:tr>
      <w:tr w:rsidR="00EB0010" w:rsidRPr="00564735" w:rsidTr="00F84140">
        <w:trPr>
          <w:trHeight w:val="300"/>
          <w:jc w:val="center"/>
        </w:trPr>
        <w:tc>
          <w:tcPr>
            <w:tcW w:w="610" w:type="dxa"/>
          </w:tcPr>
          <w:p w:rsidR="00EB0010" w:rsidRPr="00564735" w:rsidRDefault="00EB0010" w:rsidP="00F84140">
            <w:pPr>
              <w:jc w:val="right"/>
              <w:rPr>
                <w:sz w:val="22"/>
                <w:szCs w:val="22"/>
              </w:rPr>
            </w:pPr>
            <w:r w:rsidRPr="00564735">
              <w:rPr>
                <w:color w:val="000000"/>
                <w:sz w:val="22"/>
                <w:szCs w:val="22"/>
              </w:rPr>
              <w:t>34</w:t>
            </w:r>
          </w:p>
        </w:tc>
        <w:tc>
          <w:tcPr>
            <w:tcW w:w="1035" w:type="dxa"/>
          </w:tcPr>
          <w:p w:rsidR="00EB0010" w:rsidRPr="00564735" w:rsidRDefault="00EB0010" w:rsidP="00F84140">
            <w:pPr>
              <w:rPr>
                <w:sz w:val="22"/>
                <w:szCs w:val="22"/>
              </w:rPr>
            </w:pPr>
            <w:r w:rsidRPr="00564735">
              <w:rPr>
                <w:color w:val="000000"/>
                <w:sz w:val="22"/>
                <w:szCs w:val="22"/>
              </w:rPr>
              <w:t>1.34.</w:t>
            </w:r>
          </w:p>
        </w:tc>
        <w:tc>
          <w:tcPr>
            <w:tcW w:w="4114" w:type="dxa"/>
          </w:tcPr>
          <w:p w:rsidR="00EB0010" w:rsidRPr="00564735" w:rsidRDefault="00EB0010" w:rsidP="00F84140">
            <w:pPr>
              <w:rPr>
                <w:sz w:val="22"/>
                <w:szCs w:val="22"/>
              </w:rPr>
            </w:pPr>
            <w:proofErr w:type="spellStart"/>
            <w:r w:rsidRPr="00564735">
              <w:rPr>
                <w:color w:val="000000"/>
                <w:sz w:val="22"/>
                <w:szCs w:val="22"/>
              </w:rPr>
              <w:t>Касимов</w:t>
            </w:r>
            <w:proofErr w:type="spellEnd"/>
            <w:r w:rsidRPr="00564735">
              <w:rPr>
                <w:color w:val="000000"/>
                <w:sz w:val="22"/>
                <w:szCs w:val="22"/>
              </w:rPr>
              <w:t xml:space="preserve"> Радик </w:t>
            </w:r>
            <w:proofErr w:type="spellStart"/>
            <w:r w:rsidRPr="00564735">
              <w:rPr>
                <w:color w:val="000000"/>
                <w:sz w:val="22"/>
                <w:szCs w:val="22"/>
              </w:rPr>
              <w:t>Наипович</w:t>
            </w:r>
            <w:proofErr w:type="spellEnd"/>
          </w:p>
        </w:tc>
        <w:tc>
          <w:tcPr>
            <w:tcW w:w="5930" w:type="dxa"/>
          </w:tcPr>
          <w:p w:rsidR="00EB0010" w:rsidRPr="00564735" w:rsidRDefault="00EB0010" w:rsidP="00F84140">
            <w:pPr>
              <w:rPr>
                <w:sz w:val="22"/>
                <w:szCs w:val="22"/>
              </w:rPr>
            </w:pPr>
            <w:r w:rsidRPr="00564735">
              <w:rPr>
                <w:color w:val="000000"/>
                <w:sz w:val="22"/>
                <w:szCs w:val="22"/>
              </w:rPr>
              <w:t>Общая долевая собственность: 12,9 га., 56-01/27-1/2002-40, 13.05.2002</w:t>
            </w:r>
          </w:p>
        </w:tc>
        <w:tc>
          <w:tcPr>
            <w:tcW w:w="1274" w:type="dxa"/>
            <w:noWrap/>
          </w:tcPr>
          <w:p w:rsidR="00EB0010" w:rsidRPr="00564735" w:rsidRDefault="00EB0010" w:rsidP="00F84140">
            <w:pPr>
              <w:jc w:val="center"/>
              <w:rPr>
                <w:sz w:val="22"/>
                <w:szCs w:val="22"/>
              </w:rPr>
            </w:pPr>
            <w:r w:rsidRPr="00564735">
              <w:rPr>
                <w:color w:val="000000"/>
                <w:sz w:val="22"/>
                <w:szCs w:val="22"/>
              </w:rPr>
              <w:t>12.9</w:t>
            </w:r>
          </w:p>
        </w:tc>
        <w:tc>
          <w:tcPr>
            <w:tcW w:w="1942" w:type="dxa"/>
            <w:noWrap/>
          </w:tcPr>
          <w:p w:rsidR="00EB0010" w:rsidRPr="00564735" w:rsidRDefault="00EB0010" w:rsidP="00F84140">
            <w:pPr>
              <w:jc w:val="center"/>
              <w:rPr>
                <w:sz w:val="22"/>
                <w:szCs w:val="22"/>
              </w:rPr>
            </w:pPr>
            <w:r w:rsidRPr="00564735">
              <w:rPr>
                <w:color w:val="000000"/>
                <w:sz w:val="22"/>
                <w:szCs w:val="22"/>
              </w:rPr>
              <w:t>13/447</w:t>
            </w:r>
          </w:p>
        </w:tc>
      </w:tr>
      <w:tr w:rsidR="00EB0010" w:rsidRPr="00564735" w:rsidTr="00F84140">
        <w:trPr>
          <w:trHeight w:val="300"/>
          <w:jc w:val="center"/>
        </w:trPr>
        <w:tc>
          <w:tcPr>
            <w:tcW w:w="610" w:type="dxa"/>
          </w:tcPr>
          <w:p w:rsidR="00EB0010" w:rsidRPr="00564735" w:rsidRDefault="00EB0010" w:rsidP="00F84140">
            <w:pPr>
              <w:jc w:val="right"/>
              <w:rPr>
                <w:sz w:val="22"/>
                <w:szCs w:val="22"/>
              </w:rPr>
            </w:pPr>
            <w:r w:rsidRPr="00564735">
              <w:rPr>
                <w:color w:val="000000"/>
                <w:sz w:val="22"/>
                <w:szCs w:val="22"/>
              </w:rPr>
              <w:t>35</w:t>
            </w:r>
          </w:p>
        </w:tc>
        <w:tc>
          <w:tcPr>
            <w:tcW w:w="1035" w:type="dxa"/>
          </w:tcPr>
          <w:p w:rsidR="00EB0010" w:rsidRPr="00564735" w:rsidRDefault="00EB0010" w:rsidP="00F84140">
            <w:pPr>
              <w:rPr>
                <w:sz w:val="22"/>
                <w:szCs w:val="22"/>
              </w:rPr>
            </w:pPr>
            <w:r w:rsidRPr="00564735">
              <w:rPr>
                <w:color w:val="000000"/>
                <w:sz w:val="22"/>
                <w:szCs w:val="22"/>
              </w:rPr>
              <w:t>1.35.</w:t>
            </w:r>
          </w:p>
        </w:tc>
        <w:tc>
          <w:tcPr>
            <w:tcW w:w="4114" w:type="dxa"/>
          </w:tcPr>
          <w:p w:rsidR="00EB0010" w:rsidRPr="00564735" w:rsidRDefault="00EB0010" w:rsidP="00F84140">
            <w:pPr>
              <w:rPr>
                <w:sz w:val="22"/>
                <w:szCs w:val="22"/>
              </w:rPr>
            </w:pPr>
            <w:proofErr w:type="spellStart"/>
            <w:r w:rsidRPr="00564735">
              <w:rPr>
                <w:color w:val="000000"/>
                <w:sz w:val="22"/>
                <w:szCs w:val="22"/>
              </w:rPr>
              <w:t>Касимов</w:t>
            </w:r>
            <w:proofErr w:type="spellEnd"/>
            <w:r w:rsidRPr="00564735">
              <w:rPr>
                <w:color w:val="000000"/>
                <w:sz w:val="22"/>
                <w:szCs w:val="22"/>
              </w:rPr>
              <w:t xml:space="preserve"> </w:t>
            </w:r>
            <w:proofErr w:type="spellStart"/>
            <w:r w:rsidRPr="00564735">
              <w:rPr>
                <w:color w:val="000000"/>
                <w:sz w:val="22"/>
                <w:szCs w:val="22"/>
              </w:rPr>
              <w:t>Ильнур</w:t>
            </w:r>
            <w:proofErr w:type="spellEnd"/>
            <w:r w:rsidRPr="00564735">
              <w:rPr>
                <w:color w:val="000000"/>
                <w:sz w:val="22"/>
                <w:szCs w:val="22"/>
              </w:rPr>
              <w:t xml:space="preserve"> </w:t>
            </w:r>
            <w:proofErr w:type="spellStart"/>
            <w:r w:rsidRPr="00564735">
              <w:rPr>
                <w:color w:val="000000"/>
                <w:sz w:val="22"/>
                <w:szCs w:val="22"/>
              </w:rPr>
              <w:t>Наипович</w:t>
            </w:r>
            <w:proofErr w:type="spellEnd"/>
          </w:p>
        </w:tc>
        <w:tc>
          <w:tcPr>
            <w:tcW w:w="5930" w:type="dxa"/>
          </w:tcPr>
          <w:p w:rsidR="00EB0010" w:rsidRPr="00564735" w:rsidRDefault="00EB0010" w:rsidP="00F84140">
            <w:pPr>
              <w:rPr>
                <w:sz w:val="22"/>
                <w:szCs w:val="22"/>
              </w:rPr>
            </w:pPr>
            <w:r w:rsidRPr="00564735">
              <w:rPr>
                <w:color w:val="000000"/>
                <w:sz w:val="22"/>
                <w:szCs w:val="22"/>
              </w:rPr>
              <w:t>Общая долевая собственность: 12,9 га., 56-01/27-1/2002-39, 13.05.2002</w:t>
            </w:r>
          </w:p>
        </w:tc>
        <w:tc>
          <w:tcPr>
            <w:tcW w:w="1274" w:type="dxa"/>
            <w:noWrap/>
          </w:tcPr>
          <w:p w:rsidR="00EB0010" w:rsidRPr="00564735" w:rsidRDefault="00EB0010" w:rsidP="00F84140">
            <w:pPr>
              <w:jc w:val="center"/>
              <w:rPr>
                <w:sz w:val="22"/>
                <w:szCs w:val="22"/>
              </w:rPr>
            </w:pPr>
            <w:r w:rsidRPr="00564735">
              <w:rPr>
                <w:color w:val="000000"/>
                <w:sz w:val="22"/>
                <w:szCs w:val="22"/>
              </w:rPr>
              <w:t>12.9</w:t>
            </w:r>
          </w:p>
        </w:tc>
        <w:tc>
          <w:tcPr>
            <w:tcW w:w="1942" w:type="dxa"/>
            <w:noWrap/>
          </w:tcPr>
          <w:p w:rsidR="00EB0010" w:rsidRPr="00564735" w:rsidRDefault="00EB0010" w:rsidP="00F84140">
            <w:pPr>
              <w:jc w:val="center"/>
              <w:rPr>
                <w:sz w:val="22"/>
                <w:szCs w:val="22"/>
              </w:rPr>
            </w:pPr>
            <w:r w:rsidRPr="00564735">
              <w:rPr>
                <w:color w:val="000000"/>
                <w:sz w:val="22"/>
                <w:szCs w:val="22"/>
              </w:rPr>
              <w:t>13/447</w:t>
            </w:r>
          </w:p>
        </w:tc>
      </w:tr>
      <w:tr w:rsidR="00EB0010" w:rsidRPr="00564735" w:rsidTr="00F84140">
        <w:trPr>
          <w:trHeight w:val="300"/>
          <w:jc w:val="center"/>
        </w:trPr>
        <w:tc>
          <w:tcPr>
            <w:tcW w:w="610" w:type="dxa"/>
          </w:tcPr>
          <w:p w:rsidR="00EB0010" w:rsidRPr="00564735" w:rsidRDefault="00EB0010" w:rsidP="00F84140">
            <w:pPr>
              <w:jc w:val="right"/>
              <w:rPr>
                <w:sz w:val="22"/>
                <w:szCs w:val="22"/>
              </w:rPr>
            </w:pPr>
            <w:r w:rsidRPr="00564735">
              <w:rPr>
                <w:color w:val="000000"/>
                <w:sz w:val="22"/>
                <w:szCs w:val="22"/>
              </w:rPr>
              <w:t>36</w:t>
            </w:r>
          </w:p>
        </w:tc>
        <w:tc>
          <w:tcPr>
            <w:tcW w:w="1035" w:type="dxa"/>
          </w:tcPr>
          <w:p w:rsidR="00EB0010" w:rsidRPr="00564735" w:rsidRDefault="00EB0010" w:rsidP="00F84140">
            <w:pPr>
              <w:rPr>
                <w:sz w:val="22"/>
                <w:szCs w:val="22"/>
              </w:rPr>
            </w:pPr>
            <w:r w:rsidRPr="00564735">
              <w:rPr>
                <w:color w:val="000000"/>
                <w:sz w:val="22"/>
                <w:szCs w:val="22"/>
              </w:rPr>
              <w:t>1.36.</w:t>
            </w:r>
          </w:p>
        </w:tc>
        <w:tc>
          <w:tcPr>
            <w:tcW w:w="4114" w:type="dxa"/>
          </w:tcPr>
          <w:p w:rsidR="00EB0010" w:rsidRPr="00564735" w:rsidRDefault="00EB0010" w:rsidP="00F84140">
            <w:pPr>
              <w:rPr>
                <w:sz w:val="22"/>
                <w:szCs w:val="22"/>
              </w:rPr>
            </w:pPr>
            <w:r w:rsidRPr="00564735">
              <w:rPr>
                <w:color w:val="000000"/>
                <w:sz w:val="22"/>
                <w:szCs w:val="22"/>
              </w:rPr>
              <w:t xml:space="preserve">Аминова Ляля </w:t>
            </w:r>
            <w:proofErr w:type="spellStart"/>
            <w:r w:rsidRPr="00564735">
              <w:rPr>
                <w:color w:val="000000"/>
                <w:sz w:val="22"/>
                <w:szCs w:val="22"/>
              </w:rPr>
              <w:t>Самиковна</w:t>
            </w:r>
            <w:proofErr w:type="spellEnd"/>
          </w:p>
        </w:tc>
        <w:tc>
          <w:tcPr>
            <w:tcW w:w="5930" w:type="dxa"/>
          </w:tcPr>
          <w:p w:rsidR="00EB0010" w:rsidRPr="00564735" w:rsidRDefault="00EB0010" w:rsidP="00F84140">
            <w:pPr>
              <w:rPr>
                <w:sz w:val="22"/>
                <w:szCs w:val="22"/>
              </w:rPr>
            </w:pPr>
            <w:r w:rsidRPr="00564735">
              <w:rPr>
                <w:color w:val="000000"/>
                <w:sz w:val="22"/>
                <w:szCs w:val="22"/>
              </w:rPr>
              <w:t xml:space="preserve">Общая долевая собственность: 12,9 га.; 322 </w:t>
            </w:r>
            <w:proofErr w:type="spellStart"/>
            <w:r w:rsidRPr="00564735">
              <w:rPr>
                <w:color w:val="000000"/>
                <w:sz w:val="22"/>
                <w:szCs w:val="22"/>
              </w:rPr>
              <w:t>баллогектаров</w:t>
            </w:r>
            <w:proofErr w:type="spellEnd"/>
            <w:r w:rsidRPr="00564735">
              <w:rPr>
                <w:color w:val="000000"/>
                <w:sz w:val="22"/>
                <w:szCs w:val="22"/>
              </w:rPr>
              <w:t>, 56-01/27-1/2002-195, 13.05.2002</w:t>
            </w:r>
          </w:p>
        </w:tc>
        <w:tc>
          <w:tcPr>
            <w:tcW w:w="1274" w:type="dxa"/>
            <w:noWrap/>
          </w:tcPr>
          <w:p w:rsidR="00EB0010" w:rsidRPr="00564735" w:rsidRDefault="00EB0010" w:rsidP="00F84140">
            <w:pPr>
              <w:jc w:val="center"/>
              <w:rPr>
                <w:sz w:val="22"/>
                <w:szCs w:val="22"/>
              </w:rPr>
            </w:pPr>
            <w:r w:rsidRPr="00564735">
              <w:rPr>
                <w:color w:val="000000"/>
                <w:sz w:val="22"/>
                <w:szCs w:val="22"/>
              </w:rPr>
              <w:t>12.9</w:t>
            </w:r>
          </w:p>
        </w:tc>
        <w:tc>
          <w:tcPr>
            <w:tcW w:w="1942" w:type="dxa"/>
            <w:noWrap/>
          </w:tcPr>
          <w:p w:rsidR="00EB0010" w:rsidRPr="00564735" w:rsidRDefault="00EB0010" w:rsidP="00F84140">
            <w:pPr>
              <w:jc w:val="center"/>
              <w:rPr>
                <w:sz w:val="22"/>
                <w:szCs w:val="22"/>
              </w:rPr>
            </w:pPr>
            <w:r w:rsidRPr="00564735">
              <w:rPr>
                <w:color w:val="000000"/>
                <w:sz w:val="22"/>
                <w:szCs w:val="22"/>
              </w:rPr>
              <w:t>13/447</w:t>
            </w:r>
          </w:p>
        </w:tc>
      </w:tr>
      <w:tr w:rsidR="00EB0010" w:rsidRPr="00564735" w:rsidTr="00F84140">
        <w:trPr>
          <w:trHeight w:val="300"/>
          <w:jc w:val="center"/>
        </w:trPr>
        <w:tc>
          <w:tcPr>
            <w:tcW w:w="610" w:type="dxa"/>
          </w:tcPr>
          <w:p w:rsidR="00EB0010" w:rsidRPr="00564735" w:rsidRDefault="00EB0010" w:rsidP="00F84140">
            <w:pPr>
              <w:jc w:val="right"/>
              <w:rPr>
                <w:sz w:val="22"/>
                <w:szCs w:val="22"/>
              </w:rPr>
            </w:pPr>
            <w:r w:rsidRPr="00564735">
              <w:rPr>
                <w:color w:val="000000"/>
                <w:sz w:val="22"/>
                <w:szCs w:val="22"/>
              </w:rPr>
              <w:t>37</w:t>
            </w:r>
          </w:p>
        </w:tc>
        <w:tc>
          <w:tcPr>
            <w:tcW w:w="1035" w:type="dxa"/>
          </w:tcPr>
          <w:p w:rsidR="00EB0010" w:rsidRPr="00564735" w:rsidRDefault="00EB0010" w:rsidP="00F84140">
            <w:pPr>
              <w:rPr>
                <w:sz w:val="22"/>
                <w:szCs w:val="22"/>
              </w:rPr>
            </w:pPr>
            <w:r w:rsidRPr="00564735">
              <w:rPr>
                <w:color w:val="000000"/>
                <w:sz w:val="22"/>
                <w:szCs w:val="22"/>
              </w:rPr>
              <w:t>1.37.</w:t>
            </w:r>
          </w:p>
        </w:tc>
        <w:tc>
          <w:tcPr>
            <w:tcW w:w="4114" w:type="dxa"/>
          </w:tcPr>
          <w:p w:rsidR="00EB0010" w:rsidRPr="00564735" w:rsidRDefault="00EB0010" w:rsidP="00F84140">
            <w:pPr>
              <w:rPr>
                <w:sz w:val="22"/>
                <w:szCs w:val="22"/>
              </w:rPr>
            </w:pPr>
            <w:r w:rsidRPr="00564735">
              <w:rPr>
                <w:color w:val="000000"/>
                <w:sz w:val="22"/>
                <w:szCs w:val="22"/>
              </w:rPr>
              <w:t xml:space="preserve">Абдрашитова </w:t>
            </w:r>
            <w:proofErr w:type="spellStart"/>
            <w:r w:rsidRPr="00564735">
              <w:rPr>
                <w:color w:val="000000"/>
                <w:sz w:val="22"/>
                <w:szCs w:val="22"/>
              </w:rPr>
              <w:t>Галия</w:t>
            </w:r>
            <w:proofErr w:type="spellEnd"/>
            <w:r w:rsidRPr="00564735">
              <w:rPr>
                <w:color w:val="000000"/>
                <w:sz w:val="22"/>
                <w:szCs w:val="22"/>
              </w:rPr>
              <w:t xml:space="preserve"> </w:t>
            </w:r>
            <w:proofErr w:type="spellStart"/>
            <w:r w:rsidRPr="00564735">
              <w:rPr>
                <w:color w:val="000000"/>
                <w:sz w:val="22"/>
                <w:szCs w:val="22"/>
              </w:rPr>
              <w:t>Мингалеевна</w:t>
            </w:r>
            <w:proofErr w:type="spellEnd"/>
          </w:p>
        </w:tc>
        <w:tc>
          <w:tcPr>
            <w:tcW w:w="5930" w:type="dxa"/>
          </w:tcPr>
          <w:p w:rsidR="00EB0010" w:rsidRPr="00564735" w:rsidRDefault="00EB0010" w:rsidP="00F84140">
            <w:pPr>
              <w:rPr>
                <w:sz w:val="22"/>
                <w:szCs w:val="22"/>
              </w:rPr>
            </w:pPr>
            <w:r w:rsidRPr="00564735">
              <w:rPr>
                <w:color w:val="000000"/>
                <w:sz w:val="22"/>
                <w:szCs w:val="22"/>
              </w:rPr>
              <w:t xml:space="preserve">Общая долевая собственность: 12,9 га.; 322 </w:t>
            </w:r>
            <w:proofErr w:type="spellStart"/>
            <w:r w:rsidRPr="00564735">
              <w:rPr>
                <w:color w:val="000000"/>
                <w:sz w:val="22"/>
                <w:szCs w:val="22"/>
              </w:rPr>
              <w:t>баллогектаров</w:t>
            </w:r>
            <w:proofErr w:type="spellEnd"/>
            <w:r w:rsidRPr="00564735">
              <w:rPr>
                <w:color w:val="000000"/>
                <w:sz w:val="22"/>
                <w:szCs w:val="22"/>
              </w:rPr>
              <w:t>, 56-01/27-44/2001-403, 06.05.2002</w:t>
            </w:r>
          </w:p>
        </w:tc>
        <w:tc>
          <w:tcPr>
            <w:tcW w:w="1274" w:type="dxa"/>
            <w:noWrap/>
          </w:tcPr>
          <w:p w:rsidR="00EB0010" w:rsidRPr="00564735" w:rsidRDefault="00EB0010" w:rsidP="00F84140">
            <w:pPr>
              <w:jc w:val="center"/>
              <w:rPr>
                <w:sz w:val="22"/>
                <w:szCs w:val="22"/>
              </w:rPr>
            </w:pPr>
            <w:r w:rsidRPr="00564735">
              <w:rPr>
                <w:color w:val="000000"/>
                <w:sz w:val="22"/>
                <w:szCs w:val="22"/>
              </w:rPr>
              <w:t>12.9</w:t>
            </w:r>
          </w:p>
        </w:tc>
        <w:tc>
          <w:tcPr>
            <w:tcW w:w="1942" w:type="dxa"/>
            <w:noWrap/>
          </w:tcPr>
          <w:p w:rsidR="00EB0010" w:rsidRPr="00564735" w:rsidRDefault="00EB0010" w:rsidP="00F84140">
            <w:pPr>
              <w:jc w:val="center"/>
              <w:rPr>
                <w:sz w:val="22"/>
                <w:szCs w:val="22"/>
              </w:rPr>
            </w:pPr>
            <w:r w:rsidRPr="00564735">
              <w:rPr>
                <w:color w:val="000000"/>
                <w:sz w:val="22"/>
                <w:szCs w:val="22"/>
              </w:rPr>
              <w:t>13/447</w:t>
            </w:r>
          </w:p>
        </w:tc>
      </w:tr>
      <w:tr w:rsidR="00EB0010" w:rsidRPr="00564735" w:rsidTr="00F84140">
        <w:trPr>
          <w:trHeight w:val="300"/>
          <w:jc w:val="center"/>
        </w:trPr>
        <w:tc>
          <w:tcPr>
            <w:tcW w:w="610" w:type="dxa"/>
          </w:tcPr>
          <w:p w:rsidR="00EB0010" w:rsidRPr="00564735" w:rsidRDefault="00EB0010" w:rsidP="00F84140">
            <w:pPr>
              <w:jc w:val="right"/>
              <w:rPr>
                <w:sz w:val="22"/>
                <w:szCs w:val="22"/>
              </w:rPr>
            </w:pPr>
            <w:r w:rsidRPr="00564735">
              <w:rPr>
                <w:color w:val="000000"/>
                <w:sz w:val="22"/>
                <w:szCs w:val="22"/>
              </w:rPr>
              <w:lastRenderedPageBreak/>
              <w:t>38</w:t>
            </w:r>
          </w:p>
        </w:tc>
        <w:tc>
          <w:tcPr>
            <w:tcW w:w="1035" w:type="dxa"/>
          </w:tcPr>
          <w:p w:rsidR="00EB0010" w:rsidRPr="00564735" w:rsidRDefault="00EB0010" w:rsidP="00F84140">
            <w:pPr>
              <w:rPr>
                <w:sz w:val="22"/>
                <w:szCs w:val="22"/>
              </w:rPr>
            </w:pPr>
            <w:r w:rsidRPr="00564735">
              <w:rPr>
                <w:color w:val="000000"/>
                <w:sz w:val="22"/>
                <w:szCs w:val="22"/>
              </w:rPr>
              <w:t>1.38.</w:t>
            </w:r>
          </w:p>
        </w:tc>
        <w:tc>
          <w:tcPr>
            <w:tcW w:w="4114" w:type="dxa"/>
          </w:tcPr>
          <w:p w:rsidR="00EB0010" w:rsidRPr="00564735" w:rsidRDefault="00EB0010" w:rsidP="00F84140">
            <w:pPr>
              <w:rPr>
                <w:sz w:val="22"/>
                <w:szCs w:val="22"/>
              </w:rPr>
            </w:pPr>
            <w:r w:rsidRPr="00564735">
              <w:rPr>
                <w:color w:val="000000"/>
                <w:sz w:val="22"/>
                <w:szCs w:val="22"/>
              </w:rPr>
              <w:t xml:space="preserve">Абдрашитов </w:t>
            </w:r>
            <w:proofErr w:type="spellStart"/>
            <w:r w:rsidRPr="00564735">
              <w:rPr>
                <w:color w:val="000000"/>
                <w:sz w:val="22"/>
                <w:szCs w:val="22"/>
              </w:rPr>
              <w:t>Фарих</w:t>
            </w:r>
            <w:proofErr w:type="spellEnd"/>
            <w:r w:rsidRPr="00564735">
              <w:rPr>
                <w:color w:val="000000"/>
                <w:sz w:val="22"/>
                <w:szCs w:val="22"/>
              </w:rPr>
              <w:t xml:space="preserve"> </w:t>
            </w:r>
            <w:proofErr w:type="spellStart"/>
            <w:r w:rsidRPr="00564735">
              <w:rPr>
                <w:color w:val="000000"/>
                <w:sz w:val="22"/>
                <w:szCs w:val="22"/>
              </w:rPr>
              <w:t>Абкадырович</w:t>
            </w:r>
            <w:proofErr w:type="spellEnd"/>
          </w:p>
        </w:tc>
        <w:tc>
          <w:tcPr>
            <w:tcW w:w="5930" w:type="dxa"/>
          </w:tcPr>
          <w:p w:rsidR="00EB0010" w:rsidRPr="00564735" w:rsidRDefault="00EB0010" w:rsidP="00F84140">
            <w:pPr>
              <w:rPr>
                <w:sz w:val="22"/>
                <w:szCs w:val="22"/>
              </w:rPr>
            </w:pPr>
            <w:r w:rsidRPr="00564735">
              <w:rPr>
                <w:color w:val="000000"/>
                <w:sz w:val="22"/>
                <w:szCs w:val="22"/>
              </w:rPr>
              <w:t xml:space="preserve">Общая долевая собственность: 12,9 га.; 322 </w:t>
            </w:r>
            <w:proofErr w:type="spellStart"/>
            <w:r w:rsidRPr="00564735">
              <w:rPr>
                <w:color w:val="000000"/>
                <w:sz w:val="22"/>
                <w:szCs w:val="22"/>
              </w:rPr>
              <w:t>баллогектаров</w:t>
            </w:r>
            <w:proofErr w:type="spellEnd"/>
            <w:r w:rsidRPr="00564735">
              <w:rPr>
                <w:color w:val="000000"/>
                <w:sz w:val="22"/>
                <w:szCs w:val="22"/>
              </w:rPr>
              <w:t>, 56-01/27-44/2000-776, 24.04.2002</w:t>
            </w:r>
          </w:p>
        </w:tc>
        <w:tc>
          <w:tcPr>
            <w:tcW w:w="1274" w:type="dxa"/>
            <w:noWrap/>
          </w:tcPr>
          <w:p w:rsidR="00EB0010" w:rsidRPr="00564735" w:rsidRDefault="00EB0010" w:rsidP="00F84140">
            <w:pPr>
              <w:jc w:val="center"/>
              <w:rPr>
                <w:sz w:val="22"/>
                <w:szCs w:val="22"/>
              </w:rPr>
            </w:pPr>
            <w:r w:rsidRPr="00564735">
              <w:rPr>
                <w:color w:val="000000"/>
                <w:sz w:val="22"/>
                <w:szCs w:val="22"/>
              </w:rPr>
              <w:t>12.9</w:t>
            </w:r>
          </w:p>
        </w:tc>
        <w:tc>
          <w:tcPr>
            <w:tcW w:w="1942" w:type="dxa"/>
            <w:noWrap/>
          </w:tcPr>
          <w:p w:rsidR="00EB0010" w:rsidRPr="00564735" w:rsidRDefault="00EB0010" w:rsidP="00F84140">
            <w:pPr>
              <w:jc w:val="center"/>
              <w:rPr>
                <w:sz w:val="22"/>
                <w:szCs w:val="22"/>
              </w:rPr>
            </w:pPr>
            <w:r w:rsidRPr="00564735">
              <w:rPr>
                <w:color w:val="000000"/>
                <w:sz w:val="22"/>
                <w:szCs w:val="22"/>
              </w:rPr>
              <w:t>13/447</w:t>
            </w:r>
          </w:p>
        </w:tc>
      </w:tr>
      <w:tr w:rsidR="00EB0010" w:rsidRPr="00564735" w:rsidTr="00F84140">
        <w:trPr>
          <w:trHeight w:val="300"/>
          <w:jc w:val="center"/>
        </w:trPr>
        <w:tc>
          <w:tcPr>
            <w:tcW w:w="610" w:type="dxa"/>
          </w:tcPr>
          <w:p w:rsidR="00EB0010" w:rsidRPr="00564735" w:rsidRDefault="00EB0010" w:rsidP="00F84140">
            <w:pPr>
              <w:jc w:val="right"/>
              <w:rPr>
                <w:sz w:val="22"/>
                <w:szCs w:val="22"/>
              </w:rPr>
            </w:pPr>
            <w:r w:rsidRPr="00564735">
              <w:rPr>
                <w:color w:val="000000"/>
                <w:sz w:val="22"/>
                <w:szCs w:val="22"/>
              </w:rPr>
              <w:t>39</w:t>
            </w:r>
          </w:p>
        </w:tc>
        <w:tc>
          <w:tcPr>
            <w:tcW w:w="1035" w:type="dxa"/>
          </w:tcPr>
          <w:p w:rsidR="00EB0010" w:rsidRPr="00564735" w:rsidRDefault="00EB0010" w:rsidP="00F84140">
            <w:pPr>
              <w:rPr>
                <w:sz w:val="22"/>
                <w:szCs w:val="22"/>
              </w:rPr>
            </w:pPr>
            <w:r w:rsidRPr="00564735">
              <w:rPr>
                <w:color w:val="000000"/>
                <w:sz w:val="22"/>
                <w:szCs w:val="22"/>
              </w:rPr>
              <w:t>1.39.</w:t>
            </w:r>
          </w:p>
        </w:tc>
        <w:tc>
          <w:tcPr>
            <w:tcW w:w="4114" w:type="dxa"/>
          </w:tcPr>
          <w:p w:rsidR="00EB0010" w:rsidRPr="00564735" w:rsidRDefault="00EB0010" w:rsidP="00F84140">
            <w:pPr>
              <w:rPr>
                <w:sz w:val="22"/>
                <w:szCs w:val="22"/>
              </w:rPr>
            </w:pPr>
            <w:proofErr w:type="spellStart"/>
            <w:r w:rsidRPr="00564735">
              <w:rPr>
                <w:color w:val="000000"/>
                <w:sz w:val="22"/>
                <w:szCs w:val="22"/>
              </w:rPr>
              <w:t>Великороднова</w:t>
            </w:r>
            <w:proofErr w:type="spellEnd"/>
            <w:r w:rsidRPr="00564735">
              <w:rPr>
                <w:color w:val="000000"/>
                <w:sz w:val="22"/>
                <w:szCs w:val="22"/>
              </w:rPr>
              <w:t xml:space="preserve"> Любовь Петровна</w:t>
            </w:r>
          </w:p>
        </w:tc>
        <w:tc>
          <w:tcPr>
            <w:tcW w:w="5930" w:type="dxa"/>
          </w:tcPr>
          <w:p w:rsidR="00EB0010" w:rsidRPr="00564735" w:rsidRDefault="00EB0010" w:rsidP="00F84140">
            <w:pPr>
              <w:rPr>
                <w:sz w:val="22"/>
                <w:szCs w:val="22"/>
              </w:rPr>
            </w:pPr>
            <w:r w:rsidRPr="00564735">
              <w:rPr>
                <w:color w:val="000000"/>
                <w:sz w:val="22"/>
                <w:szCs w:val="22"/>
              </w:rPr>
              <w:t xml:space="preserve">Общая долевая собственность: 12,9 га.; 322 </w:t>
            </w:r>
            <w:proofErr w:type="spellStart"/>
            <w:r w:rsidRPr="00564735">
              <w:rPr>
                <w:color w:val="000000"/>
                <w:sz w:val="22"/>
                <w:szCs w:val="22"/>
              </w:rPr>
              <w:t>баллогектаров</w:t>
            </w:r>
            <w:proofErr w:type="spellEnd"/>
            <w:r w:rsidRPr="00564735">
              <w:rPr>
                <w:color w:val="000000"/>
                <w:sz w:val="22"/>
                <w:szCs w:val="22"/>
              </w:rPr>
              <w:t>, 56-01/27-44/2000-1461, 24.04.2002</w:t>
            </w:r>
          </w:p>
        </w:tc>
        <w:tc>
          <w:tcPr>
            <w:tcW w:w="1274" w:type="dxa"/>
            <w:noWrap/>
          </w:tcPr>
          <w:p w:rsidR="00EB0010" w:rsidRPr="00564735" w:rsidRDefault="00EB0010" w:rsidP="00F84140">
            <w:pPr>
              <w:jc w:val="center"/>
              <w:rPr>
                <w:sz w:val="22"/>
                <w:szCs w:val="22"/>
              </w:rPr>
            </w:pPr>
            <w:r w:rsidRPr="00564735">
              <w:rPr>
                <w:color w:val="000000"/>
                <w:sz w:val="22"/>
                <w:szCs w:val="22"/>
              </w:rPr>
              <w:t>12.9</w:t>
            </w:r>
          </w:p>
        </w:tc>
        <w:tc>
          <w:tcPr>
            <w:tcW w:w="1942" w:type="dxa"/>
            <w:noWrap/>
          </w:tcPr>
          <w:p w:rsidR="00EB0010" w:rsidRPr="00564735" w:rsidRDefault="00EB0010" w:rsidP="00F84140">
            <w:pPr>
              <w:jc w:val="center"/>
              <w:rPr>
                <w:sz w:val="22"/>
                <w:szCs w:val="22"/>
              </w:rPr>
            </w:pPr>
            <w:r w:rsidRPr="00564735">
              <w:rPr>
                <w:color w:val="000000"/>
                <w:sz w:val="22"/>
                <w:szCs w:val="22"/>
              </w:rPr>
              <w:t>13/447</w:t>
            </w:r>
          </w:p>
        </w:tc>
      </w:tr>
      <w:tr w:rsidR="00EB0010" w:rsidRPr="00564735" w:rsidTr="00F84140">
        <w:trPr>
          <w:trHeight w:val="300"/>
          <w:jc w:val="center"/>
        </w:trPr>
        <w:tc>
          <w:tcPr>
            <w:tcW w:w="610" w:type="dxa"/>
          </w:tcPr>
          <w:p w:rsidR="00EB0010" w:rsidRPr="00564735" w:rsidRDefault="00EB0010" w:rsidP="00F84140">
            <w:pPr>
              <w:jc w:val="right"/>
              <w:rPr>
                <w:sz w:val="22"/>
                <w:szCs w:val="22"/>
              </w:rPr>
            </w:pPr>
            <w:r w:rsidRPr="00564735">
              <w:rPr>
                <w:color w:val="000000"/>
                <w:sz w:val="22"/>
                <w:szCs w:val="22"/>
              </w:rPr>
              <w:t>40</w:t>
            </w:r>
          </w:p>
        </w:tc>
        <w:tc>
          <w:tcPr>
            <w:tcW w:w="1035" w:type="dxa"/>
          </w:tcPr>
          <w:p w:rsidR="00EB0010" w:rsidRPr="00564735" w:rsidRDefault="00EB0010" w:rsidP="00F84140">
            <w:pPr>
              <w:rPr>
                <w:sz w:val="22"/>
                <w:szCs w:val="22"/>
              </w:rPr>
            </w:pPr>
            <w:r w:rsidRPr="00564735">
              <w:rPr>
                <w:color w:val="000000"/>
                <w:sz w:val="22"/>
                <w:szCs w:val="22"/>
              </w:rPr>
              <w:t>1.40.</w:t>
            </w:r>
          </w:p>
        </w:tc>
        <w:tc>
          <w:tcPr>
            <w:tcW w:w="4114" w:type="dxa"/>
          </w:tcPr>
          <w:p w:rsidR="00EB0010" w:rsidRPr="00564735" w:rsidRDefault="00EB0010" w:rsidP="00F84140">
            <w:pPr>
              <w:rPr>
                <w:sz w:val="22"/>
                <w:szCs w:val="22"/>
              </w:rPr>
            </w:pPr>
            <w:r w:rsidRPr="00564735">
              <w:rPr>
                <w:color w:val="000000"/>
                <w:sz w:val="22"/>
                <w:szCs w:val="22"/>
              </w:rPr>
              <w:t xml:space="preserve">Тагиров </w:t>
            </w:r>
            <w:proofErr w:type="spellStart"/>
            <w:r w:rsidRPr="00564735">
              <w:rPr>
                <w:color w:val="000000"/>
                <w:sz w:val="22"/>
                <w:szCs w:val="22"/>
              </w:rPr>
              <w:t>Рауф</w:t>
            </w:r>
            <w:proofErr w:type="spellEnd"/>
            <w:r w:rsidRPr="00564735">
              <w:rPr>
                <w:color w:val="000000"/>
                <w:sz w:val="22"/>
                <w:szCs w:val="22"/>
              </w:rPr>
              <w:t xml:space="preserve"> </w:t>
            </w:r>
            <w:proofErr w:type="spellStart"/>
            <w:r w:rsidRPr="00564735">
              <w:rPr>
                <w:color w:val="000000"/>
                <w:sz w:val="22"/>
                <w:szCs w:val="22"/>
              </w:rPr>
              <w:t>Салихович</w:t>
            </w:r>
            <w:proofErr w:type="spellEnd"/>
          </w:p>
        </w:tc>
        <w:tc>
          <w:tcPr>
            <w:tcW w:w="5930" w:type="dxa"/>
          </w:tcPr>
          <w:p w:rsidR="00EB0010" w:rsidRPr="00564735" w:rsidRDefault="00EB0010" w:rsidP="00F84140">
            <w:pPr>
              <w:rPr>
                <w:sz w:val="22"/>
                <w:szCs w:val="22"/>
              </w:rPr>
            </w:pPr>
            <w:r w:rsidRPr="00564735">
              <w:rPr>
                <w:color w:val="000000"/>
                <w:sz w:val="22"/>
                <w:szCs w:val="22"/>
              </w:rPr>
              <w:t>Общая долевая собственность: 12,9 га., 56-01/27-44/1999-739, 24.04.2002</w:t>
            </w:r>
          </w:p>
        </w:tc>
        <w:tc>
          <w:tcPr>
            <w:tcW w:w="1274" w:type="dxa"/>
            <w:noWrap/>
          </w:tcPr>
          <w:p w:rsidR="00EB0010" w:rsidRPr="00564735" w:rsidRDefault="00EB0010" w:rsidP="00F84140">
            <w:pPr>
              <w:jc w:val="center"/>
              <w:rPr>
                <w:sz w:val="22"/>
                <w:szCs w:val="22"/>
              </w:rPr>
            </w:pPr>
            <w:r w:rsidRPr="00564735">
              <w:rPr>
                <w:color w:val="000000"/>
                <w:sz w:val="22"/>
                <w:szCs w:val="22"/>
              </w:rPr>
              <w:t>12.9</w:t>
            </w:r>
          </w:p>
        </w:tc>
        <w:tc>
          <w:tcPr>
            <w:tcW w:w="1942" w:type="dxa"/>
            <w:noWrap/>
          </w:tcPr>
          <w:p w:rsidR="00EB0010" w:rsidRPr="00564735" w:rsidRDefault="00EB0010" w:rsidP="00F84140">
            <w:pPr>
              <w:jc w:val="center"/>
              <w:rPr>
                <w:sz w:val="22"/>
                <w:szCs w:val="22"/>
              </w:rPr>
            </w:pPr>
            <w:r w:rsidRPr="00564735">
              <w:rPr>
                <w:color w:val="000000"/>
                <w:sz w:val="22"/>
                <w:szCs w:val="22"/>
              </w:rPr>
              <w:t>13/447</w:t>
            </w:r>
          </w:p>
        </w:tc>
      </w:tr>
    </w:tbl>
    <w:p w:rsidR="00EB0010" w:rsidRPr="0037154C" w:rsidRDefault="00EB0010" w:rsidP="00EB0010">
      <w:pPr>
        <w:widowControl w:val="0"/>
        <w:autoSpaceDE w:val="0"/>
        <w:autoSpaceDN w:val="0"/>
        <w:adjustRightInd w:val="0"/>
        <w:jc w:val="center"/>
      </w:pPr>
    </w:p>
    <w:p w:rsidR="00EB0010" w:rsidRDefault="00EB0010" w:rsidP="00DC5FC7">
      <w:pPr>
        <w:sectPr w:rsidR="00EB0010" w:rsidSect="00EB0010">
          <w:pgSz w:w="16838" w:h="11906" w:orient="landscape"/>
          <w:pgMar w:top="1134" w:right="1134" w:bottom="851" w:left="1134" w:header="709" w:footer="709" w:gutter="0"/>
          <w:cols w:space="708"/>
          <w:docGrid w:linePitch="360"/>
        </w:sectPr>
      </w:pPr>
    </w:p>
    <w:p w:rsidR="00F84140" w:rsidRPr="00F84140" w:rsidRDefault="00F84140" w:rsidP="00F84140">
      <w:pPr>
        <w:rPr>
          <w:sz w:val="26"/>
          <w:szCs w:val="26"/>
        </w:rPr>
      </w:pPr>
      <w:r w:rsidRPr="00F84140">
        <w:rPr>
          <w:sz w:val="28"/>
          <w:szCs w:val="28"/>
        </w:rPr>
        <w:lastRenderedPageBreak/>
        <w:t xml:space="preserve">         </w:t>
      </w:r>
      <w:r w:rsidRPr="00F84140">
        <w:rPr>
          <w:sz w:val="26"/>
          <w:szCs w:val="26"/>
        </w:rPr>
        <w:t xml:space="preserve">Администрация                                                  </w:t>
      </w:r>
    </w:p>
    <w:p w:rsidR="00F84140" w:rsidRPr="00F84140" w:rsidRDefault="00F84140" w:rsidP="00F84140">
      <w:pPr>
        <w:rPr>
          <w:sz w:val="26"/>
          <w:szCs w:val="26"/>
        </w:rPr>
      </w:pPr>
      <w:r w:rsidRPr="00F84140">
        <w:rPr>
          <w:sz w:val="26"/>
          <w:szCs w:val="26"/>
        </w:rPr>
        <w:t>муниципального образования</w:t>
      </w:r>
    </w:p>
    <w:p w:rsidR="00F84140" w:rsidRPr="00F84140" w:rsidRDefault="00F84140" w:rsidP="00F84140">
      <w:pPr>
        <w:rPr>
          <w:sz w:val="26"/>
          <w:szCs w:val="26"/>
        </w:rPr>
      </w:pPr>
      <w:r w:rsidRPr="00F84140">
        <w:rPr>
          <w:sz w:val="26"/>
          <w:szCs w:val="26"/>
        </w:rPr>
        <w:t xml:space="preserve">  Верхнечебеньковский сельсовет</w:t>
      </w:r>
    </w:p>
    <w:p w:rsidR="00F84140" w:rsidRPr="00F84140" w:rsidRDefault="00F84140" w:rsidP="00F84140">
      <w:pPr>
        <w:rPr>
          <w:sz w:val="26"/>
          <w:szCs w:val="26"/>
        </w:rPr>
      </w:pPr>
      <w:r w:rsidRPr="00F84140">
        <w:rPr>
          <w:sz w:val="26"/>
          <w:szCs w:val="26"/>
        </w:rPr>
        <w:t xml:space="preserve">       Сакмарского района</w:t>
      </w:r>
    </w:p>
    <w:p w:rsidR="00F84140" w:rsidRPr="00F84140" w:rsidRDefault="00F84140" w:rsidP="00F84140">
      <w:pPr>
        <w:rPr>
          <w:sz w:val="26"/>
          <w:szCs w:val="26"/>
        </w:rPr>
      </w:pPr>
      <w:r w:rsidRPr="00F84140">
        <w:rPr>
          <w:sz w:val="26"/>
          <w:szCs w:val="26"/>
        </w:rPr>
        <w:t xml:space="preserve">  Оренбургской области</w:t>
      </w:r>
    </w:p>
    <w:p w:rsidR="00F84140" w:rsidRPr="00F84140" w:rsidRDefault="00F84140" w:rsidP="00F84140">
      <w:pPr>
        <w:rPr>
          <w:sz w:val="26"/>
          <w:szCs w:val="26"/>
        </w:rPr>
      </w:pPr>
      <w:r w:rsidRPr="00F84140">
        <w:rPr>
          <w:sz w:val="26"/>
          <w:szCs w:val="26"/>
        </w:rPr>
        <w:t xml:space="preserve">    ПОСТАНОВЛЕНИЕ</w:t>
      </w:r>
    </w:p>
    <w:p w:rsidR="00F84140" w:rsidRPr="00F84140" w:rsidRDefault="00F84140" w:rsidP="00F84140">
      <w:pPr>
        <w:rPr>
          <w:sz w:val="26"/>
          <w:szCs w:val="26"/>
        </w:rPr>
      </w:pPr>
      <w:r w:rsidRPr="00F84140">
        <w:rPr>
          <w:sz w:val="26"/>
          <w:szCs w:val="26"/>
        </w:rPr>
        <w:t xml:space="preserve">  от   28.04. 2026 № 38-п</w:t>
      </w:r>
    </w:p>
    <w:p w:rsidR="00F84140" w:rsidRPr="00F84140" w:rsidRDefault="00F84140" w:rsidP="00F84140">
      <w:pPr>
        <w:rPr>
          <w:sz w:val="26"/>
          <w:szCs w:val="26"/>
        </w:rPr>
      </w:pPr>
      <w:r w:rsidRPr="00F84140">
        <w:rPr>
          <w:sz w:val="26"/>
          <w:szCs w:val="26"/>
        </w:rPr>
        <w:t xml:space="preserve">    с. Верхние Чебеньки</w:t>
      </w:r>
    </w:p>
    <w:p w:rsidR="00F84140" w:rsidRPr="00F84140" w:rsidRDefault="00F84140" w:rsidP="00F84140">
      <w:pPr>
        <w:jc w:val="both"/>
        <w:rPr>
          <w:sz w:val="26"/>
          <w:szCs w:val="26"/>
        </w:rPr>
      </w:pPr>
    </w:p>
    <w:p w:rsidR="00F84140" w:rsidRPr="00F84140" w:rsidRDefault="00F84140" w:rsidP="00F84140">
      <w:pPr>
        <w:jc w:val="both"/>
        <w:rPr>
          <w:sz w:val="26"/>
          <w:szCs w:val="26"/>
        </w:rPr>
      </w:pPr>
      <w:r w:rsidRPr="00F84140">
        <w:rPr>
          <w:kern w:val="1"/>
          <w:sz w:val="26"/>
          <w:szCs w:val="26"/>
          <w:lang w:eastAsia="ar-SA"/>
        </w:rPr>
        <w:t xml:space="preserve">Об утверждении Порядка предоставления субсидий юридическим лицам и индивидуальным предпринимателям из бюджета муниципального образования Верхнечебеньковский сельсовет </w:t>
      </w:r>
      <w:r w:rsidRPr="00F84140">
        <w:rPr>
          <w:bCs/>
          <w:kern w:val="1"/>
          <w:sz w:val="26"/>
          <w:szCs w:val="26"/>
          <w:shd w:val="clear" w:color="auto" w:fill="FFFFFF"/>
          <w:lang w:eastAsia="ar-SA"/>
        </w:rPr>
        <w:t xml:space="preserve">Сакмарского района Оренбургской области </w:t>
      </w:r>
      <w:r w:rsidRPr="00F84140">
        <w:rPr>
          <w:kern w:val="1"/>
          <w:sz w:val="26"/>
          <w:szCs w:val="26"/>
          <w:lang w:eastAsia="ar-SA"/>
        </w:rPr>
        <w:t>на возмещение недополученных доходов и (или) возмещение (обеспечение) затрат в сфере</w:t>
      </w:r>
      <w:r w:rsidRPr="00F84140">
        <w:rPr>
          <w:sz w:val="26"/>
          <w:szCs w:val="26"/>
        </w:rPr>
        <w:t xml:space="preserve"> жилищно-коммунального хозяйства».</w:t>
      </w:r>
    </w:p>
    <w:p w:rsidR="00F84140" w:rsidRPr="00F84140" w:rsidRDefault="00F84140" w:rsidP="00F84140">
      <w:pPr>
        <w:spacing w:line="240" w:lineRule="atLeast"/>
        <w:jc w:val="both"/>
        <w:rPr>
          <w:sz w:val="26"/>
          <w:szCs w:val="26"/>
        </w:rPr>
      </w:pPr>
      <w:r w:rsidRPr="00F84140">
        <w:rPr>
          <w:sz w:val="26"/>
          <w:szCs w:val="26"/>
        </w:rPr>
        <w:tab/>
      </w:r>
    </w:p>
    <w:p w:rsidR="00F84140" w:rsidRPr="00F84140" w:rsidRDefault="00F84140" w:rsidP="00F84140">
      <w:pPr>
        <w:ind w:firstLine="708"/>
        <w:jc w:val="both"/>
        <w:rPr>
          <w:rFonts w:eastAsiaTheme="minorHAnsi"/>
          <w:sz w:val="26"/>
          <w:szCs w:val="26"/>
          <w:lang w:eastAsia="en-US"/>
        </w:rPr>
      </w:pPr>
      <w:r w:rsidRPr="00F84140">
        <w:rPr>
          <w:kern w:val="1"/>
          <w:sz w:val="26"/>
          <w:szCs w:val="26"/>
          <w:lang w:eastAsia="ar-SA"/>
        </w:rPr>
        <w:t xml:space="preserve">В соответствии со статьей 78 Бюджетного кодекса Российской Федерации, постановлением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Pr="00F84140">
        <w:rPr>
          <w:rFonts w:eastAsiaTheme="minorHAnsi"/>
          <w:sz w:val="26"/>
          <w:szCs w:val="26"/>
          <w:lang w:eastAsia="en-US"/>
        </w:rPr>
        <w:t xml:space="preserve">Уставом муниципального образования Верхнечебеньковский сельсовет Сакмарского района Оренбургской области, </w:t>
      </w:r>
    </w:p>
    <w:p w:rsidR="00F84140" w:rsidRPr="00F84140" w:rsidRDefault="00F84140" w:rsidP="00F84140">
      <w:pPr>
        <w:spacing w:line="240" w:lineRule="atLeast"/>
        <w:jc w:val="both"/>
        <w:rPr>
          <w:sz w:val="26"/>
          <w:szCs w:val="26"/>
        </w:rPr>
      </w:pPr>
    </w:p>
    <w:p w:rsidR="00F84140" w:rsidRPr="00F84140" w:rsidRDefault="00F84140" w:rsidP="00F84140">
      <w:pPr>
        <w:spacing w:line="240" w:lineRule="atLeast"/>
        <w:jc w:val="both"/>
        <w:rPr>
          <w:b/>
          <w:sz w:val="26"/>
          <w:szCs w:val="26"/>
        </w:rPr>
      </w:pPr>
      <w:r w:rsidRPr="00F84140">
        <w:rPr>
          <w:b/>
          <w:sz w:val="26"/>
          <w:szCs w:val="26"/>
        </w:rPr>
        <w:t xml:space="preserve">    ПОСТАНОВЛЯЮ:  </w:t>
      </w:r>
    </w:p>
    <w:p w:rsidR="00F84140" w:rsidRPr="00F84140" w:rsidRDefault="00F84140" w:rsidP="00F84140">
      <w:pPr>
        <w:spacing w:line="240" w:lineRule="atLeast"/>
        <w:jc w:val="both"/>
        <w:rPr>
          <w:sz w:val="26"/>
          <w:szCs w:val="26"/>
        </w:rPr>
      </w:pPr>
    </w:p>
    <w:p w:rsidR="00F84140" w:rsidRPr="00F84140" w:rsidRDefault="00F84140" w:rsidP="00F84140">
      <w:pPr>
        <w:jc w:val="both"/>
        <w:rPr>
          <w:sz w:val="26"/>
          <w:szCs w:val="26"/>
        </w:rPr>
      </w:pPr>
      <w:r w:rsidRPr="00F84140">
        <w:rPr>
          <w:rFonts w:eastAsia="Calibri"/>
          <w:sz w:val="26"/>
          <w:szCs w:val="26"/>
          <w:lang w:eastAsia="en-US"/>
        </w:rPr>
        <w:t xml:space="preserve">      1.Утвердить </w:t>
      </w:r>
      <w:r w:rsidRPr="00F84140">
        <w:rPr>
          <w:kern w:val="1"/>
          <w:sz w:val="26"/>
          <w:szCs w:val="26"/>
          <w:lang w:eastAsia="ar-SA"/>
        </w:rPr>
        <w:t xml:space="preserve">порядок предоставления субсидий юридическим лицам и индивидуальным предпринимателям из бюджета муниципального образования Верхнечебеньковский сельсовет </w:t>
      </w:r>
      <w:r w:rsidRPr="00F84140">
        <w:rPr>
          <w:bCs/>
          <w:kern w:val="1"/>
          <w:sz w:val="26"/>
          <w:szCs w:val="26"/>
          <w:shd w:val="clear" w:color="auto" w:fill="FFFFFF"/>
          <w:lang w:eastAsia="ar-SA"/>
        </w:rPr>
        <w:t xml:space="preserve">Сакмарского района Оренбургской области </w:t>
      </w:r>
      <w:r w:rsidRPr="00F84140">
        <w:rPr>
          <w:kern w:val="1"/>
          <w:sz w:val="26"/>
          <w:szCs w:val="26"/>
          <w:lang w:eastAsia="ar-SA"/>
        </w:rPr>
        <w:t>на возмещение недополученных доходов и (или) возмещение (обеспечение) затрат в сфере</w:t>
      </w:r>
      <w:r w:rsidRPr="00F84140">
        <w:rPr>
          <w:sz w:val="26"/>
          <w:szCs w:val="26"/>
        </w:rPr>
        <w:t xml:space="preserve"> жилищно-коммунального хозяйства</w:t>
      </w:r>
      <w:r w:rsidRPr="00F84140">
        <w:rPr>
          <w:rFonts w:eastAsia="Calibri"/>
          <w:sz w:val="26"/>
          <w:szCs w:val="26"/>
          <w:lang w:eastAsia="en-US"/>
        </w:rPr>
        <w:t>, согласно Приложений.</w:t>
      </w:r>
    </w:p>
    <w:p w:rsidR="00F84140" w:rsidRPr="00F84140" w:rsidRDefault="00F84140" w:rsidP="00F84140">
      <w:pPr>
        <w:spacing w:line="240" w:lineRule="atLeast"/>
        <w:jc w:val="both"/>
        <w:rPr>
          <w:rFonts w:eastAsia="Calibri"/>
          <w:sz w:val="26"/>
          <w:szCs w:val="26"/>
          <w:lang w:eastAsia="en-US"/>
        </w:rPr>
      </w:pPr>
      <w:r w:rsidRPr="00F84140">
        <w:rPr>
          <w:rFonts w:eastAsia="Calibri"/>
          <w:sz w:val="26"/>
          <w:szCs w:val="26"/>
          <w:lang w:eastAsia="en-US"/>
        </w:rPr>
        <w:t xml:space="preserve">      2. Контроль за исполнением постановления возложить на постоянную комиссию по бюджету и экономике администрации Верхнечебеньковский сельсовет.</w:t>
      </w:r>
    </w:p>
    <w:p w:rsidR="00F84140" w:rsidRPr="00F84140" w:rsidRDefault="00F84140" w:rsidP="00F84140">
      <w:pPr>
        <w:jc w:val="both"/>
        <w:rPr>
          <w:rFonts w:eastAsia="Calibri"/>
          <w:sz w:val="26"/>
          <w:szCs w:val="26"/>
          <w:lang w:eastAsia="en-US"/>
        </w:rPr>
      </w:pPr>
      <w:r w:rsidRPr="00F84140">
        <w:rPr>
          <w:rFonts w:eastAsia="Calibri"/>
          <w:sz w:val="26"/>
          <w:szCs w:val="26"/>
          <w:lang w:eastAsia="en-US"/>
        </w:rPr>
        <w:t xml:space="preserve">      3.Постановление вступает в силу со дня его подписания и подлежит обнародованию и опубликованию в газете муниципального образования «Степные Просторы», а также на официальном сайте Верхнечебеньковского сельсовета в сети «Интернет».</w:t>
      </w:r>
    </w:p>
    <w:p w:rsidR="00F84140" w:rsidRPr="00F84140" w:rsidRDefault="00F84140" w:rsidP="00F84140">
      <w:pPr>
        <w:jc w:val="both"/>
        <w:rPr>
          <w:rFonts w:eastAsia="Calibri"/>
          <w:sz w:val="26"/>
          <w:szCs w:val="26"/>
          <w:lang w:eastAsia="en-US"/>
        </w:rPr>
      </w:pPr>
    </w:p>
    <w:p w:rsidR="00F84140" w:rsidRPr="00F84140" w:rsidRDefault="00F84140" w:rsidP="00F84140">
      <w:pPr>
        <w:jc w:val="both"/>
        <w:rPr>
          <w:rFonts w:eastAsia="Calibri"/>
          <w:sz w:val="26"/>
          <w:szCs w:val="26"/>
          <w:lang w:eastAsia="en-US"/>
        </w:rPr>
      </w:pPr>
    </w:p>
    <w:p w:rsidR="00F84140" w:rsidRPr="00F84140" w:rsidRDefault="00F84140" w:rsidP="00F84140">
      <w:pPr>
        <w:shd w:val="clear" w:color="auto" w:fill="FFFFFF"/>
        <w:tabs>
          <w:tab w:val="left" w:pos="7035"/>
        </w:tabs>
        <w:jc w:val="both"/>
        <w:textAlignment w:val="baseline"/>
        <w:rPr>
          <w:sz w:val="26"/>
          <w:szCs w:val="26"/>
        </w:rPr>
      </w:pPr>
      <w:r w:rsidRPr="00F84140">
        <w:rPr>
          <w:sz w:val="26"/>
          <w:szCs w:val="26"/>
        </w:rPr>
        <w:t>Глава муниципального образования</w:t>
      </w:r>
      <w:r w:rsidRPr="00F84140">
        <w:rPr>
          <w:sz w:val="26"/>
          <w:szCs w:val="26"/>
        </w:rPr>
        <w:tab/>
      </w:r>
    </w:p>
    <w:p w:rsidR="00F84140" w:rsidRPr="00F84140" w:rsidRDefault="00F84140" w:rsidP="00F84140">
      <w:pPr>
        <w:jc w:val="both"/>
        <w:rPr>
          <w:sz w:val="26"/>
          <w:szCs w:val="26"/>
        </w:rPr>
      </w:pPr>
      <w:r w:rsidRPr="00F84140">
        <w:rPr>
          <w:sz w:val="26"/>
          <w:szCs w:val="26"/>
        </w:rPr>
        <w:t>Верхнечебеньковский сельсовет                                       Р.Б.Рахматуллин</w:t>
      </w:r>
    </w:p>
    <w:p w:rsidR="00F84140" w:rsidRPr="00F84140" w:rsidRDefault="00F84140" w:rsidP="00F84140">
      <w:pPr>
        <w:jc w:val="both"/>
        <w:rPr>
          <w:sz w:val="26"/>
          <w:szCs w:val="26"/>
        </w:rPr>
      </w:pPr>
    </w:p>
    <w:p w:rsidR="00F84140" w:rsidRDefault="00F84140" w:rsidP="00F84140">
      <w:pPr>
        <w:jc w:val="both"/>
        <w:rPr>
          <w:sz w:val="26"/>
          <w:szCs w:val="26"/>
        </w:rPr>
      </w:pPr>
    </w:p>
    <w:p w:rsidR="00F84140" w:rsidRPr="00F84140" w:rsidRDefault="00F84140" w:rsidP="00F84140">
      <w:pPr>
        <w:jc w:val="both"/>
        <w:rPr>
          <w:sz w:val="26"/>
          <w:szCs w:val="26"/>
        </w:rPr>
      </w:pPr>
    </w:p>
    <w:p w:rsidR="00F84140" w:rsidRPr="00F84140" w:rsidRDefault="00F84140" w:rsidP="00F84140">
      <w:pPr>
        <w:spacing w:line="276" w:lineRule="auto"/>
        <w:rPr>
          <w:rFonts w:eastAsiaTheme="minorEastAsia"/>
          <w:sz w:val="26"/>
          <w:szCs w:val="26"/>
        </w:rPr>
      </w:pPr>
    </w:p>
    <w:p w:rsidR="00F84140" w:rsidRPr="00F84140" w:rsidRDefault="00F84140" w:rsidP="00F84140">
      <w:pPr>
        <w:jc w:val="right"/>
        <w:rPr>
          <w:rFonts w:eastAsiaTheme="minorHAnsi"/>
          <w:sz w:val="26"/>
          <w:szCs w:val="26"/>
          <w:lang w:eastAsia="en-US"/>
        </w:rPr>
      </w:pPr>
      <w:r w:rsidRPr="00F84140">
        <w:rPr>
          <w:rFonts w:eastAsiaTheme="minorHAnsi"/>
          <w:sz w:val="26"/>
          <w:szCs w:val="26"/>
          <w:lang w:eastAsia="en-US"/>
        </w:rPr>
        <w:lastRenderedPageBreak/>
        <w:t xml:space="preserve">Приложение №1 </w:t>
      </w:r>
    </w:p>
    <w:p w:rsidR="00F84140" w:rsidRPr="00F84140" w:rsidRDefault="00F84140" w:rsidP="00F84140">
      <w:pPr>
        <w:jc w:val="right"/>
        <w:rPr>
          <w:rFonts w:eastAsiaTheme="minorHAnsi"/>
          <w:sz w:val="26"/>
          <w:szCs w:val="26"/>
          <w:lang w:eastAsia="en-US"/>
        </w:rPr>
      </w:pPr>
      <w:r w:rsidRPr="00F84140">
        <w:rPr>
          <w:rFonts w:eastAsiaTheme="minorHAnsi"/>
          <w:sz w:val="26"/>
          <w:szCs w:val="26"/>
          <w:lang w:eastAsia="en-US"/>
        </w:rPr>
        <w:t>к Постановлению № 38-п</w:t>
      </w:r>
    </w:p>
    <w:p w:rsidR="00F84140" w:rsidRPr="00F84140" w:rsidRDefault="00F84140" w:rsidP="00F84140">
      <w:pPr>
        <w:jc w:val="center"/>
        <w:rPr>
          <w:rFonts w:eastAsiaTheme="minorHAnsi"/>
          <w:sz w:val="26"/>
          <w:szCs w:val="26"/>
          <w:lang w:eastAsia="en-US"/>
        </w:rPr>
      </w:pPr>
      <w:r w:rsidRPr="00F84140">
        <w:rPr>
          <w:rFonts w:eastAsiaTheme="minorHAnsi"/>
          <w:sz w:val="26"/>
          <w:szCs w:val="26"/>
          <w:lang w:eastAsia="en-US"/>
        </w:rPr>
        <w:t xml:space="preserve">                                                                                                     от 28.04.2026 г.</w:t>
      </w:r>
    </w:p>
    <w:p w:rsidR="00F84140" w:rsidRPr="00F84140" w:rsidRDefault="00F84140" w:rsidP="00F84140">
      <w:pPr>
        <w:jc w:val="center"/>
        <w:rPr>
          <w:rFonts w:eastAsiaTheme="minorHAnsi"/>
          <w:sz w:val="26"/>
          <w:szCs w:val="26"/>
          <w:lang w:eastAsia="en-US"/>
        </w:rPr>
      </w:pPr>
    </w:p>
    <w:p w:rsidR="00F84140" w:rsidRPr="00F84140" w:rsidRDefault="00F84140" w:rsidP="00F84140">
      <w:pPr>
        <w:jc w:val="center"/>
        <w:rPr>
          <w:kern w:val="1"/>
          <w:sz w:val="26"/>
          <w:szCs w:val="26"/>
          <w:lang w:eastAsia="ar-SA"/>
        </w:rPr>
      </w:pPr>
      <w:r w:rsidRPr="00F84140">
        <w:rPr>
          <w:kern w:val="1"/>
          <w:sz w:val="26"/>
          <w:szCs w:val="26"/>
          <w:lang w:eastAsia="ar-SA"/>
        </w:rPr>
        <w:t xml:space="preserve">Порядок предоставления субсидий  </w:t>
      </w:r>
    </w:p>
    <w:p w:rsidR="00F84140" w:rsidRPr="00F84140" w:rsidRDefault="00F84140" w:rsidP="00F84140">
      <w:pPr>
        <w:jc w:val="center"/>
        <w:rPr>
          <w:sz w:val="26"/>
          <w:szCs w:val="26"/>
        </w:rPr>
      </w:pPr>
      <w:r w:rsidRPr="00F84140">
        <w:rPr>
          <w:kern w:val="1"/>
          <w:sz w:val="26"/>
          <w:szCs w:val="26"/>
          <w:lang w:eastAsia="ar-SA"/>
        </w:rPr>
        <w:t xml:space="preserve">юридическим лицам и индивидуальным предпринимателям из бюджета муниципального образования Верхнечебеньковский сельсовет </w:t>
      </w:r>
      <w:r w:rsidRPr="00F84140">
        <w:rPr>
          <w:bCs/>
          <w:kern w:val="1"/>
          <w:sz w:val="26"/>
          <w:szCs w:val="26"/>
          <w:shd w:val="clear" w:color="auto" w:fill="FFFFFF"/>
          <w:lang w:eastAsia="ar-SA"/>
        </w:rPr>
        <w:t xml:space="preserve">Сакмарского района Оренбургской области </w:t>
      </w:r>
      <w:r w:rsidRPr="00F84140">
        <w:rPr>
          <w:kern w:val="1"/>
          <w:sz w:val="26"/>
          <w:szCs w:val="26"/>
          <w:lang w:eastAsia="ar-SA"/>
        </w:rPr>
        <w:t>на возмещение недополученных доходов и (или) возмещение (обеспечение) затрат в сфере</w:t>
      </w:r>
      <w:r w:rsidRPr="00F84140">
        <w:rPr>
          <w:sz w:val="26"/>
          <w:szCs w:val="26"/>
        </w:rPr>
        <w:t xml:space="preserve"> жилищно-коммунального хозяйства».</w:t>
      </w:r>
    </w:p>
    <w:p w:rsidR="00F84140" w:rsidRPr="00F84140" w:rsidRDefault="00F84140" w:rsidP="00F84140">
      <w:pPr>
        <w:rPr>
          <w:rFonts w:eastAsiaTheme="minorHAnsi"/>
          <w:sz w:val="26"/>
          <w:szCs w:val="26"/>
          <w:lang w:eastAsia="en-US"/>
        </w:rPr>
      </w:pPr>
    </w:p>
    <w:p w:rsidR="00F84140" w:rsidRPr="00F84140" w:rsidRDefault="00F84140" w:rsidP="00F84140">
      <w:pPr>
        <w:numPr>
          <w:ilvl w:val="0"/>
          <w:numId w:val="2"/>
        </w:numPr>
        <w:spacing w:after="200" w:line="276" w:lineRule="auto"/>
        <w:jc w:val="center"/>
        <w:rPr>
          <w:rFonts w:eastAsiaTheme="minorHAnsi"/>
          <w:sz w:val="26"/>
          <w:szCs w:val="26"/>
          <w:lang w:eastAsia="en-US"/>
        </w:rPr>
      </w:pPr>
      <w:r w:rsidRPr="00F84140">
        <w:rPr>
          <w:rFonts w:eastAsiaTheme="minorHAnsi"/>
          <w:sz w:val="26"/>
          <w:szCs w:val="26"/>
          <w:lang w:eastAsia="en-US"/>
        </w:rPr>
        <w:t>Общие положения</w:t>
      </w:r>
    </w:p>
    <w:p w:rsidR="00F84140" w:rsidRPr="00F84140" w:rsidRDefault="00F84140" w:rsidP="00F84140">
      <w:pPr>
        <w:ind w:firstLine="567"/>
        <w:jc w:val="both"/>
        <w:rPr>
          <w:rFonts w:eastAsiaTheme="minorHAnsi"/>
          <w:sz w:val="26"/>
          <w:szCs w:val="26"/>
          <w:lang w:eastAsia="en-US"/>
        </w:rPr>
      </w:pPr>
      <w:r w:rsidRPr="00F84140">
        <w:rPr>
          <w:rFonts w:eastAsiaTheme="minorHAnsi"/>
          <w:sz w:val="26"/>
          <w:szCs w:val="26"/>
          <w:lang w:eastAsia="en-US"/>
        </w:rPr>
        <w:t>1.1 Настоящий порядок предоставления субсидий из бюджета муниципального образования Верхнечебеньковский сельсовет Сакмарского района Оренбургской области (далее-Порядок) разработан в соответствии ст.78 Бюджетного кодекса РФ и определяет цели, условия и порядок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и услуг – за счет средств бюджета муниципального образования Верхнечебеньковский сельсовет Сакмарского района Оренбургской области.</w:t>
      </w:r>
    </w:p>
    <w:p w:rsidR="00F84140" w:rsidRPr="00F84140" w:rsidRDefault="00F84140" w:rsidP="00F84140">
      <w:pPr>
        <w:ind w:firstLine="567"/>
        <w:jc w:val="both"/>
        <w:rPr>
          <w:rFonts w:eastAsiaTheme="minorHAnsi"/>
          <w:sz w:val="26"/>
          <w:szCs w:val="26"/>
          <w:lang w:eastAsia="en-US"/>
        </w:rPr>
      </w:pPr>
      <w:r w:rsidRPr="00F84140">
        <w:rPr>
          <w:rFonts w:eastAsiaTheme="minorHAnsi"/>
          <w:sz w:val="26"/>
          <w:szCs w:val="26"/>
          <w:lang w:eastAsia="en-US"/>
        </w:rPr>
        <w:t>1.2 Предоставление субсидий осуществляется Администрацией муниципального образования Верхнечебеньковский сельсовет Сакмарского района Оренбургской области (далее – Сакмарский сельсовет), осуществляющей функции главного распорядителя средств бюджета муниципального образования Верхнечебеньковский сельсовет (далее – Главный распорядитель)  на безвозмездной  и безвозвратной  основе за счет средств бюджета муниципального образования Верхнечебеньковский сельсовет по соответствующим разделам, подразделам и целевым статьям бюджетной классификации, вид расходов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в пределах бюджетных ассигнований, утвержденных Решениями Совета депутатов муниципального образования Верхнечебеньковский сельсовет о бюджете на текущий финансовый год.</w:t>
      </w:r>
    </w:p>
    <w:p w:rsidR="00F84140" w:rsidRPr="00F84140" w:rsidRDefault="00F84140" w:rsidP="00F84140">
      <w:pPr>
        <w:numPr>
          <w:ilvl w:val="0"/>
          <w:numId w:val="2"/>
        </w:numPr>
        <w:spacing w:after="200" w:line="276" w:lineRule="auto"/>
        <w:jc w:val="center"/>
        <w:rPr>
          <w:rFonts w:eastAsiaTheme="minorHAnsi"/>
          <w:sz w:val="26"/>
          <w:szCs w:val="26"/>
          <w:lang w:eastAsia="en-US"/>
        </w:rPr>
      </w:pPr>
      <w:r w:rsidRPr="00F84140">
        <w:rPr>
          <w:rFonts w:eastAsiaTheme="minorHAnsi"/>
          <w:sz w:val="26"/>
          <w:szCs w:val="26"/>
          <w:lang w:eastAsia="en-US"/>
        </w:rPr>
        <w:t>Цели предоставления субсидий.</w:t>
      </w:r>
    </w:p>
    <w:p w:rsidR="00F84140" w:rsidRPr="00F84140" w:rsidRDefault="00F84140" w:rsidP="00F84140">
      <w:pPr>
        <w:widowControl w:val="0"/>
        <w:tabs>
          <w:tab w:val="left" w:pos="0"/>
        </w:tabs>
        <w:suppressAutoHyphens/>
        <w:jc w:val="both"/>
        <w:rPr>
          <w:rFonts w:eastAsia="Andale Sans UI"/>
          <w:kern w:val="1"/>
          <w:sz w:val="26"/>
          <w:szCs w:val="26"/>
        </w:rPr>
      </w:pPr>
      <w:r w:rsidRPr="00F84140">
        <w:rPr>
          <w:rFonts w:eastAsia="Andale Sans UI"/>
          <w:kern w:val="1"/>
          <w:sz w:val="26"/>
          <w:szCs w:val="26"/>
        </w:rPr>
        <w:t>2.1 Целью предоставления субсидий, согласно настоящему Порядку, является возмещение недополученных доходов и (или) возмещение (обеспечение) затрат юридических лиц, индивидуальных предпринимателей, осуществляющих теплоснабжение, водоснабжение и водоотведение на территории муниципального образования Верхнечебеньковский сельсовет Сакмарского района Оренбургской области.</w:t>
      </w:r>
    </w:p>
    <w:p w:rsidR="00F84140" w:rsidRPr="00F84140" w:rsidRDefault="00F84140" w:rsidP="00F84140">
      <w:pPr>
        <w:numPr>
          <w:ilvl w:val="0"/>
          <w:numId w:val="2"/>
        </w:numPr>
        <w:spacing w:after="200" w:line="276" w:lineRule="auto"/>
        <w:jc w:val="center"/>
        <w:rPr>
          <w:rFonts w:eastAsiaTheme="minorHAnsi"/>
          <w:sz w:val="26"/>
          <w:szCs w:val="26"/>
          <w:lang w:eastAsia="en-US"/>
        </w:rPr>
      </w:pPr>
      <w:r w:rsidRPr="00F84140">
        <w:rPr>
          <w:rFonts w:eastAsiaTheme="minorHAnsi"/>
          <w:sz w:val="26"/>
          <w:szCs w:val="26"/>
          <w:lang w:eastAsia="en-US"/>
        </w:rPr>
        <w:t>Категории отбора получателей субсидий</w:t>
      </w:r>
    </w:p>
    <w:p w:rsidR="00F84140" w:rsidRPr="00F84140" w:rsidRDefault="00F84140" w:rsidP="00F84140">
      <w:pPr>
        <w:jc w:val="both"/>
        <w:rPr>
          <w:rFonts w:eastAsiaTheme="minorHAnsi"/>
          <w:sz w:val="26"/>
          <w:szCs w:val="26"/>
          <w:lang w:eastAsia="en-US"/>
        </w:rPr>
      </w:pPr>
      <w:r w:rsidRPr="00F84140">
        <w:rPr>
          <w:rFonts w:eastAsiaTheme="minorHAnsi"/>
          <w:sz w:val="26"/>
          <w:szCs w:val="26"/>
          <w:lang w:eastAsia="en-US"/>
        </w:rPr>
        <w:t xml:space="preserve">3.1 Категориями отбора юридических лиц (за исключением муниципальных учреждений), индивидуальных предпринимателей, физических лиц-производителей товаров, работ, услуг в сфере ЖКХ, имеющих право на получение </w:t>
      </w:r>
      <w:r w:rsidRPr="00F84140">
        <w:rPr>
          <w:rFonts w:eastAsiaTheme="minorHAnsi"/>
          <w:sz w:val="26"/>
          <w:szCs w:val="26"/>
          <w:lang w:eastAsia="en-US"/>
        </w:rPr>
        <w:lastRenderedPageBreak/>
        <w:t>субсидии из бюджета муниципального образования Верхнечебеньковский сельсовет:</w:t>
      </w:r>
    </w:p>
    <w:p w:rsidR="00F84140" w:rsidRPr="00F84140" w:rsidRDefault="00F84140" w:rsidP="00F84140">
      <w:pPr>
        <w:ind w:firstLine="708"/>
        <w:jc w:val="both"/>
        <w:rPr>
          <w:rFonts w:eastAsiaTheme="minorHAnsi"/>
          <w:sz w:val="26"/>
          <w:szCs w:val="26"/>
          <w:lang w:eastAsia="en-US"/>
        </w:rPr>
      </w:pPr>
      <w:r w:rsidRPr="00F84140">
        <w:rPr>
          <w:rFonts w:eastAsiaTheme="minorHAnsi"/>
          <w:sz w:val="26"/>
          <w:szCs w:val="26"/>
          <w:lang w:eastAsia="en-US"/>
        </w:rPr>
        <w:t>3.1.1 Осуществление деятельности по производству и распределению коммунальных ресурсов, предоставлению коммунальных услуг юридическим лицом, индивидуальным предпринимателем, физическим лицом- производителем товаров, работ, услуг в сфере жилищно-коммунального хозяйства на территории муниципального образования Верхнечебеньковский сельсовет;</w:t>
      </w:r>
    </w:p>
    <w:p w:rsidR="00F84140" w:rsidRPr="00F84140" w:rsidRDefault="00F84140" w:rsidP="00F84140">
      <w:pPr>
        <w:ind w:firstLine="708"/>
        <w:jc w:val="both"/>
        <w:rPr>
          <w:rFonts w:eastAsiaTheme="minorHAnsi"/>
          <w:sz w:val="26"/>
          <w:szCs w:val="26"/>
          <w:lang w:eastAsia="en-US"/>
        </w:rPr>
      </w:pPr>
      <w:r w:rsidRPr="00F84140">
        <w:rPr>
          <w:rFonts w:eastAsiaTheme="minorHAnsi"/>
          <w:sz w:val="26"/>
          <w:szCs w:val="26"/>
          <w:lang w:eastAsia="en-US"/>
        </w:rPr>
        <w:t>3.1.2 Соответствие видов деятельности юридического лица, индивидуального предпринимателя, физического лица-производителей работ, товаров, услуг в сфере жилищно-коммунального хозяйства видам деятельности, определенным решением о бюджете муниципального образования Верхнечебеньковский сельсовет на очередной финансовый год;</w:t>
      </w:r>
    </w:p>
    <w:p w:rsidR="00F84140" w:rsidRPr="00F84140" w:rsidRDefault="00F84140" w:rsidP="00F84140">
      <w:pPr>
        <w:ind w:firstLine="708"/>
        <w:jc w:val="both"/>
        <w:rPr>
          <w:rFonts w:eastAsiaTheme="minorHAnsi"/>
          <w:sz w:val="26"/>
          <w:szCs w:val="26"/>
          <w:lang w:eastAsia="en-US"/>
        </w:rPr>
      </w:pPr>
      <w:r w:rsidRPr="00F84140">
        <w:rPr>
          <w:rFonts w:eastAsiaTheme="minorHAnsi"/>
          <w:sz w:val="26"/>
          <w:szCs w:val="26"/>
          <w:lang w:eastAsia="en-US"/>
        </w:rPr>
        <w:t>3.1.3 Отсутствие в отношении юридического лица, индивидуального предпринимателя решения Арбитражного суда о признании банкротом и процедуры ликвидации;</w:t>
      </w:r>
    </w:p>
    <w:p w:rsidR="00F84140" w:rsidRPr="00F84140" w:rsidRDefault="00F84140" w:rsidP="00F84140">
      <w:pPr>
        <w:ind w:firstLine="708"/>
        <w:jc w:val="both"/>
        <w:rPr>
          <w:rFonts w:eastAsiaTheme="minorHAnsi"/>
          <w:sz w:val="26"/>
          <w:szCs w:val="26"/>
          <w:lang w:eastAsia="en-US"/>
        </w:rPr>
      </w:pPr>
      <w:r w:rsidRPr="00F84140">
        <w:rPr>
          <w:rFonts w:eastAsiaTheme="minorHAnsi"/>
          <w:sz w:val="26"/>
          <w:szCs w:val="26"/>
          <w:lang w:eastAsia="en-US"/>
        </w:rPr>
        <w:t>3.1.4 Возникновение затрат и недополученных доходов у юридического лица, индивидуального предпринимателя, физического лица-производителя товаров, работ, услуг в сфере жилищно-коммунального хозяйства, связанных с эксплуатацией и ремонтом объектов теплоснабжения, водоснабжения, водоотведения, включая оплату за услуги, связанные с приобретением газа, электроэнергии и др.</w:t>
      </w:r>
    </w:p>
    <w:p w:rsidR="00F84140" w:rsidRPr="00F84140" w:rsidRDefault="00F84140" w:rsidP="00F84140">
      <w:pPr>
        <w:numPr>
          <w:ilvl w:val="0"/>
          <w:numId w:val="2"/>
        </w:numPr>
        <w:spacing w:after="200" w:line="276" w:lineRule="auto"/>
        <w:jc w:val="center"/>
        <w:rPr>
          <w:rFonts w:eastAsiaTheme="minorHAnsi"/>
          <w:sz w:val="26"/>
          <w:szCs w:val="26"/>
          <w:lang w:eastAsia="en-US"/>
        </w:rPr>
      </w:pPr>
      <w:r w:rsidRPr="00F84140">
        <w:rPr>
          <w:rFonts w:eastAsiaTheme="minorHAnsi"/>
          <w:sz w:val="26"/>
          <w:szCs w:val="26"/>
          <w:lang w:eastAsia="en-US"/>
        </w:rPr>
        <w:t>Условия предоставления субсидий</w:t>
      </w:r>
    </w:p>
    <w:p w:rsidR="00F84140" w:rsidRPr="00F84140" w:rsidRDefault="00F84140" w:rsidP="00F84140">
      <w:pPr>
        <w:tabs>
          <w:tab w:val="left" w:pos="1843"/>
        </w:tabs>
        <w:jc w:val="both"/>
        <w:rPr>
          <w:rFonts w:eastAsiaTheme="minorHAnsi"/>
          <w:sz w:val="26"/>
          <w:szCs w:val="26"/>
          <w:lang w:eastAsia="en-US"/>
        </w:rPr>
      </w:pPr>
      <w:r w:rsidRPr="00F84140">
        <w:rPr>
          <w:rFonts w:eastAsiaTheme="minorHAnsi"/>
          <w:sz w:val="26"/>
          <w:szCs w:val="26"/>
          <w:lang w:eastAsia="en-US"/>
        </w:rPr>
        <w:t>4.1 Получатели субсидий на первое число месяца, предшествующему месяцу, в котором планируется заключение соглашения на предоставление субсидии, должны соответствовать следующим требованиям:</w:t>
      </w:r>
    </w:p>
    <w:p w:rsidR="00F84140" w:rsidRPr="00F84140" w:rsidRDefault="00F84140" w:rsidP="00F84140">
      <w:pPr>
        <w:widowControl w:val="0"/>
        <w:suppressLineNumbers/>
        <w:suppressAutoHyphens/>
        <w:autoSpaceDE w:val="0"/>
        <w:ind w:firstLine="709"/>
        <w:jc w:val="both"/>
        <w:rPr>
          <w:sz w:val="26"/>
          <w:szCs w:val="26"/>
        </w:rPr>
      </w:pPr>
      <w:r w:rsidRPr="00F84140">
        <w:rPr>
          <w:kern w:val="2"/>
          <w:sz w:val="26"/>
          <w:szCs w:val="26"/>
          <w:lang w:eastAsia="ar-SA"/>
        </w:rPr>
        <w:t xml:space="preserve">4.1.1 </w:t>
      </w:r>
      <w:r w:rsidRPr="00F84140">
        <w:rPr>
          <w:sz w:val="26"/>
          <w:szCs w:val="26"/>
        </w:rPr>
        <w:t>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F84140" w:rsidRPr="00F84140" w:rsidRDefault="00F84140" w:rsidP="00F84140">
      <w:pPr>
        <w:widowControl w:val="0"/>
        <w:suppressLineNumbers/>
        <w:suppressAutoHyphens/>
        <w:autoSpaceDE w:val="0"/>
        <w:ind w:firstLine="709"/>
        <w:jc w:val="both"/>
        <w:rPr>
          <w:sz w:val="26"/>
          <w:szCs w:val="26"/>
        </w:rPr>
      </w:pPr>
      <w:r w:rsidRPr="00F84140">
        <w:rPr>
          <w:sz w:val="26"/>
          <w:szCs w:val="26"/>
        </w:rPr>
        <w:t>4.1.2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F84140" w:rsidRPr="00F84140" w:rsidRDefault="00F84140" w:rsidP="00F84140">
      <w:pPr>
        <w:widowControl w:val="0"/>
        <w:suppressLineNumbers/>
        <w:suppressAutoHyphens/>
        <w:autoSpaceDE w:val="0"/>
        <w:ind w:firstLine="709"/>
        <w:jc w:val="both"/>
        <w:rPr>
          <w:sz w:val="26"/>
          <w:szCs w:val="26"/>
        </w:rPr>
      </w:pPr>
      <w:r w:rsidRPr="00F84140">
        <w:rPr>
          <w:sz w:val="26"/>
          <w:szCs w:val="26"/>
        </w:rPr>
        <w:t xml:space="preserve">4.1.3 Получатель субсидии не получает средства из местного бюджета, из которого планируется предоставление субсидии, на основании иных муниципальных правовых актов на цели, установленные настоящим </w:t>
      </w:r>
      <w:r w:rsidRPr="00F84140">
        <w:rPr>
          <w:sz w:val="26"/>
          <w:szCs w:val="26"/>
        </w:rPr>
        <w:lastRenderedPageBreak/>
        <w:t>постановлением;</w:t>
      </w:r>
      <w:bookmarkStart w:id="0" w:name="Par99"/>
      <w:bookmarkEnd w:id="0"/>
    </w:p>
    <w:p w:rsidR="00F84140" w:rsidRPr="00F84140" w:rsidRDefault="00F84140" w:rsidP="00F84140">
      <w:pPr>
        <w:widowControl w:val="0"/>
        <w:suppressLineNumbers/>
        <w:suppressAutoHyphens/>
        <w:autoSpaceDE w:val="0"/>
        <w:ind w:firstLine="709"/>
        <w:jc w:val="both"/>
        <w:rPr>
          <w:sz w:val="26"/>
          <w:szCs w:val="26"/>
        </w:rPr>
      </w:pPr>
      <w:r w:rsidRPr="00F84140">
        <w:rPr>
          <w:sz w:val="26"/>
          <w:szCs w:val="26"/>
        </w:rPr>
        <w:t xml:space="preserve">4.1.4 Получатель субсидии не является иностранным агентом в соответствии с Федеральным </w:t>
      </w:r>
      <w:hyperlink r:id="rId7" w:tooltip="Федеральный закон от 14.07.2022 N 255-ФЗ (ред. от 15.05.2024) &quot;О контроле за деятельностью лиц, находящихся под иностранным влиянием&quot; (с изм. и доп., вступ. в силу с 01.07.2024){КонсультантПлюс}" w:history="1">
        <w:r w:rsidRPr="00F84140">
          <w:rPr>
            <w:color w:val="000080"/>
            <w:sz w:val="26"/>
            <w:szCs w:val="26"/>
            <w:u w:val="single"/>
          </w:rPr>
          <w:t>законом</w:t>
        </w:r>
      </w:hyperlink>
      <w:r w:rsidRPr="00F84140">
        <w:rPr>
          <w:sz w:val="26"/>
          <w:szCs w:val="26"/>
        </w:rPr>
        <w:t xml:space="preserve"> "О контроле за деятельностью лиц, находящихся под иностранным влиянием";</w:t>
      </w:r>
      <w:bookmarkStart w:id="1" w:name="Par100"/>
      <w:bookmarkEnd w:id="1"/>
    </w:p>
    <w:p w:rsidR="00F84140" w:rsidRPr="00F84140" w:rsidRDefault="00F84140" w:rsidP="00F84140">
      <w:pPr>
        <w:widowControl w:val="0"/>
        <w:suppressLineNumbers/>
        <w:suppressAutoHyphens/>
        <w:autoSpaceDE w:val="0"/>
        <w:ind w:firstLine="709"/>
        <w:jc w:val="both"/>
        <w:rPr>
          <w:sz w:val="26"/>
          <w:szCs w:val="26"/>
        </w:rPr>
      </w:pPr>
      <w:r w:rsidRPr="00F84140">
        <w:rPr>
          <w:sz w:val="26"/>
          <w:szCs w:val="26"/>
        </w:rPr>
        <w:t>4.1.5 У получателя субсидии отсутствуют просроченная задолженность по возврату в местный бюджет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из бюджета которого планируется предоставление субсидии;</w:t>
      </w:r>
    </w:p>
    <w:p w:rsidR="00F84140" w:rsidRPr="00F84140" w:rsidRDefault="00F84140" w:rsidP="00F84140">
      <w:pPr>
        <w:widowControl w:val="0"/>
        <w:suppressLineNumbers/>
        <w:suppressAutoHyphens/>
        <w:autoSpaceDE w:val="0"/>
        <w:ind w:firstLine="709"/>
        <w:jc w:val="both"/>
        <w:rPr>
          <w:sz w:val="26"/>
          <w:szCs w:val="26"/>
        </w:rPr>
      </w:pPr>
      <w:r w:rsidRPr="00F84140">
        <w:rPr>
          <w:sz w:val="26"/>
          <w:szCs w:val="26"/>
        </w:rPr>
        <w:t>4.1.6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bookmarkStart w:id="2" w:name="Par103"/>
      <w:bookmarkEnd w:id="2"/>
    </w:p>
    <w:p w:rsidR="00F84140" w:rsidRPr="00F84140" w:rsidRDefault="00F84140" w:rsidP="00F84140">
      <w:pPr>
        <w:widowControl w:val="0"/>
        <w:suppressLineNumbers/>
        <w:suppressAutoHyphens/>
        <w:autoSpaceDE w:val="0"/>
        <w:ind w:firstLine="709"/>
        <w:jc w:val="both"/>
        <w:rPr>
          <w:sz w:val="26"/>
          <w:szCs w:val="26"/>
        </w:rPr>
      </w:pPr>
      <w:r w:rsidRPr="00F84140">
        <w:rPr>
          <w:sz w:val="26"/>
          <w:szCs w:val="26"/>
        </w:rPr>
        <w:t xml:space="preserve">4.1.7 </w:t>
      </w:r>
      <w:proofErr w:type="gramStart"/>
      <w:r w:rsidRPr="00F84140">
        <w:rPr>
          <w:sz w:val="26"/>
          <w:szCs w:val="26"/>
        </w:rPr>
        <w:t>В</w:t>
      </w:r>
      <w:proofErr w:type="gramEnd"/>
      <w:r w:rsidRPr="00F84140">
        <w:rPr>
          <w:sz w:val="26"/>
          <w:szCs w:val="26"/>
        </w:rPr>
        <w:t xml:space="preserve">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w:t>
      </w:r>
    </w:p>
    <w:p w:rsidR="00F84140" w:rsidRPr="00F84140" w:rsidRDefault="00F84140" w:rsidP="00F84140">
      <w:pPr>
        <w:widowControl w:val="0"/>
        <w:suppressLineNumbers/>
        <w:suppressAutoHyphens/>
        <w:autoSpaceDE w:val="0"/>
        <w:ind w:firstLine="709"/>
        <w:jc w:val="both"/>
        <w:rPr>
          <w:sz w:val="26"/>
          <w:szCs w:val="26"/>
        </w:rPr>
      </w:pPr>
      <w:r w:rsidRPr="00F84140">
        <w:rPr>
          <w:sz w:val="26"/>
          <w:szCs w:val="26"/>
        </w:rPr>
        <w:t>4.1.8 Получатель субсидии</w:t>
      </w:r>
      <w:r w:rsidRPr="00F84140">
        <w:rPr>
          <w:kern w:val="2"/>
          <w:sz w:val="26"/>
          <w:szCs w:val="26"/>
          <w:lang w:eastAsia="ar-SA"/>
        </w:rPr>
        <w:t xml:space="preserve"> осуществляет свою деятельность на территории муниципального образования </w:t>
      </w:r>
      <w:r w:rsidRPr="00F84140">
        <w:rPr>
          <w:color w:val="000000"/>
          <w:kern w:val="2"/>
          <w:sz w:val="26"/>
          <w:szCs w:val="26"/>
          <w:lang w:eastAsia="ar-SA"/>
        </w:rPr>
        <w:t>Верхнечебеньковский</w:t>
      </w:r>
      <w:r w:rsidRPr="00F84140">
        <w:rPr>
          <w:kern w:val="2"/>
          <w:sz w:val="26"/>
          <w:szCs w:val="26"/>
          <w:lang w:eastAsia="ar-SA"/>
        </w:rPr>
        <w:t xml:space="preserve"> сельсовет Сакмарского района Оренбургской области.</w:t>
      </w:r>
    </w:p>
    <w:p w:rsidR="00F84140" w:rsidRPr="00F84140" w:rsidRDefault="00F84140" w:rsidP="00F84140">
      <w:pPr>
        <w:jc w:val="both"/>
        <w:rPr>
          <w:rFonts w:eastAsiaTheme="minorHAnsi"/>
          <w:sz w:val="26"/>
          <w:szCs w:val="26"/>
          <w:lang w:eastAsia="en-US"/>
        </w:rPr>
      </w:pPr>
      <w:r w:rsidRPr="00F84140">
        <w:rPr>
          <w:rFonts w:eastAsiaTheme="minorHAnsi"/>
          <w:sz w:val="26"/>
          <w:szCs w:val="26"/>
          <w:lang w:eastAsia="en-US"/>
        </w:rPr>
        <w:t>4.2 Главный распорядитель при необходимости имеет право в соглашении установить конкретные показатели результативности, порядок расчета показателей результативности, а также требования к отчетности достижения таких показателей.</w:t>
      </w:r>
    </w:p>
    <w:p w:rsidR="00F84140" w:rsidRPr="00F84140" w:rsidRDefault="00F84140" w:rsidP="00F84140">
      <w:pPr>
        <w:jc w:val="both"/>
        <w:rPr>
          <w:rFonts w:eastAsiaTheme="minorHAnsi"/>
          <w:sz w:val="26"/>
          <w:szCs w:val="26"/>
          <w:lang w:eastAsia="en-US"/>
        </w:rPr>
      </w:pPr>
      <w:r w:rsidRPr="00F84140">
        <w:rPr>
          <w:rFonts w:eastAsiaTheme="minorHAnsi"/>
          <w:sz w:val="26"/>
          <w:szCs w:val="26"/>
          <w:lang w:eastAsia="en-US"/>
        </w:rPr>
        <w:t>4.3 Денежные средства, источником финансового обеспечения которых является субсидия, Получатель имеет право направить на следующие расходы:</w:t>
      </w:r>
    </w:p>
    <w:p w:rsidR="00F84140" w:rsidRPr="00F84140" w:rsidRDefault="00F84140" w:rsidP="00F84140">
      <w:pPr>
        <w:jc w:val="both"/>
        <w:rPr>
          <w:rFonts w:eastAsiaTheme="minorHAnsi"/>
          <w:sz w:val="26"/>
          <w:szCs w:val="26"/>
          <w:lang w:eastAsia="en-US"/>
        </w:rPr>
      </w:pPr>
      <w:r w:rsidRPr="00F84140">
        <w:rPr>
          <w:rFonts w:eastAsiaTheme="minorHAnsi"/>
          <w:sz w:val="26"/>
          <w:szCs w:val="26"/>
          <w:lang w:eastAsia="en-US"/>
        </w:rPr>
        <w:tab/>
        <w:t>4.3.1 Расходы на оплату труда;</w:t>
      </w:r>
    </w:p>
    <w:p w:rsidR="00F84140" w:rsidRPr="00F84140" w:rsidRDefault="00F84140" w:rsidP="00F84140">
      <w:pPr>
        <w:jc w:val="both"/>
        <w:rPr>
          <w:rFonts w:eastAsiaTheme="minorHAnsi"/>
          <w:sz w:val="26"/>
          <w:szCs w:val="26"/>
          <w:lang w:eastAsia="en-US"/>
        </w:rPr>
      </w:pPr>
      <w:r w:rsidRPr="00F84140">
        <w:rPr>
          <w:rFonts w:eastAsiaTheme="minorHAnsi"/>
          <w:sz w:val="26"/>
          <w:szCs w:val="26"/>
          <w:lang w:eastAsia="en-US"/>
        </w:rPr>
        <w:tab/>
        <w:t>4.3.2 Страховые взносы во внебюджетные фонды;</w:t>
      </w:r>
    </w:p>
    <w:p w:rsidR="00F84140" w:rsidRPr="00F84140" w:rsidRDefault="00F84140" w:rsidP="00F84140">
      <w:pPr>
        <w:jc w:val="both"/>
        <w:rPr>
          <w:rFonts w:eastAsiaTheme="minorHAnsi"/>
          <w:sz w:val="26"/>
          <w:szCs w:val="26"/>
          <w:lang w:eastAsia="en-US"/>
        </w:rPr>
      </w:pPr>
      <w:r w:rsidRPr="00F84140">
        <w:rPr>
          <w:rFonts w:eastAsiaTheme="minorHAnsi"/>
          <w:sz w:val="26"/>
          <w:szCs w:val="26"/>
          <w:lang w:eastAsia="en-US"/>
        </w:rPr>
        <w:tab/>
        <w:t>4.3.3 Обязательные налоги, сборы, платежи в бюджет;</w:t>
      </w:r>
    </w:p>
    <w:p w:rsidR="00F84140" w:rsidRPr="00F84140" w:rsidRDefault="00F84140" w:rsidP="00F84140">
      <w:pPr>
        <w:jc w:val="both"/>
        <w:rPr>
          <w:rFonts w:eastAsiaTheme="minorHAnsi"/>
          <w:sz w:val="26"/>
          <w:szCs w:val="26"/>
          <w:lang w:eastAsia="en-US"/>
        </w:rPr>
      </w:pPr>
      <w:r w:rsidRPr="00F84140">
        <w:rPr>
          <w:rFonts w:eastAsiaTheme="minorHAnsi"/>
          <w:sz w:val="26"/>
          <w:szCs w:val="26"/>
          <w:lang w:eastAsia="en-US"/>
        </w:rPr>
        <w:tab/>
        <w:t xml:space="preserve">4.3.4 Оплата за потребляемые </w:t>
      </w:r>
      <w:proofErr w:type="spellStart"/>
      <w:r w:rsidRPr="00F84140">
        <w:rPr>
          <w:rFonts w:eastAsiaTheme="minorHAnsi"/>
          <w:sz w:val="26"/>
          <w:szCs w:val="26"/>
          <w:lang w:eastAsia="en-US"/>
        </w:rPr>
        <w:t>газо</w:t>
      </w:r>
      <w:proofErr w:type="spellEnd"/>
      <w:r w:rsidRPr="00F84140">
        <w:rPr>
          <w:rFonts w:eastAsiaTheme="minorHAnsi"/>
          <w:sz w:val="26"/>
          <w:szCs w:val="26"/>
          <w:lang w:eastAsia="en-US"/>
        </w:rPr>
        <w:t xml:space="preserve"> и </w:t>
      </w:r>
      <w:proofErr w:type="spellStart"/>
      <w:r w:rsidRPr="00F84140">
        <w:rPr>
          <w:rFonts w:eastAsiaTheme="minorHAnsi"/>
          <w:sz w:val="26"/>
          <w:szCs w:val="26"/>
          <w:lang w:eastAsia="en-US"/>
        </w:rPr>
        <w:t>энерго</w:t>
      </w:r>
      <w:proofErr w:type="spellEnd"/>
      <w:r w:rsidRPr="00F84140">
        <w:rPr>
          <w:rFonts w:eastAsiaTheme="minorHAnsi"/>
          <w:sz w:val="26"/>
          <w:szCs w:val="26"/>
          <w:lang w:eastAsia="en-US"/>
        </w:rPr>
        <w:t xml:space="preserve"> ресурсы;</w:t>
      </w:r>
    </w:p>
    <w:p w:rsidR="00F84140" w:rsidRPr="00F84140" w:rsidRDefault="00F84140" w:rsidP="00F84140">
      <w:pPr>
        <w:jc w:val="both"/>
        <w:rPr>
          <w:rFonts w:eastAsiaTheme="minorHAnsi"/>
          <w:sz w:val="26"/>
          <w:szCs w:val="26"/>
          <w:lang w:eastAsia="en-US"/>
        </w:rPr>
      </w:pPr>
      <w:r w:rsidRPr="00F84140">
        <w:rPr>
          <w:rFonts w:eastAsiaTheme="minorHAnsi"/>
          <w:sz w:val="26"/>
          <w:szCs w:val="26"/>
          <w:lang w:eastAsia="en-US"/>
        </w:rPr>
        <w:tab/>
        <w:t>4.3.5 Лицензирование и сертификация;</w:t>
      </w:r>
    </w:p>
    <w:p w:rsidR="00F84140" w:rsidRPr="00F84140" w:rsidRDefault="00F84140" w:rsidP="00F84140">
      <w:pPr>
        <w:jc w:val="both"/>
        <w:rPr>
          <w:rFonts w:eastAsiaTheme="minorHAnsi"/>
          <w:sz w:val="26"/>
          <w:szCs w:val="26"/>
          <w:lang w:eastAsia="en-US"/>
        </w:rPr>
      </w:pPr>
      <w:r w:rsidRPr="00F84140">
        <w:rPr>
          <w:rFonts w:eastAsiaTheme="minorHAnsi"/>
          <w:sz w:val="26"/>
          <w:szCs w:val="26"/>
          <w:lang w:eastAsia="en-US"/>
        </w:rPr>
        <w:tab/>
        <w:t>4.3.6 Приобретение расходных материалов;</w:t>
      </w:r>
    </w:p>
    <w:p w:rsidR="00F84140" w:rsidRPr="00F84140" w:rsidRDefault="00F84140" w:rsidP="00F84140">
      <w:pPr>
        <w:jc w:val="both"/>
        <w:rPr>
          <w:rFonts w:eastAsiaTheme="minorHAnsi"/>
          <w:sz w:val="26"/>
          <w:szCs w:val="26"/>
          <w:lang w:eastAsia="en-US"/>
        </w:rPr>
      </w:pPr>
      <w:r w:rsidRPr="00F84140">
        <w:rPr>
          <w:rFonts w:eastAsiaTheme="minorHAnsi"/>
          <w:sz w:val="26"/>
          <w:szCs w:val="26"/>
          <w:lang w:eastAsia="en-US"/>
        </w:rPr>
        <w:tab/>
        <w:t>4.3.7 Иные расходы, необходимые для создания условий по бесперебойному обеспечению жилищно-коммунальными услугами потребителей муниципального образования Верхнечебеньковский сельсовет и устойчивой работы организаций в сфере жилищно-коммунального хозяйства по теплоснабжению, водоснабжению и водоотведению.</w:t>
      </w:r>
    </w:p>
    <w:p w:rsidR="00F84140" w:rsidRPr="00F84140" w:rsidRDefault="00F84140" w:rsidP="00F84140">
      <w:pPr>
        <w:numPr>
          <w:ilvl w:val="0"/>
          <w:numId w:val="2"/>
        </w:numPr>
        <w:spacing w:after="200" w:line="276" w:lineRule="auto"/>
        <w:jc w:val="center"/>
        <w:rPr>
          <w:rFonts w:eastAsiaTheme="minorHAnsi"/>
          <w:sz w:val="26"/>
          <w:szCs w:val="26"/>
          <w:lang w:eastAsia="en-US"/>
        </w:rPr>
      </w:pPr>
      <w:r w:rsidRPr="00F84140">
        <w:rPr>
          <w:rFonts w:eastAsiaTheme="minorHAnsi"/>
          <w:sz w:val="26"/>
          <w:szCs w:val="26"/>
          <w:lang w:eastAsia="en-US"/>
        </w:rPr>
        <w:t>Порядок предоставления субсидий</w:t>
      </w:r>
    </w:p>
    <w:p w:rsidR="00F84140" w:rsidRPr="00F84140" w:rsidRDefault="00F84140" w:rsidP="00F84140">
      <w:pPr>
        <w:jc w:val="both"/>
        <w:rPr>
          <w:rFonts w:eastAsiaTheme="minorHAnsi"/>
          <w:sz w:val="26"/>
          <w:szCs w:val="26"/>
          <w:lang w:eastAsia="en-US"/>
        </w:rPr>
      </w:pPr>
      <w:r w:rsidRPr="00F84140">
        <w:rPr>
          <w:rFonts w:eastAsiaTheme="minorHAnsi"/>
          <w:sz w:val="26"/>
          <w:szCs w:val="26"/>
          <w:lang w:eastAsia="en-US"/>
        </w:rPr>
        <w:t xml:space="preserve">5.1 Предоставление субсидий в течение текущего финансового года осуществляется в соответствии с действующим законодательством Российской Федерации, Оренбургской области, муниципальными правовыми актами </w:t>
      </w:r>
      <w:r w:rsidRPr="00F84140">
        <w:rPr>
          <w:rFonts w:eastAsiaTheme="minorHAnsi"/>
          <w:sz w:val="26"/>
          <w:szCs w:val="26"/>
          <w:lang w:eastAsia="en-US"/>
        </w:rPr>
        <w:lastRenderedPageBreak/>
        <w:t>Сакмарского района, Верхнечебеньковского сельсовета и настоящим Порядком при возникновении необходимости у Получателя в получении субсидии.</w:t>
      </w:r>
    </w:p>
    <w:p w:rsidR="00F84140" w:rsidRPr="00F84140" w:rsidRDefault="00F84140" w:rsidP="00F84140">
      <w:pPr>
        <w:widowControl w:val="0"/>
        <w:suppressLineNumbers/>
        <w:suppressAutoHyphens/>
        <w:autoSpaceDE w:val="0"/>
        <w:jc w:val="both"/>
        <w:rPr>
          <w:kern w:val="2"/>
          <w:sz w:val="26"/>
          <w:szCs w:val="26"/>
          <w:lang w:eastAsia="ar-SA"/>
        </w:rPr>
      </w:pPr>
      <w:r w:rsidRPr="00F84140">
        <w:rPr>
          <w:kern w:val="2"/>
          <w:sz w:val="26"/>
          <w:szCs w:val="26"/>
          <w:lang w:eastAsia="ar-SA"/>
        </w:rPr>
        <w:t xml:space="preserve">5.2 Субсидия предоставляется в соответствии с соглашением, заключенным по типовой форме (Приложение №1 к настоящему Порядку), установленной администрацией муниципального образования </w:t>
      </w:r>
      <w:r w:rsidRPr="00F84140">
        <w:rPr>
          <w:color w:val="000000"/>
          <w:kern w:val="2"/>
          <w:sz w:val="26"/>
          <w:szCs w:val="26"/>
          <w:lang w:eastAsia="ar-SA"/>
        </w:rPr>
        <w:t>Верхнечебеньковский</w:t>
      </w:r>
      <w:r w:rsidRPr="00F84140">
        <w:rPr>
          <w:color w:val="FF0000"/>
          <w:kern w:val="2"/>
          <w:sz w:val="26"/>
          <w:szCs w:val="26"/>
          <w:lang w:eastAsia="ar-SA"/>
        </w:rPr>
        <w:t xml:space="preserve"> </w:t>
      </w:r>
      <w:r w:rsidRPr="00F84140">
        <w:rPr>
          <w:kern w:val="2"/>
          <w:sz w:val="26"/>
          <w:szCs w:val="26"/>
          <w:lang w:eastAsia="ar-SA"/>
        </w:rPr>
        <w:t>сельсовет Сакмарского района Оренбургской области для соответствующего вида субсидии.</w:t>
      </w:r>
    </w:p>
    <w:p w:rsidR="00F84140" w:rsidRPr="00F84140" w:rsidRDefault="00F84140" w:rsidP="00F84140">
      <w:pPr>
        <w:jc w:val="both"/>
        <w:rPr>
          <w:rFonts w:eastAsiaTheme="minorHAnsi"/>
          <w:sz w:val="26"/>
          <w:szCs w:val="26"/>
          <w:lang w:eastAsia="en-US"/>
        </w:rPr>
      </w:pPr>
      <w:r w:rsidRPr="00F84140">
        <w:rPr>
          <w:rFonts w:eastAsiaTheme="minorHAnsi"/>
          <w:sz w:val="26"/>
          <w:szCs w:val="26"/>
          <w:lang w:eastAsia="en-US"/>
        </w:rPr>
        <w:t>5.3 Для получения субсидий в очередном финансовом году Получателем предоставляются Главному распорядителю следующие документы:</w:t>
      </w:r>
    </w:p>
    <w:p w:rsidR="00F84140" w:rsidRPr="00F84140" w:rsidRDefault="00F84140" w:rsidP="00F84140">
      <w:pPr>
        <w:jc w:val="both"/>
        <w:rPr>
          <w:rFonts w:eastAsiaTheme="minorHAnsi"/>
          <w:sz w:val="26"/>
          <w:szCs w:val="26"/>
          <w:lang w:eastAsia="en-US"/>
        </w:rPr>
      </w:pPr>
      <w:r w:rsidRPr="00F84140">
        <w:rPr>
          <w:rFonts w:eastAsiaTheme="minorHAnsi"/>
          <w:sz w:val="26"/>
          <w:szCs w:val="26"/>
          <w:lang w:eastAsia="en-US"/>
        </w:rPr>
        <w:tab/>
        <w:t>5.3.1 Заявление на имя главы администрации муниципального образования Верхнечебеньковский сельсовет о предоставлении субсидий;</w:t>
      </w:r>
    </w:p>
    <w:p w:rsidR="00F84140" w:rsidRPr="00F84140" w:rsidRDefault="00F84140" w:rsidP="00F84140">
      <w:pPr>
        <w:jc w:val="both"/>
        <w:rPr>
          <w:rFonts w:eastAsiaTheme="minorHAnsi"/>
          <w:sz w:val="26"/>
          <w:szCs w:val="26"/>
          <w:lang w:eastAsia="en-US"/>
        </w:rPr>
      </w:pPr>
      <w:r w:rsidRPr="00F84140">
        <w:rPr>
          <w:rFonts w:eastAsiaTheme="minorHAnsi"/>
          <w:sz w:val="26"/>
          <w:szCs w:val="26"/>
          <w:lang w:eastAsia="en-US"/>
        </w:rPr>
        <w:tab/>
        <w:t>5.3.2 Копии учредительных документов Получателя, заверенные руководителем;</w:t>
      </w:r>
    </w:p>
    <w:p w:rsidR="00F84140" w:rsidRPr="00F84140" w:rsidRDefault="00F84140" w:rsidP="00F84140">
      <w:pPr>
        <w:jc w:val="both"/>
        <w:rPr>
          <w:rFonts w:eastAsiaTheme="minorHAnsi"/>
          <w:sz w:val="26"/>
          <w:szCs w:val="26"/>
          <w:lang w:eastAsia="en-US"/>
        </w:rPr>
      </w:pPr>
      <w:r w:rsidRPr="00F84140">
        <w:rPr>
          <w:rFonts w:eastAsiaTheme="minorHAnsi"/>
          <w:sz w:val="26"/>
          <w:szCs w:val="26"/>
          <w:lang w:eastAsia="en-US"/>
        </w:rPr>
        <w:tab/>
        <w:t>5.3.3 Смету доходов и расходов или план финансово-хозяйственной деятельности;</w:t>
      </w:r>
    </w:p>
    <w:p w:rsidR="00F84140" w:rsidRPr="00F84140" w:rsidRDefault="00F84140" w:rsidP="00F84140">
      <w:pPr>
        <w:jc w:val="both"/>
        <w:rPr>
          <w:rFonts w:eastAsiaTheme="minorHAnsi"/>
          <w:sz w:val="26"/>
          <w:szCs w:val="26"/>
          <w:lang w:eastAsia="en-US"/>
        </w:rPr>
      </w:pPr>
      <w:r w:rsidRPr="00F84140">
        <w:rPr>
          <w:rFonts w:eastAsiaTheme="minorHAnsi"/>
          <w:sz w:val="26"/>
          <w:szCs w:val="26"/>
          <w:lang w:eastAsia="en-US"/>
        </w:rPr>
        <w:tab/>
        <w:t>5.3.4 Бухгалтерский отчет (все формы баланса) за последний отчетный период и предшествующий финансовый год;</w:t>
      </w:r>
    </w:p>
    <w:p w:rsidR="00F84140" w:rsidRPr="00F84140" w:rsidRDefault="00F84140" w:rsidP="00F84140">
      <w:pPr>
        <w:jc w:val="both"/>
        <w:rPr>
          <w:sz w:val="26"/>
          <w:szCs w:val="26"/>
        </w:rPr>
      </w:pPr>
      <w:r w:rsidRPr="00F84140">
        <w:rPr>
          <w:rFonts w:eastAsiaTheme="minorEastAsia"/>
          <w:sz w:val="26"/>
          <w:szCs w:val="26"/>
        </w:rPr>
        <w:tab/>
        <w:t>5.3.5 Расчет размера субсидии (на недополученные доходы расчет субсидии производится в соответствии с «Порядком определения расчета недополученных доходов на услуги водоотведения», Приложение №2 к настоящему Порядку) и документы, подтверждающие фактически произведенные Получателем затраты за отчетный период;</w:t>
      </w:r>
    </w:p>
    <w:p w:rsidR="00F84140" w:rsidRPr="00F84140" w:rsidRDefault="00F84140" w:rsidP="00F84140">
      <w:pPr>
        <w:jc w:val="both"/>
        <w:rPr>
          <w:rFonts w:eastAsiaTheme="minorHAnsi"/>
          <w:sz w:val="26"/>
          <w:szCs w:val="26"/>
          <w:lang w:eastAsia="en-US"/>
        </w:rPr>
      </w:pPr>
      <w:r w:rsidRPr="00F84140">
        <w:rPr>
          <w:rFonts w:eastAsiaTheme="minorHAnsi"/>
          <w:sz w:val="26"/>
          <w:szCs w:val="26"/>
          <w:lang w:eastAsia="en-US"/>
        </w:rPr>
        <w:tab/>
        <w:t>5.3.6 Иные документы и информацию (по запросу Главного распорядителя), необходимые для осуществления контроля за соблюдением Получателем порядка, целей и условий предоставления Субсидии.</w:t>
      </w:r>
    </w:p>
    <w:p w:rsidR="00F84140" w:rsidRPr="00F84140" w:rsidRDefault="00F84140" w:rsidP="00F84140">
      <w:pPr>
        <w:jc w:val="both"/>
        <w:rPr>
          <w:rFonts w:eastAsiaTheme="minorHAnsi"/>
          <w:sz w:val="26"/>
          <w:szCs w:val="26"/>
          <w:lang w:eastAsia="en-US"/>
        </w:rPr>
      </w:pPr>
      <w:r w:rsidRPr="00F84140">
        <w:rPr>
          <w:rFonts w:eastAsiaTheme="minorHAnsi"/>
          <w:sz w:val="26"/>
          <w:szCs w:val="26"/>
          <w:lang w:eastAsia="en-US"/>
        </w:rPr>
        <w:t>5.4 Главный распорядитель осуществляет проверку представленных Получателем документов, указанных в п.5.3 настоящего Порядка в течение 10 (Десяти) рабочих со дня их получения и в случае соответствия их требованиям, определенным настоящим Порядком, заключает с Получателем соглашение по форме, согласно приложению №1 к настоящему Порядку.</w:t>
      </w:r>
    </w:p>
    <w:p w:rsidR="00F84140" w:rsidRPr="00F84140" w:rsidRDefault="00F84140" w:rsidP="00F84140">
      <w:pPr>
        <w:jc w:val="both"/>
        <w:rPr>
          <w:rFonts w:eastAsiaTheme="minorHAnsi"/>
          <w:sz w:val="26"/>
          <w:szCs w:val="26"/>
          <w:lang w:eastAsia="en-US"/>
        </w:rPr>
      </w:pPr>
      <w:r w:rsidRPr="00F84140">
        <w:rPr>
          <w:rFonts w:eastAsiaTheme="minorHAnsi"/>
          <w:sz w:val="26"/>
          <w:szCs w:val="26"/>
          <w:lang w:eastAsia="en-US"/>
        </w:rPr>
        <w:t>5.5 Основаниями для отказа Получателю в предоставлении субсидии являются:</w:t>
      </w:r>
    </w:p>
    <w:p w:rsidR="00F84140" w:rsidRPr="00F84140" w:rsidRDefault="00F84140" w:rsidP="00F84140">
      <w:pPr>
        <w:jc w:val="both"/>
        <w:rPr>
          <w:rFonts w:eastAsiaTheme="minorHAnsi"/>
          <w:sz w:val="26"/>
          <w:szCs w:val="26"/>
          <w:lang w:eastAsia="en-US"/>
        </w:rPr>
      </w:pPr>
      <w:r w:rsidRPr="00F84140">
        <w:rPr>
          <w:rFonts w:eastAsiaTheme="minorHAnsi"/>
          <w:sz w:val="26"/>
          <w:szCs w:val="26"/>
          <w:lang w:eastAsia="en-US"/>
        </w:rPr>
        <w:tab/>
        <w:t>5.5.1 Несоответствие представленных Получателем документов требованиям, определенным п.5.3 настоящего Порядка, и не предоставление (предоставление в не полном объеме) указанных документов;</w:t>
      </w:r>
    </w:p>
    <w:p w:rsidR="00F84140" w:rsidRPr="00F84140" w:rsidRDefault="00F84140" w:rsidP="00F84140">
      <w:pPr>
        <w:jc w:val="both"/>
        <w:rPr>
          <w:rFonts w:eastAsiaTheme="minorHAnsi"/>
          <w:sz w:val="26"/>
          <w:szCs w:val="26"/>
          <w:lang w:eastAsia="en-US"/>
        </w:rPr>
      </w:pPr>
      <w:r w:rsidRPr="00F84140">
        <w:rPr>
          <w:rFonts w:eastAsiaTheme="minorHAnsi"/>
          <w:sz w:val="26"/>
          <w:szCs w:val="26"/>
          <w:lang w:eastAsia="en-US"/>
        </w:rPr>
        <w:tab/>
        <w:t>5.5.2 Недостоверность представленной Получателем информации.</w:t>
      </w:r>
    </w:p>
    <w:p w:rsidR="00F84140" w:rsidRPr="00F84140" w:rsidRDefault="00F84140" w:rsidP="00F84140">
      <w:pPr>
        <w:jc w:val="both"/>
        <w:rPr>
          <w:rFonts w:eastAsiaTheme="minorHAnsi"/>
          <w:sz w:val="26"/>
          <w:szCs w:val="26"/>
          <w:lang w:eastAsia="en-US"/>
        </w:rPr>
      </w:pPr>
      <w:r w:rsidRPr="00F84140">
        <w:rPr>
          <w:rFonts w:eastAsiaTheme="minorHAnsi"/>
          <w:sz w:val="26"/>
          <w:szCs w:val="26"/>
          <w:lang w:eastAsia="en-US"/>
        </w:rPr>
        <w:t>5.6 Предоставление субсидий в целях возмещения затрат может осуществляться как до их возникновения, так и по факту возникновения. В случае предоставления субсидии до момента возникновения затрат, 50% запланированных объемов перечисляются в соответствии с заключенным соглашением, окончательные расчеты производятся с Получателем по завершении выполненных работ, оказанных услуг на основании Акта выполненных работ.</w:t>
      </w:r>
    </w:p>
    <w:p w:rsidR="00F84140" w:rsidRPr="00F84140" w:rsidRDefault="00F84140" w:rsidP="00F84140">
      <w:pPr>
        <w:jc w:val="both"/>
        <w:rPr>
          <w:rFonts w:eastAsiaTheme="minorHAnsi"/>
          <w:sz w:val="26"/>
          <w:szCs w:val="26"/>
          <w:lang w:eastAsia="en-US"/>
        </w:rPr>
      </w:pPr>
      <w:r w:rsidRPr="00F84140">
        <w:rPr>
          <w:rFonts w:eastAsiaTheme="minorHAnsi"/>
          <w:sz w:val="26"/>
          <w:szCs w:val="26"/>
          <w:lang w:eastAsia="en-US"/>
        </w:rPr>
        <w:t xml:space="preserve">5.7 Расчет суммы субсидии, предоставляемой Получателю из бюджета муниципального образования Верхнечебеньковский сельсовет производятся по форме </w:t>
      </w:r>
      <w:proofErr w:type="gramStart"/>
      <w:r w:rsidRPr="00F84140">
        <w:rPr>
          <w:rFonts w:eastAsiaTheme="minorHAnsi"/>
          <w:sz w:val="26"/>
          <w:szCs w:val="26"/>
          <w:lang w:eastAsia="en-US"/>
        </w:rPr>
        <w:t>согласно приложения</w:t>
      </w:r>
      <w:proofErr w:type="gramEnd"/>
      <w:r w:rsidRPr="00F84140">
        <w:rPr>
          <w:rFonts w:eastAsiaTheme="minorHAnsi"/>
          <w:sz w:val="26"/>
          <w:szCs w:val="26"/>
          <w:lang w:eastAsia="en-US"/>
        </w:rPr>
        <w:t xml:space="preserve"> №2 к настоящему Порядка.</w:t>
      </w:r>
    </w:p>
    <w:p w:rsidR="00F84140" w:rsidRPr="00F84140" w:rsidRDefault="00F84140" w:rsidP="00F84140">
      <w:pPr>
        <w:jc w:val="both"/>
        <w:rPr>
          <w:rFonts w:eastAsiaTheme="minorHAnsi"/>
          <w:sz w:val="26"/>
          <w:szCs w:val="26"/>
          <w:lang w:eastAsia="en-US"/>
        </w:rPr>
      </w:pPr>
      <w:r w:rsidRPr="00F84140">
        <w:rPr>
          <w:rFonts w:eastAsiaTheme="minorHAnsi"/>
          <w:sz w:val="26"/>
          <w:szCs w:val="26"/>
          <w:lang w:eastAsia="en-US"/>
        </w:rPr>
        <w:t>5.8 Перечисление субсидий Получателю осуществляется Главным распорядителем на его расчетный счет, открытый в кредитной организации, не позднее десятого рабочего дня после заключения соглашения.</w:t>
      </w:r>
    </w:p>
    <w:p w:rsidR="00F84140" w:rsidRPr="00F84140" w:rsidRDefault="00F84140" w:rsidP="00F84140">
      <w:pPr>
        <w:jc w:val="both"/>
        <w:rPr>
          <w:rFonts w:eastAsiaTheme="minorHAnsi"/>
          <w:sz w:val="26"/>
          <w:szCs w:val="26"/>
          <w:lang w:eastAsia="en-US"/>
        </w:rPr>
      </w:pPr>
      <w:r w:rsidRPr="00F84140">
        <w:rPr>
          <w:rFonts w:eastAsiaTheme="minorHAnsi"/>
          <w:sz w:val="26"/>
          <w:szCs w:val="26"/>
          <w:lang w:eastAsia="en-US"/>
        </w:rPr>
        <w:t xml:space="preserve"> </w:t>
      </w:r>
    </w:p>
    <w:p w:rsidR="00F84140" w:rsidRPr="00F84140" w:rsidRDefault="00F84140" w:rsidP="00F84140">
      <w:pPr>
        <w:numPr>
          <w:ilvl w:val="0"/>
          <w:numId w:val="2"/>
        </w:numPr>
        <w:spacing w:after="200" w:line="276" w:lineRule="auto"/>
        <w:jc w:val="center"/>
        <w:rPr>
          <w:rFonts w:eastAsiaTheme="minorHAnsi"/>
          <w:sz w:val="26"/>
          <w:szCs w:val="26"/>
          <w:lang w:eastAsia="en-US"/>
        </w:rPr>
      </w:pPr>
      <w:r w:rsidRPr="00F84140">
        <w:rPr>
          <w:rFonts w:eastAsiaTheme="minorHAnsi"/>
          <w:sz w:val="26"/>
          <w:szCs w:val="26"/>
          <w:lang w:eastAsia="en-US"/>
        </w:rPr>
        <w:t xml:space="preserve">Порядок возврата субсидий и остатков </w:t>
      </w:r>
    </w:p>
    <w:p w:rsidR="00F84140" w:rsidRPr="00F84140" w:rsidRDefault="00F84140" w:rsidP="00F84140">
      <w:pPr>
        <w:ind w:left="720"/>
        <w:rPr>
          <w:rFonts w:eastAsiaTheme="minorHAnsi"/>
          <w:sz w:val="26"/>
          <w:szCs w:val="26"/>
          <w:lang w:eastAsia="en-US"/>
        </w:rPr>
      </w:pPr>
      <w:r w:rsidRPr="00F84140">
        <w:rPr>
          <w:rFonts w:eastAsiaTheme="minorHAnsi"/>
          <w:sz w:val="26"/>
          <w:szCs w:val="26"/>
          <w:lang w:eastAsia="en-US"/>
        </w:rPr>
        <w:lastRenderedPageBreak/>
        <w:t xml:space="preserve">             неиспользованных субсидий в текущем финансовом году</w:t>
      </w:r>
    </w:p>
    <w:p w:rsidR="00F84140" w:rsidRPr="00F84140" w:rsidRDefault="00F84140" w:rsidP="00F84140">
      <w:pPr>
        <w:ind w:left="720"/>
        <w:rPr>
          <w:rFonts w:eastAsiaTheme="minorHAnsi"/>
          <w:sz w:val="26"/>
          <w:szCs w:val="26"/>
          <w:lang w:eastAsia="en-US"/>
        </w:rPr>
      </w:pPr>
    </w:p>
    <w:p w:rsidR="00F84140" w:rsidRPr="00F84140" w:rsidRDefault="00F84140" w:rsidP="00F84140">
      <w:pPr>
        <w:jc w:val="both"/>
        <w:rPr>
          <w:rFonts w:eastAsiaTheme="minorHAnsi"/>
          <w:sz w:val="26"/>
          <w:szCs w:val="26"/>
          <w:lang w:eastAsia="en-US"/>
        </w:rPr>
      </w:pPr>
      <w:r w:rsidRPr="00F84140">
        <w:rPr>
          <w:rFonts w:eastAsiaTheme="minorHAnsi"/>
          <w:sz w:val="26"/>
          <w:szCs w:val="26"/>
          <w:lang w:eastAsia="en-US"/>
        </w:rPr>
        <w:t xml:space="preserve">6.1 </w:t>
      </w:r>
      <w:proofErr w:type="gramStart"/>
      <w:r w:rsidRPr="00F84140">
        <w:rPr>
          <w:rFonts w:eastAsiaTheme="minorHAnsi"/>
          <w:sz w:val="26"/>
          <w:szCs w:val="26"/>
          <w:lang w:eastAsia="en-US"/>
        </w:rPr>
        <w:t>В</w:t>
      </w:r>
      <w:proofErr w:type="gramEnd"/>
      <w:r w:rsidRPr="00F84140">
        <w:rPr>
          <w:rFonts w:eastAsiaTheme="minorHAnsi"/>
          <w:sz w:val="26"/>
          <w:szCs w:val="26"/>
          <w:lang w:eastAsia="en-US"/>
        </w:rPr>
        <w:t xml:space="preserve"> случае нецелевого использования выделенных средств, либо предоставление Получателем недостоверных или неполных сведений, повлекших излишнее субсидирование, субсидия за период, в котором было допущено нарушение, подлежат добровольному возврату Получателем субсидии в бюджет муниципального образования Верхнечебеньковский сельсовет в течении 10 календарных дней с момента получения требования о возврате субсидии, предъявленного Главным распорядителем.</w:t>
      </w:r>
    </w:p>
    <w:p w:rsidR="00F84140" w:rsidRPr="00F84140" w:rsidRDefault="00F84140" w:rsidP="00F84140">
      <w:pPr>
        <w:jc w:val="both"/>
        <w:rPr>
          <w:rFonts w:eastAsiaTheme="minorHAnsi"/>
          <w:sz w:val="26"/>
          <w:szCs w:val="26"/>
          <w:lang w:eastAsia="en-US"/>
        </w:rPr>
      </w:pPr>
      <w:r w:rsidRPr="00F84140">
        <w:rPr>
          <w:rFonts w:eastAsiaTheme="minorHAnsi"/>
          <w:sz w:val="26"/>
          <w:szCs w:val="26"/>
          <w:lang w:eastAsia="en-US"/>
        </w:rPr>
        <w:t xml:space="preserve">6.2 </w:t>
      </w:r>
      <w:proofErr w:type="gramStart"/>
      <w:r w:rsidRPr="00F84140">
        <w:rPr>
          <w:rFonts w:eastAsiaTheme="minorHAnsi"/>
          <w:sz w:val="26"/>
          <w:szCs w:val="26"/>
          <w:lang w:eastAsia="en-US"/>
        </w:rPr>
        <w:t>В</w:t>
      </w:r>
      <w:proofErr w:type="gramEnd"/>
      <w:r w:rsidRPr="00F84140">
        <w:rPr>
          <w:rFonts w:eastAsiaTheme="minorHAnsi"/>
          <w:sz w:val="26"/>
          <w:szCs w:val="26"/>
          <w:lang w:eastAsia="en-US"/>
        </w:rPr>
        <w:t xml:space="preserve"> случае отказа от добровольного возврата субсидий в срок, установленный пунктом 6.1 настоящего Порядка, Главный распорядитель приостанавливает дальнейшее выделение субсидий Получателю и направляет в суд исковое заявление о взыскании необоснованно полученных сумм субсидий.</w:t>
      </w:r>
    </w:p>
    <w:p w:rsidR="00F84140" w:rsidRPr="00F84140" w:rsidRDefault="00F84140" w:rsidP="00F84140">
      <w:pPr>
        <w:jc w:val="both"/>
        <w:rPr>
          <w:rFonts w:eastAsiaTheme="minorHAnsi"/>
          <w:sz w:val="26"/>
          <w:szCs w:val="26"/>
          <w:lang w:eastAsia="en-US"/>
        </w:rPr>
      </w:pPr>
      <w:r w:rsidRPr="00F84140">
        <w:rPr>
          <w:rFonts w:eastAsiaTheme="minorHAnsi"/>
          <w:sz w:val="26"/>
          <w:szCs w:val="26"/>
          <w:lang w:eastAsia="en-US"/>
        </w:rPr>
        <w:t xml:space="preserve">6.3 </w:t>
      </w:r>
      <w:proofErr w:type="gramStart"/>
      <w:r w:rsidRPr="00F84140">
        <w:rPr>
          <w:rFonts w:eastAsiaTheme="minorHAnsi"/>
          <w:sz w:val="26"/>
          <w:szCs w:val="26"/>
          <w:lang w:eastAsia="en-US"/>
        </w:rPr>
        <w:t>В</w:t>
      </w:r>
      <w:proofErr w:type="gramEnd"/>
      <w:r w:rsidRPr="00F84140">
        <w:rPr>
          <w:rFonts w:eastAsiaTheme="minorHAnsi"/>
          <w:sz w:val="26"/>
          <w:szCs w:val="26"/>
          <w:lang w:eastAsia="en-US"/>
        </w:rPr>
        <w:t xml:space="preserve"> случае выявления нарушений Получателем условий предоставления субсидий, установленных настоящим Порядком, Главный распорядитель направляет в адрес Получателя письменное уведомление о выявленном факте нарушения условий предоставления субсидий с требованием о возврате субсидии в течении 10 календарных дней, либо устранения в тот же срок выявленных нарушений и приостанавливает выплату субсидий Получателю.</w:t>
      </w:r>
    </w:p>
    <w:p w:rsidR="00F84140" w:rsidRPr="00F84140" w:rsidRDefault="00F84140" w:rsidP="00F84140">
      <w:pPr>
        <w:jc w:val="both"/>
        <w:rPr>
          <w:rFonts w:eastAsiaTheme="minorHAnsi"/>
          <w:sz w:val="26"/>
          <w:szCs w:val="26"/>
          <w:lang w:eastAsia="en-US"/>
        </w:rPr>
      </w:pPr>
      <w:r w:rsidRPr="00F84140">
        <w:rPr>
          <w:rFonts w:eastAsiaTheme="minorHAnsi"/>
          <w:sz w:val="26"/>
          <w:szCs w:val="26"/>
          <w:lang w:eastAsia="en-US"/>
        </w:rPr>
        <w:tab/>
        <w:t xml:space="preserve">В случае отказа Получателя от добровольного возврата субсидий в течении 10 календарных дней либо устранения за тот же срок выявленных нарушений условий предоставления субсидий, Главный распорядитель производит необходимые действия по </w:t>
      </w:r>
      <w:proofErr w:type="gramStart"/>
      <w:r w:rsidRPr="00F84140">
        <w:rPr>
          <w:rFonts w:eastAsiaTheme="minorHAnsi"/>
          <w:sz w:val="26"/>
          <w:szCs w:val="26"/>
          <w:lang w:eastAsia="en-US"/>
        </w:rPr>
        <w:t>взысканию  в</w:t>
      </w:r>
      <w:proofErr w:type="gramEnd"/>
      <w:r w:rsidRPr="00F84140">
        <w:rPr>
          <w:rFonts w:eastAsiaTheme="minorHAnsi"/>
          <w:sz w:val="26"/>
          <w:szCs w:val="26"/>
          <w:lang w:eastAsia="en-US"/>
        </w:rPr>
        <w:t xml:space="preserve"> судебном порядке подлежащих возврату денежных средств.</w:t>
      </w:r>
    </w:p>
    <w:p w:rsidR="00F84140" w:rsidRPr="00F84140" w:rsidRDefault="00F84140" w:rsidP="00F84140">
      <w:pPr>
        <w:jc w:val="both"/>
        <w:rPr>
          <w:rFonts w:eastAsiaTheme="minorHAnsi"/>
          <w:sz w:val="26"/>
          <w:szCs w:val="26"/>
          <w:lang w:eastAsia="en-US"/>
        </w:rPr>
      </w:pPr>
      <w:r w:rsidRPr="00F84140">
        <w:rPr>
          <w:rFonts w:eastAsiaTheme="minorHAnsi"/>
          <w:sz w:val="26"/>
          <w:szCs w:val="26"/>
          <w:lang w:eastAsia="en-US"/>
        </w:rPr>
        <w:t>6.4 Неиспользованные в текущем финансовом году остатки средств, предоставленных из бюджета муниципального образования Верхнечебеньковский сельсовет в виде субсидий, подлежат возврату в доход местного бюджета. Возврат осуществляется в течение 15 рабочих дней следующего финансового года.</w:t>
      </w:r>
    </w:p>
    <w:p w:rsidR="00F84140" w:rsidRPr="00F84140" w:rsidRDefault="00F84140" w:rsidP="00F84140">
      <w:pPr>
        <w:ind w:firstLine="426"/>
        <w:jc w:val="both"/>
        <w:rPr>
          <w:rFonts w:eastAsiaTheme="minorHAnsi"/>
          <w:sz w:val="26"/>
          <w:szCs w:val="26"/>
          <w:lang w:eastAsia="en-US"/>
        </w:rPr>
      </w:pPr>
    </w:p>
    <w:p w:rsidR="00F84140" w:rsidRPr="00F84140" w:rsidRDefault="00F84140" w:rsidP="00F84140">
      <w:pPr>
        <w:numPr>
          <w:ilvl w:val="0"/>
          <w:numId w:val="2"/>
        </w:numPr>
        <w:spacing w:after="200" w:line="276" w:lineRule="auto"/>
        <w:jc w:val="center"/>
        <w:rPr>
          <w:rFonts w:eastAsiaTheme="minorHAnsi"/>
          <w:sz w:val="26"/>
          <w:szCs w:val="26"/>
          <w:lang w:eastAsia="en-US"/>
        </w:rPr>
      </w:pPr>
      <w:r w:rsidRPr="00F84140">
        <w:rPr>
          <w:rFonts w:eastAsiaTheme="minorHAnsi"/>
          <w:sz w:val="26"/>
          <w:szCs w:val="26"/>
          <w:lang w:eastAsia="en-US"/>
        </w:rPr>
        <w:t>Финансовый контроль</w:t>
      </w:r>
    </w:p>
    <w:p w:rsidR="00F84140" w:rsidRPr="00F84140" w:rsidRDefault="00F84140" w:rsidP="00F84140">
      <w:pPr>
        <w:ind w:left="720"/>
        <w:jc w:val="center"/>
        <w:rPr>
          <w:rFonts w:eastAsiaTheme="minorHAnsi"/>
          <w:sz w:val="26"/>
          <w:szCs w:val="26"/>
          <w:lang w:eastAsia="en-US"/>
        </w:rPr>
      </w:pPr>
      <w:r w:rsidRPr="00F84140">
        <w:rPr>
          <w:rFonts w:eastAsiaTheme="minorHAnsi"/>
          <w:sz w:val="26"/>
          <w:szCs w:val="26"/>
          <w:lang w:eastAsia="en-US"/>
        </w:rPr>
        <w:t>соблюдения целей, условий и порядка предоставления субсидий</w:t>
      </w:r>
    </w:p>
    <w:p w:rsidR="00F84140" w:rsidRPr="00F84140" w:rsidRDefault="00F84140" w:rsidP="00F84140">
      <w:pPr>
        <w:ind w:left="720"/>
        <w:jc w:val="center"/>
        <w:rPr>
          <w:rFonts w:eastAsiaTheme="minorHAnsi"/>
          <w:sz w:val="26"/>
          <w:szCs w:val="26"/>
          <w:lang w:eastAsia="en-US"/>
        </w:rPr>
      </w:pPr>
    </w:p>
    <w:p w:rsidR="00F84140" w:rsidRPr="00F84140" w:rsidRDefault="00F84140" w:rsidP="00F84140">
      <w:pPr>
        <w:jc w:val="both"/>
        <w:rPr>
          <w:rFonts w:eastAsiaTheme="minorHAnsi"/>
          <w:sz w:val="26"/>
          <w:szCs w:val="26"/>
          <w:lang w:eastAsia="en-US"/>
        </w:rPr>
      </w:pPr>
      <w:r w:rsidRPr="00F84140">
        <w:rPr>
          <w:rFonts w:eastAsiaTheme="minorHAnsi"/>
          <w:sz w:val="26"/>
          <w:szCs w:val="26"/>
          <w:lang w:eastAsia="en-US"/>
        </w:rPr>
        <w:t xml:space="preserve">7.1 </w:t>
      </w:r>
      <w:proofErr w:type="gramStart"/>
      <w:r w:rsidRPr="00F84140">
        <w:rPr>
          <w:rFonts w:eastAsiaTheme="minorHAnsi"/>
          <w:sz w:val="26"/>
          <w:szCs w:val="26"/>
          <w:lang w:eastAsia="en-US"/>
        </w:rPr>
        <w:t>Предоставляемые  субсидии</w:t>
      </w:r>
      <w:proofErr w:type="gramEnd"/>
      <w:r w:rsidRPr="00F84140">
        <w:rPr>
          <w:rFonts w:eastAsiaTheme="minorHAnsi"/>
          <w:sz w:val="26"/>
          <w:szCs w:val="26"/>
          <w:lang w:eastAsia="en-US"/>
        </w:rPr>
        <w:t xml:space="preserve"> подлежат обязательной проверке соблюдения целей, условий и порядка предоставления субсидий Получателями.</w:t>
      </w:r>
    </w:p>
    <w:p w:rsidR="00F84140" w:rsidRPr="00F84140" w:rsidRDefault="00F84140" w:rsidP="00F84140">
      <w:pPr>
        <w:jc w:val="both"/>
        <w:rPr>
          <w:rFonts w:eastAsiaTheme="minorHAnsi"/>
          <w:sz w:val="26"/>
          <w:szCs w:val="26"/>
          <w:lang w:eastAsia="en-US"/>
        </w:rPr>
      </w:pPr>
      <w:r w:rsidRPr="00F84140">
        <w:rPr>
          <w:rFonts w:eastAsiaTheme="minorHAnsi"/>
          <w:sz w:val="26"/>
          <w:szCs w:val="26"/>
          <w:lang w:eastAsia="en-US"/>
        </w:rPr>
        <w:t xml:space="preserve">7.2 Контроль за целевым использованием Получателем субсидий, предоставленных ему в соответствии с настоящим Порядком, а </w:t>
      </w:r>
      <w:proofErr w:type="gramStart"/>
      <w:r w:rsidRPr="00F84140">
        <w:rPr>
          <w:rFonts w:eastAsiaTheme="minorHAnsi"/>
          <w:sz w:val="26"/>
          <w:szCs w:val="26"/>
          <w:lang w:eastAsia="en-US"/>
        </w:rPr>
        <w:t>также  с</w:t>
      </w:r>
      <w:proofErr w:type="gramEnd"/>
      <w:r w:rsidRPr="00F84140">
        <w:rPr>
          <w:rFonts w:eastAsiaTheme="minorHAnsi"/>
          <w:sz w:val="26"/>
          <w:szCs w:val="26"/>
          <w:lang w:eastAsia="en-US"/>
        </w:rPr>
        <w:t xml:space="preserve"> соблюдением условий их предоставления осуществляет Главный распорядитель, а также органы финансового контроля в соответствии с действующим законодательством.</w:t>
      </w:r>
    </w:p>
    <w:p w:rsidR="00F84140" w:rsidRPr="00F84140" w:rsidRDefault="00F84140" w:rsidP="00F84140">
      <w:pPr>
        <w:jc w:val="both"/>
        <w:rPr>
          <w:rFonts w:eastAsiaTheme="minorHAnsi"/>
          <w:sz w:val="26"/>
          <w:szCs w:val="26"/>
          <w:lang w:eastAsia="en-US"/>
        </w:rPr>
      </w:pPr>
      <w:r w:rsidRPr="00F84140">
        <w:rPr>
          <w:rFonts w:eastAsiaTheme="minorHAnsi"/>
          <w:sz w:val="26"/>
          <w:szCs w:val="26"/>
          <w:lang w:eastAsia="en-US"/>
        </w:rPr>
        <w:t>7.3 Нецелевое использование выделенных денежных средств влечет применение к должностным лицам мер ответственности, предусмотренных действующим законодательством Российской Федерации.</w:t>
      </w:r>
    </w:p>
    <w:p w:rsidR="00F84140" w:rsidRPr="00F84140" w:rsidRDefault="00F84140" w:rsidP="00F84140">
      <w:pPr>
        <w:ind w:firstLine="426"/>
        <w:jc w:val="both"/>
        <w:rPr>
          <w:rFonts w:eastAsiaTheme="minorHAnsi"/>
          <w:sz w:val="26"/>
          <w:szCs w:val="26"/>
          <w:lang w:eastAsia="en-US"/>
        </w:rPr>
      </w:pPr>
    </w:p>
    <w:p w:rsidR="00F84140" w:rsidRDefault="00F84140" w:rsidP="00F84140">
      <w:pPr>
        <w:ind w:firstLine="426"/>
        <w:jc w:val="both"/>
        <w:rPr>
          <w:rFonts w:eastAsiaTheme="minorHAnsi"/>
          <w:sz w:val="26"/>
          <w:szCs w:val="26"/>
          <w:lang w:eastAsia="en-US"/>
        </w:rPr>
      </w:pPr>
    </w:p>
    <w:p w:rsidR="00F84140" w:rsidRDefault="00F84140" w:rsidP="00F84140">
      <w:pPr>
        <w:ind w:firstLine="426"/>
        <w:jc w:val="both"/>
        <w:rPr>
          <w:rFonts w:eastAsiaTheme="minorHAnsi"/>
          <w:sz w:val="26"/>
          <w:szCs w:val="26"/>
          <w:lang w:eastAsia="en-US"/>
        </w:rPr>
      </w:pPr>
    </w:p>
    <w:p w:rsidR="00F84140" w:rsidRDefault="00F84140" w:rsidP="00F84140">
      <w:pPr>
        <w:ind w:firstLine="426"/>
        <w:jc w:val="both"/>
        <w:rPr>
          <w:rFonts w:eastAsiaTheme="minorHAnsi"/>
          <w:sz w:val="26"/>
          <w:szCs w:val="26"/>
          <w:lang w:eastAsia="en-US"/>
        </w:rPr>
      </w:pPr>
    </w:p>
    <w:p w:rsidR="00F84140" w:rsidRDefault="00F84140" w:rsidP="00F84140">
      <w:pPr>
        <w:ind w:firstLine="426"/>
        <w:jc w:val="both"/>
        <w:rPr>
          <w:rFonts w:eastAsiaTheme="minorHAnsi"/>
          <w:sz w:val="26"/>
          <w:szCs w:val="26"/>
          <w:lang w:eastAsia="en-US"/>
        </w:rPr>
      </w:pPr>
    </w:p>
    <w:p w:rsidR="00F84140" w:rsidRPr="00F84140" w:rsidRDefault="00F84140" w:rsidP="00F84140">
      <w:pPr>
        <w:ind w:firstLine="426"/>
        <w:jc w:val="both"/>
        <w:rPr>
          <w:rFonts w:eastAsiaTheme="minorHAnsi"/>
          <w:sz w:val="26"/>
          <w:szCs w:val="26"/>
          <w:lang w:eastAsia="en-US"/>
        </w:rPr>
      </w:pPr>
    </w:p>
    <w:p w:rsidR="00F84140" w:rsidRPr="00F84140" w:rsidRDefault="00F84140" w:rsidP="00F84140">
      <w:pPr>
        <w:rPr>
          <w:rFonts w:eastAsiaTheme="minorHAnsi"/>
          <w:lang w:eastAsia="en-US"/>
        </w:rPr>
      </w:pPr>
      <w:r w:rsidRPr="00F84140">
        <w:rPr>
          <w:rFonts w:eastAsiaTheme="minorHAnsi"/>
          <w:lang w:eastAsia="en-US"/>
        </w:rPr>
        <w:lastRenderedPageBreak/>
        <w:t xml:space="preserve">                    </w:t>
      </w:r>
      <w:r w:rsidRPr="00F84140">
        <w:rPr>
          <w:rFonts w:eastAsiaTheme="minorHAnsi"/>
          <w:spacing w:val="-2"/>
          <w:w w:val="117"/>
          <w:lang w:eastAsia="en-US"/>
        </w:rPr>
        <w:t xml:space="preserve">                                                                             Приложение №1 </w:t>
      </w:r>
    </w:p>
    <w:p w:rsidR="00F84140" w:rsidRPr="00F84140" w:rsidRDefault="00F84140" w:rsidP="00F84140">
      <w:pPr>
        <w:jc w:val="right"/>
        <w:rPr>
          <w:kern w:val="1"/>
          <w:lang w:eastAsia="ar-SA"/>
        </w:rPr>
      </w:pPr>
      <w:r w:rsidRPr="00F84140">
        <w:rPr>
          <w:kern w:val="1"/>
          <w:lang w:eastAsia="ar-SA"/>
        </w:rPr>
        <w:t xml:space="preserve">К Порядку предоставления субсидий  </w:t>
      </w:r>
    </w:p>
    <w:p w:rsidR="00F84140" w:rsidRPr="00F84140" w:rsidRDefault="00F84140" w:rsidP="00F84140">
      <w:pPr>
        <w:jc w:val="right"/>
        <w:rPr>
          <w:kern w:val="1"/>
          <w:lang w:eastAsia="ar-SA"/>
        </w:rPr>
      </w:pPr>
      <w:r w:rsidRPr="00F84140">
        <w:rPr>
          <w:kern w:val="1"/>
          <w:lang w:eastAsia="ar-SA"/>
        </w:rPr>
        <w:t xml:space="preserve">юридическим лицам и индивидуальным </w:t>
      </w:r>
    </w:p>
    <w:p w:rsidR="00F84140" w:rsidRPr="00F84140" w:rsidRDefault="00F84140" w:rsidP="00F84140">
      <w:pPr>
        <w:jc w:val="right"/>
        <w:rPr>
          <w:kern w:val="1"/>
          <w:lang w:eastAsia="ar-SA"/>
        </w:rPr>
      </w:pPr>
      <w:r w:rsidRPr="00F84140">
        <w:rPr>
          <w:kern w:val="1"/>
          <w:lang w:eastAsia="ar-SA"/>
        </w:rPr>
        <w:t xml:space="preserve">предпринимателям из бюджета муниципального </w:t>
      </w:r>
    </w:p>
    <w:p w:rsidR="00F84140" w:rsidRPr="00F84140" w:rsidRDefault="00F84140" w:rsidP="00F84140">
      <w:pPr>
        <w:jc w:val="right"/>
        <w:rPr>
          <w:bCs/>
          <w:kern w:val="1"/>
          <w:shd w:val="clear" w:color="auto" w:fill="FFFFFF"/>
          <w:lang w:eastAsia="ar-SA"/>
        </w:rPr>
      </w:pPr>
      <w:r w:rsidRPr="00F84140">
        <w:rPr>
          <w:kern w:val="1"/>
          <w:lang w:eastAsia="ar-SA"/>
        </w:rPr>
        <w:t xml:space="preserve">образования Верхнечебеньковский сельсовет </w:t>
      </w:r>
      <w:r w:rsidRPr="00F84140">
        <w:rPr>
          <w:bCs/>
          <w:kern w:val="1"/>
          <w:shd w:val="clear" w:color="auto" w:fill="FFFFFF"/>
          <w:lang w:eastAsia="ar-SA"/>
        </w:rPr>
        <w:t>Сакмарского</w:t>
      </w:r>
    </w:p>
    <w:p w:rsidR="00F84140" w:rsidRPr="00F84140" w:rsidRDefault="00F84140" w:rsidP="00F84140">
      <w:pPr>
        <w:jc w:val="right"/>
        <w:rPr>
          <w:kern w:val="1"/>
          <w:lang w:eastAsia="ar-SA"/>
        </w:rPr>
      </w:pPr>
      <w:r w:rsidRPr="00F84140">
        <w:rPr>
          <w:bCs/>
          <w:kern w:val="1"/>
          <w:shd w:val="clear" w:color="auto" w:fill="FFFFFF"/>
          <w:lang w:eastAsia="ar-SA"/>
        </w:rPr>
        <w:t xml:space="preserve"> района Оренбургской области </w:t>
      </w:r>
      <w:r w:rsidRPr="00F84140">
        <w:rPr>
          <w:kern w:val="1"/>
          <w:lang w:eastAsia="ar-SA"/>
        </w:rPr>
        <w:t>на возмещение</w:t>
      </w:r>
    </w:p>
    <w:p w:rsidR="00F84140" w:rsidRPr="00F84140" w:rsidRDefault="00F84140" w:rsidP="00F84140">
      <w:pPr>
        <w:jc w:val="right"/>
        <w:rPr>
          <w:kern w:val="1"/>
          <w:lang w:eastAsia="ar-SA"/>
        </w:rPr>
      </w:pPr>
      <w:r w:rsidRPr="00F84140">
        <w:rPr>
          <w:kern w:val="1"/>
          <w:lang w:eastAsia="ar-SA"/>
        </w:rPr>
        <w:t xml:space="preserve"> недополученных доходов и (или) возмещение</w:t>
      </w:r>
    </w:p>
    <w:p w:rsidR="00F84140" w:rsidRPr="00F84140" w:rsidRDefault="00F84140" w:rsidP="00F84140">
      <w:pPr>
        <w:jc w:val="right"/>
      </w:pPr>
      <w:r w:rsidRPr="00F84140">
        <w:rPr>
          <w:kern w:val="1"/>
          <w:lang w:eastAsia="ar-SA"/>
        </w:rPr>
        <w:t xml:space="preserve"> (обеспечение) затрат в сфере</w:t>
      </w:r>
      <w:r w:rsidRPr="00F84140">
        <w:t xml:space="preserve"> жилищно-</w:t>
      </w:r>
    </w:p>
    <w:p w:rsidR="00F84140" w:rsidRPr="00F84140" w:rsidRDefault="00F84140" w:rsidP="00F84140">
      <w:pPr>
        <w:jc w:val="right"/>
      </w:pPr>
      <w:r w:rsidRPr="00F84140">
        <w:t xml:space="preserve">                                                 коммунального хозяйства».</w:t>
      </w:r>
    </w:p>
    <w:p w:rsidR="00F84140" w:rsidRPr="00F84140" w:rsidRDefault="00F84140" w:rsidP="00F84140">
      <w:pPr>
        <w:shd w:val="clear" w:color="auto" w:fill="FFFFFF"/>
        <w:ind w:right="3038"/>
        <w:rPr>
          <w:rFonts w:eastAsiaTheme="minorEastAsia"/>
          <w:color w:val="313131"/>
          <w:spacing w:val="-2"/>
          <w:w w:val="117"/>
          <w:sz w:val="26"/>
          <w:szCs w:val="26"/>
        </w:rPr>
      </w:pPr>
    </w:p>
    <w:p w:rsidR="00F84140" w:rsidRPr="00F84140" w:rsidRDefault="00F84140" w:rsidP="00F84140">
      <w:pPr>
        <w:shd w:val="clear" w:color="auto" w:fill="FFFFFF"/>
        <w:ind w:right="3038"/>
        <w:rPr>
          <w:rFonts w:eastAsiaTheme="minorEastAsia"/>
          <w:color w:val="313131"/>
          <w:spacing w:val="-2"/>
          <w:w w:val="117"/>
          <w:sz w:val="26"/>
          <w:szCs w:val="26"/>
        </w:rPr>
      </w:pPr>
    </w:p>
    <w:p w:rsidR="00F84140" w:rsidRPr="00F84140" w:rsidRDefault="00F84140" w:rsidP="00F84140">
      <w:pPr>
        <w:shd w:val="clear" w:color="auto" w:fill="FFFFFF"/>
        <w:ind w:left="3034" w:right="3038"/>
        <w:jc w:val="center"/>
        <w:rPr>
          <w:rFonts w:eastAsiaTheme="minorEastAsia"/>
          <w:b/>
          <w:i/>
          <w:iCs/>
          <w:spacing w:val="2"/>
          <w:sz w:val="26"/>
          <w:szCs w:val="26"/>
        </w:rPr>
      </w:pPr>
      <w:r w:rsidRPr="00F84140">
        <w:rPr>
          <w:rFonts w:eastAsiaTheme="minorEastAsia"/>
          <w:b/>
          <w:spacing w:val="-2"/>
          <w:w w:val="117"/>
          <w:sz w:val="26"/>
          <w:szCs w:val="26"/>
        </w:rPr>
        <w:t xml:space="preserve">СОГЛАШЕНИЕ                         </w:t>
      </w:r>
      <w:r w:rsidRPr="00F84140">
        <w:rPr>
          <w:rFonts w:eastAsiaTheme="minorEastAsia"/>
          <w:b/>
          <w:iCs/>
          <w:spacing w:val="2"/>
          <w:sz w:val="26"/>
          <w:szCs w:val="26"/>
        </w:rPr>
        <w:t>о предоставлении субсидии</w:t>
      </w:r>
    </w:p>
    <w:p w:rsidR="00F84140" w:rsidRPr="00F84140" w:rsidRDefault="00F84140" w:rsidP="00F84140">
      <w:pPr>
        <w:shd w:val="clear" w:color="auto" w:fill="FFFFFF"/>
        <w:ind w:left="3034" w:right="3038"/>
        <w:jc w:val="center"/>
        <w:rPr>
          <w:rFonts w:eastAsiaTheme="minorEastAsia"/>
          <w:b/>
          <w:sz w:val="26"/>
          <w:szCs w:val="26"/>
        </w:rPr>
      </w:pPr>
    </w:p>
    <w:p w:rsidR="00F84140" w:rsidRPr="00F84140" w:rsidRDefault="00F84140" w:rsidP="00F84140">
      <w:pPr>
        <w:shd w:val="clear" w:color="auto" w:fill="FFFFFF"/>
        <w:tabs>
          <w:tab w:val="left" w:pos="5650"/>
          <w:tab w:val="left" w:leader="underscore" w:pos="6365"/>
          <w:tab w:val="left" w:leader="underscore" w:pos="7632"/>
        </w:tabs>
        <w:ind w:left="5"/>
        <w:rPr>
          <w:rFonts w:eastAsiaTheme="minorEastAsia"/>
          <w:b/>
          <w:sz w:val="26"/>
          <w:szCs w:val="26"/>
        </w:rPr>
      </w:pPr>
      <w:r w:rsidRPr="00F84140">
        <w:rPr>
          <w:rFonts w:eastAsiaTheme="minorEastAsia"/>
          <w:b/>
          <w:spacing w:val="-17"/>
          <w:sz w:val="26"/>
          <w:szCs w:val="26"/>
        </w:rPr>
        <w:t>с. Верхние Чебеньки</w:t>
      </w:r>
      <w:r w:rsidRPr="00F84140">
        <w:rPr>
          <w:rFonts w:eastAsiaTheme="minorEastAsia"/>
          <w:b/>
          <w:sz w:val="26"/>
          <w:szCs w:val="26"/>
        </w:rPr>
        <w:tab/>
        <w:t xml:space="preserve">       </w:t>
      </w:r>
      <w:proofErr w:type="gramStart"/>
      <w:r w:rsidRPr="00F84140">
        <w:rPr>
          <w:rFonts w:eastAsiaTheme="minorEastAsia"/>
          <w:b/>
          <w:sz w:val="26"/>
          <w:szCs w:val="26"/>
        </w:rPr>
        <w:t xml:space="preserve">   «</w:t>
      </w:r>
      <w:proofErr w:type="gramEnd"/>
      <w:r w:rsidRPr="00F84140">
        <w:rPr>
          <w:rFonts w:eastAsiaTheme="minorEastAsia"/>
          <w:b/>
          <w:sz w:val="26"/>
          <w:szCs w:val="26"/>
        </w:rPr>
        <w:t xml:space="preserve">___»_________  </w:t>
      </w:r>
      <w:r w:rsidRPr="00F84140">
        <w:rPr>
          <w:rFonts w:eastAsiaTheme="minorEastAsia"/>
          <w:b/>
          <w:spacing w:val="-6"/>
          <w:sz w:val="26"/>
          <w:szCs w:val="26"/>
        </w:rPr>
        <w:t>20__ г.</w:t>
      </w:r>
    </w:p>
    <w:p w:rsidR="00F84140" w:rsidRPr="00F84140" w:rsidRDefault="00F84140" w:rsidP="00F84140">
      <w:pPr>
        <w:shd w:val="clear" w:color="auto" w:fill="FFFFFF"/>
        <w:ind w:left="178"/>
        <w:rPr>
          <w:rFonts w:eastAsiaTheme="minorEastAsia"/>
          <w:b/>
          <w:sz w:val="26"/>
          <w:szCs w:val="26"/>
        </w:rPr>
      </w:pPr>
    </w:p>
    <w:p w:rsidR="00F84140" w:rsidRPr="00F84140" w:rsidRDefault="00F84140" w:rsidP="00F84140">
      <w:pPr>
        <w:jc w:val="both"/>
        <w:rPr>
          <w:rFonts w:eastAsiaTheme="minorEastAsia"/>
          <w:sz w:val="26"/>
          <w:szCs w:val="26"/>
        </w:rPr>
      </w:pPr>
      <w:r w:rsidRPr="00F84140">
        <w:rPr>
          <w:rFonts w:eastAsiaTheme="minorEastAsia"/>
          <w:sz w:val="26"/>
          <w:szCs w:val="26"/>
        </w:rPr>
        <w:t xml:space="preserve">       Администрация муниципального образования Верхнечебеньковский сельсовет Сакмарского района Оренбургской области, именуемая в дальнейшем «Главный распорядитель», в лице главы </w:t>
      </w:r>
      <w:r w:rsidRPr="00F84140">
        <w:rPr>
          <w:rFonts w:eastAsiaTheme="minorEastAsia"/>
          <w:spacing w:val="-2"/>
          <w:sz w:val="26"/>
          <w:szCs w:val="26"/>
        </w:rPr>
        <w:t>сельсовета Рахматуллина Рамиля Булатовича</w:t>
      </w:r>
      <w:r w:rsidRPr="00F84140">
        <w:rPr>
          <w:rFonts w:eastAsiaTheme="minorEastAsia"/>
          <w:spacing w:val="4"/>
          <w:sz w:val="26"/>
          <w:szCs w:val="26"/>
        </w:rPr>
        <w:t xml:space="preserve">, действующего на основании </w:t>
      </w:r>
      <w:r w:rsidRPr="00F84140">
        <w:rPr>
          <w:rFonts w:eastAsiaTheme="minorEastAsia"/>
          <w:sz w:val="26"/>
          <w:szCs w:val="26"/>
        </w:rPr>
        <w:t xml:space="preserve">Устава, с одной стороны, и </w:t>
      </w:r>
    </w:p>
    <w:p w:rsidR="00F84140" w:rsidRPr="00F84140" w:rsidRDefault="00F84140" w:rsidP="00F84140">
      <w:pPr>
        <w:jc w:val="both"/>
        <w:rPr>
          <w:sz w:val="26"/>
          <w:szCs w:val="26"/>
        </w:rPr>
      </w:pPr>
      <w:r w:rsidRPr="00F84140">
        <w:rPr>
          <w:rFonts w:eastAsiaTheme="minorEastAsia"/>
          <w:sz w:val="26"/>
          <w:szCs w:val="26"/>
        </w:rPr>
        <w:t>____________________________________________________________________, именуемое      в      дальнейшем «Получатель», в лице _____________________________________________________________________</w:t>
      </w:r>
      <w:r w:rsidRPr="00F84140">
        <w:rPr>
          <w:rFonts w:eastAsiaTheme="minorEastAsia"/>
          <w:spacing w:val="7"/>
          <w:sz w:val="26"/>
          <w:szCs w:val="26"/>
        </w:rPr>
        <w:t xml:space="preserve">, действующего на основании Устава, с </w:t>
      </w:r>
      <w:r w:rsidRPr="00F84140">
        <w:rPr>
          <w:rFonts w:eastAsiaTheme="minorEastAsia"/>
          <w:sz w:val="26"/>
          <w:szCs w:val="26"/>
        </w:rPr>
        <w:t xml:space="preserve">другой стороны, в дальнейшем именуемые «Стороны», в соответствии с </w:t>
      </w:r>
      <w:r w:rsidRPr="00F84140">
        <w:rPr>
          <w:rFonts w:eastAsiaTheme="minorEastAsia"/>
          <w:spacing w:val="12"/>
          <w:sz w:val="26"/>
          <w:szCs w:val="26"/>
        </w:rPr>
        <w:t xml:space="preserve">Бюджетным Кодексом РФ, постановлением администрации Верхнечебеньковского сельсовета Сакмарского района Оренбургской области № __-п от «___» ________ 20__г. </w:t>
      </w:r>
      <w:r w:rsidRPr="00F84140">
        <w:rPr>
          <w:kern w:val="1"/>
          <w:sz w:val="26"/>
          <w:szCs w:val="26"/>
          <w:lang w:eastAsia="ar-SA"/>
        </w:rPr>
        <w:t xml:space="preserve">«О Порядке предоставления субсидий юридическим лицам и индивидуальным предпринимателям из бюджета муниципального образования Верхнечебеньковский сельсовет </w:t>
      </w:r>
      <w:r w:rsidRPr="00F84140">
        <w:rPr>
          <w:bCs/>
          <w:kern w:val="1"/>
          <w:sz w:val="26"/>
          <w:szCs w:val="26"/>
          <w:shd w:val="clear" w:color="auto" w:fill="FFFFFF"/>
          <w:lang w:eastAsia="ar-SA"/>
        </w:rPr>
        <w:t xml:space="preserve">Сакмарского района Оренбургской области </w:t>
      </w:r>
      <w:r w:rsidRPr="00F84140">
        <w:rPr>
          <w:kern w:val="1"/>
          <w:sz w:val="26"/>
          <w:szCs w:val="26"/>
          <w:lang w:eastAsia="ar-SA"/>
        </w:rPr>
        <w:t>на возмещение недополученных доходов и (или) возмещение (обеспечение) затрат в сфере</w:t>
      </w:r>
      <w:r w:rsidRPr="00F84140">
        <w:rPr>
          <w:sz w:val="26"/>
          <w:szCs w:val="26"/>
        </w:rPr>
        <w:t xml:space="preserve"> жилищно-коммунального хозяйства»,</w:t>
      </w:r>
    </w:p>
    <w:p w:rsidR="00F84140" w:rsidRPr="00F84140" w:rsidRDefault="00F84140" w:rsidP="00F84140">
      <w:pPr>
        <w:shd w:val="clear" w:color="auto" w:fill="FFFFFF"/>
        <w:jc w:val="both"/>
        <w:rPr>
          <w:rFonts w:eastAsiaTheme="minorEastAsia"/>
          <w:spacing w:val="-2"/>
          <w:sz w:val="26"/>
          <w:szCs w:val="26"/>
        </w:rPr>
      </w:pPr>
      <w:r w:rsidRPr="00F84140">
        <w:rPr>
          <w:rFonts w:eastAsiaTheme="minorEastAsia"/>
          <w:spacing w:val="1"/>
          <w:sz w:val="26"/>
          <w:szCs w:val="26"/>
        </w:rPr>
        <w:t xml:space="preserve">заключили Соглашение о </w:t>
      </w:r>
      <w:r w:rsidRPr="00F84140">
        <w:rPr>
          <w:rFonts w:eastAsiaTheme="minorEastAsia"/>
          <w:spacing w:val="-2"/>
          <w:sz w:val="26"/>
          <w:szCs w:val="26"/>
        </w:rPr>
        <w:t>нижеследующем:</w:t>
      </w:r>
    </w:p>
    <w:p w:rsidR="00F84140" w:rsidRPr="00F84140" w:rsidRDefault="00F84140" w:rsidP="00F84140">
      <w:pPr>
        <w:shd w:val="clear" w:color="auto" w:fill="FFFFFF"/>
        <w:jc w:val="both"/>
        <w:rPr>
          <w:rFonts w:eastAsiaTheme="minorEastAsia"/>
          <w:sz w:val="26"/>
          <w:szCs w:val="26"/>
        </w:rPr>
      </w:pPr>
    </w:p>
    <w:p w:rsidR="00F84140" w:rsidRPr="00F84140" w:rsidRDefault="00F84140" w:rsidP="00F84140">
      <w:pPr>
        <w:numPr>
          <w:ilvl w:val="0"/>
          <w:numId w:val="3"/>
        </w:numPr>
        <w:shd w:val="clear" w:color="auto" w:fill="FFFFFF"/>
        <w:spacing w:after="200" w:line="276" w:lineRule="auto"/>
        <w:contextualSpacing/>
        <w:rPr>
          <w:rFonts w:eastAsiaTheme="minorEastAsia"/>
          <w:spacing w:val="2"/>
          <w:sz w:val="26"/>
          <w:szCs w:val="26"/>
        </w:rPr>
      </w:pPr>
      <w:r w:rsidRPr="00F84140">
        <w:rPr>
          <w:rFonts w:eastAsiaTheme="minorEastAsia"/>
          <w:spacing w:val="2"/>
          <w:sz w:val="26"/>
          <w:szCs w:val="26"/>
        </w:rPr>
        <w:t>ПРЕДМЕТ СОГЛАШЕНИЯ</w:t>
      </w:r>
    </w:p>
    <w:p w:rsidR="00F84140" w:rsidRPr="00F84140" w:rsidRDefault="00F84140" w:rsidP="00F84140">
      <w:pPr>
        <w:spacing w:after="200" w:line="276" w:lineRule="auto"/>
        <w:jc w:val="both"/>
        <w:rPr>
          <w:rFonts w:asciiTheme="minorHAnsi" w:eastAsiaTheme="minorEastAsia" w:hAnsiTheme="minorHAnsi" w:cstheme="minorBidi"/>
          <w:i/>
          <w:sz w:val="26"/>
          <w:szCs w:val="26"/>
        </w:rPr>
      </w:pPr>
      <w:bookmarkStart w:id="3" w:name="sub_11"/>
      <w:r w:rsidRPr="00F84140">
        <w:rPr>
          <w:rFonts w:eastAsia="Andale Sans UI"/>
          <w:kern w:val="1"/>
          <w:sz w:val="26"/>
          <w:szCs w:val="26"/>
          <w:lang w:eastAsia="en-US"/>
        </w:rPr>
        <w:t xml:space="preserve">1.1. Предметом настоящего Соглашения является </w:t>
      </w:r>
      <w:bookmarkEnd w:id="3"/>
      <w:r w:rsidRPr="00F84140">
        <w:rPr>
          <w:rFonts w:eastAsia="Andale Sans UI"/>
          <w:kern w:val="1"/>
          <w:sz w:val="26"/>
          <w:szCs w:val="26"/>
          <w:lang w:eastAsia="en-US"/>
        </w:rPr>
        <w:t>предоставление из местного бюджета в 20___ году ООО «Открытие» муниципального образования Верхнечебеньковский сельсовет</w:t>
      </w:r>
      <w:r w:rsidRPr="00F84140">
        <w:rPr>
          <w:rFonts w:eastAsia="Andale Sans UI"/>
          <w:b/>
          <w:kern w:val="1"/>
          <w:sz w:val="26"/>
          <w:szCs w:val="26"/>
          <w:lang w:eastAsia="en-US"/>
        </w:rPr>
        <w:t xml:space="preserve"> </w:t>
      </w:r>
      <w:r w:rsidRPr="00F84140">
        <w:rPr>
          <w:rFonts w:eastAsia="Andale Sans UI"/>
          <w:kern w:val="1"/>
          <w:sz w:val="26"/>
          <w:szCs w:val="26"/>
          <w:lang w:eastAsia="en-US"/>
        </w:rPr>
        <w:t>Сакмарского района Оренбургской области субсидии на возмещение недополученных доходов</w:t>
      </w:r>
      <w:r w:rsidRPr="00F84140">
        <w:rPr>
          <w:kern w:val="1"/>
          <w:sz w:val="26"/>
          <w:szCs w:val="26"/>
          <w:lang w:eastAsia="ar-SA"/>
        </w:rPr>
        <w:t xml:space="preserve"> и (или) возмещение (обеспечение) затрат </w:t>
      </w:r>
      <w:r w:rsidRPr="00F84140">
        <w:rPr>
          <w:i/>
          <w:kern w:val="1"/>
          <w:sz w:val="26"/>
          <w:szCs w:val="26"/>
          <w:lang w:eastAsia="ar-SA"/>
        </w:rPr>
        <w:t>(выбрать нужное, например,</w:t>
      </w:r>
      <w:r w:rsidRPr="00F84140">
        <w:rPr>
          <w:rFonts w:asciiTheme="minorHAnsi" w:eastAsiaTheme="minorEastAsia" w:hAnsiTheme="minorHAnsi" w:cstheme="minorBidi"/>
          <w:i/>
          <w:color w:val="313131"/>
          <w:spacing w:val="8"/>
          <w:sz w:val="26"/>
          <w:szCs w:val="26"/>
        </w:rPr>
        <w:t xml:space="preserve"> на возмещение фактически понесенных </w:t>
      </w:r>
      <w:r w:rsidRPr="00F84140">
        <w:rPr>
          <w:rFonts w:asciiTheme="minorHAnsi" w:eastAsiaTheme="minorEastAsia" w:hAnsiTheme="minorHAnsi" w:cstheme="minorBidi"/>
          <w:i/>
          <w:color w:val="313131"/>
          <w:spacing w:val="-1"/>
          <w:sz w:val="26"/>
          <w:szCs w:val="26"/>
        </w:rPr>
        <w:t xml:space="preserve">затрат, </w:t>
      </w:r>
      <w:r w:rsidRPr="00F84140">
        <w:rPr>
          <w:rFonts w:asciiTheme="minorHAnsi" w:eastAsiaTheme="minorEastAsia" w:hAnsiTheme="minorHAnsi" w:cstheme="minorBidi"/>
          <w:b/>
          <w:i/>
          <w:color w:val="313131"/>
          <w:spacing w:val="-1"/>
          <w:sz w:val="26"/>
          <w:szCs w:val="26"/>
        </w:rPr>
        <w:t>связанных</w:t>
      </w:r>
      <w:r w:rsidRPr="00F84140">
        <w:rPr>
          <w:rFonts w:asciiTheme="minorHAnsi" w:eastAsiaTheme="minorEastAsia" w:hAnsiTheme="minorHAnsi" w:cstheme="minorBidi"/>
          <w:b/>
          <w:i/>
          <w:sz w:val="26"/>
          <w:szCs w:val="26"/>
        </w:rPr>
        <w:t xml:space="preserve"> с обслуживанием водопроводных сетей села Верхние Чебеньки</w:t>
      </w:r>
      <w:r w:rsidRPr="00F84140">
        <w:rPr>
          <w:rFonts w:asciiTheme="minorHAnsi" w:eastAsiaTheme="minorEastAsia" w:hAnsiTheme="minorHAnsi" w:cstheme="minorBidi"/>
          <w:i/>
          <w:sz w:val="26"/>
          <w:szCs w:val="26"/>
        </w:rPr>
        <w:t>)</w:t>
      </w:r>
      <w:r w:rsidRPr="00F84140">
        <w:rPr>
          <w:rFonts w:eastAsia="Andale Sans UI"/>
          <w:kern w:val="1"/>
          <w:sz w:val="26"/>
          <w:szCs w:val="26"/>
          <w:lang w:eastAsia="en-US"/>
        </w:rPr>
        <w:t>.</w:t>
      </w:r>
    </w:p>
    <w:p w:rsidR="00F84140" w:rsidRPr="00F84140" w:rsidRDefault="00F84140" w:rsidP="00F84140">
      <w:pPr>
        <w:shd w:val="clear" w:color="auto" w:fill="FFFFFF"/>
        <w:ind w:left="701"/>
        <w:rPr>
          <w:rFonts w:eastAsiaTheme="minorEastAsia"/>
          <w:sz w:val="26"/>
          <w:szCs w:val="26"/>
        </w:rPr>
      </w:pPr>
      <w:r w:rsidRPr="00F84140">
        <w:rPr>
          <w:rFonts w:eastAsiaTheme="minorEastAsia"/>
          <w:sz w:val="26"/>
          <w:szCs w:val="26"/>
        </w:rPr>
        <w:t>2. РАЗМЕР, СРОК И УСЛОВИЯ ПРЕДОСТАВЛЕНИЯ СУБСИДИЙ</w:t>
      </w:r>
      <w:r w:rsidRPr="00F84140">
        <w:rPr>
          <w:rFonts w:eastAsiaTheme="minorEastAsia"/>
          <w:spacing w:val="-6"/>
          <w:sz w:val="26"/>
          <w:szCs w:val="26"/>
        </w:rPr>
        <w:t xml:space="preserve">     </w:t>
      </w:r>
    </w:p>
    <w:p w:rsidR="00F84140" w:rsidRPr="00F84140" w:rsidRDefault="00F84140" w:rsidP="00F84140">
      <w:pPr>
        <w:shd w:val="clear" w:color="auto" w:fill="FFFFFF"/>
        <w:tabs>
          <w:tab w:val="left" w:pos="7997"/>
        </w:tabs>
        <w:ind w:firstLine="720"/>
        <w:jc w:val="both"/>
        <w:rPr>
          <w:rFonts w:eastAsiaTheme="minorEastAsia"/>
          <w:spacing w:val="6"/>
          <w:sz w:val="26"/>
          <w:szCs w:val="26"/>
        </w:rPr>
      </w:pPr>
      <w:r w:rsidRPr="00F84140">
        <w:rPr>
          <w:rFonts w:eastAsiaTheme="minorEastAsia"/>
          <w:spacing w:val="-6"/>
          <w:sz w:val="26"/>
          <w:szCs w:val="26"/>
        </w:rPr>
        <w:t xml:space="preserve">2.1. </w:t>
      </w:r>
      <w:r w:rsidRPr="00F84140">
        <w:rPr>
          <w:rFonts w:eastAsiaTheme="minorEastAsia"/>
          <w:spacing w:val="3"/>
          <w:sz w:val="26"/>
          <w:szCs w:val="26"/>
        </w:rPr>
        <w:t>Размер    субсидий    определяется    в    пределах    бюджетных</w:t>
      </w:r>
      <w:r w:rsidRPr="00F84140">
        <w:rPr>
          <w:rFonts w:eastAsiaTheme="minorEastAsia"/>
          <w:spacing w:val="3"/>
          <w:sz w:val="26"/>
          <w:szCs w:val="26"/>
        </w:rPr>
        <w:br/>
      </w:r>
      <w:r w:rsidRPr="00F84140">
        <w:rPr>
          <w:rFonts w:eastAsiaTheme="minorEastAsia"/>
          <w:spacing w:val="2"/>
          <w:sz w:val="26"/>
          <w:szCs w:val="26"/>
        </w:rPr>
        <w:t>ассигнований</w:t>
      </w:r>
      <w:r w:rsidRPr="00F84140">
        <w:rPr>
          <w:rFonts w:eastAsiaTheme="minorEastAsia"/>
          <w:spacing w:val="-6"/>
          <w:sz w:val="26"/>
          <w:szCs w:val="26"/>
        </w:rPr>
        <w:t xml:space="preserve"> бюджета муниципального образования  Верхнечебеньковский </w:t>
      </w:r>
      <w:r w:rsidRPr="00F84140">
        <w:rPr>
          <w:rFonts w:eastAsiaTheme="minorEastAsia"/>
          <w:spacing w:val="-8"/>
          <w:sz w:val="26"/>
          <w:szCs w:val="26"/>
        </w:rPr>
        <w:t xml:space="preserve">сельсовет и составляет ___________ </w:t>
      </w:r>
      <w:r w:rsidRPr="00F84140">
        <w:rPr>
          <w:rFonts w:eastAsiaTheme="minorEastAsia"/>
          <w:spacing w:val="6"/>
          <w:sz w:val="26"/>
          <w:szCs w:val="26"/>
        </w:rPr>
        <w:t xml:space="preserve">руб. ___ коп (____________________________________). </w:t>
      </w:r>
    </w:p>
    <w:p w:rsidR="00F84140" w:rsidRPr="00F84140" w:rsidRDefault="00F84140" w:rsidP="00F84140">
      <w:pPr>
        <w:shd w:val="clear" w:color="auto" w:fill="FFFFFF"/>
        <w:tabs>
          <w:tab w:val="left" w:pos="7997"/>
        </w:tabs>
        <w:ind w:firstLine="720"/>
        <w:jc w:val="both"/>
        <w:rPr>
          <w:rFonts w:eastAsiaTheme="minorEastAsia"/>
          <w:spacing w:val="-4"/>
          <w:sz w:val="26"/>
          <w:szCs w:val="26"/>
        </w:rPr>
      </w:pPr>
      <w:r w:rsidRPr="00F84140">
        <w:rPr>
          <w:rFonts w:eastAsiaTheme="minorEastAsia"/>
          <w:spacing w:val="-4"/>
          <w:sz w:val="26"/>
          <w:szCs w:val="26"/>
        </w:rPr>
        <w:lastRenderedPageBreak/>
        <w:t>2.2. Субсидия предоставляется в следующем порядке:</w:t>
      </w:r>
    </w:p>
    <w:p w:rsidR="00F84140" w:rsidRPr="00F84140" w:rsidRDefault="00F84140" w:rsidP="00F84140">
      <w:pPr>
        <w:shd w:val="clear" w:color="auto" w:fill="FFFFFF"/>
        <w:tabs>
          <w:tab w:val="left" w:pos="7997"/>
        </w:tabs>
        <w:ind w:firstLine="720"/>
        <w:jc w:val="both"/>
        <w:rPr>
          <w:rFonts w:eastAsiaTheme="minorEastAsia"/>
          <w:spacing w:val="-4"/>
          <w:sz w:val="26"/>
          <w:szCs w:val="26"/>
        </w:rPr>
      </w:pPr>
      <w:r w:rsidRPr="00F84140">
        <w:rPr>
          <w:rFonts w:eastAsiaTheme="minorEastAsia"/>
          <w:spacing w:val="-4"/>
          <w:sz w:val="26"/>
          <w:szCs w:val="26"/>
        </w:rPr>
        <w:t>2.2.1 на цели, указанные в п.1.1 настоящего Соглашения;</w:t>
      </w:r>
    </w:p>
    <w:p w:rsidR="00F84140" w:rsidRPr="00F84140" w:rsidRDefault="00F84140" w:rsidP="00F84140">
      <w:pPr>
        <w:shd w:val="clear" w:color="auto" w:fill="FFFFFF"/>
        <w:tabs>
          <w:tab w:val="left" w:pos="7997"/>
        </w:tabs>
        <w:ind w:firstLine="720"/>
        <w:jc w:val="both"/>
        <w:rPr>
          <w:rFonts w:eastAsiaTheme="minorEastAsia"/>
          <w:spacing w:val="-4"/>
          <w:sz w:val="26"/>
          <w:szCs w:val="26"/>
        </w:rPr>
      </w:pPr>
      <w:r w:rsidRPr="00F84140">
        <w:rPr>
          <w:rFonts w:eastAsiaTheme="minorEastAsia"/>
          <w:spacing w:val="-4"/>
          <w:sz w:val="26"/>
          <w:szCs w:val="26"/>
        </w:rPr>
        <w:t xml:space="preserve">2.2.2 при предоставлении Получателем Главному распорядителю средств муниципального бюджета расчета размера субсидии и документов, подтверждающих факт произведенных Получателем затрат или недополученных доходов </w:t>
      </w:r>
      <w:r w:rsidRPr="00F84140">
        <w:rPr>
          <w:rFonts w:eastAsiaTheme="minorEastAsia"/>
          <w:i/>
          <w:spacing w:val="-4"/>
          <w:sz w:val="26"/>
          <w:szCs w:val="26"/>
        </w:rPr>
        <w:t>(выбрать нужное</w:t>
      </w:r>
      <w:r w:rsidRPr="00F84140">
        <w:rPr>
          <w:rFonts w:eastAsiaTheme="minorEastAsia"/>
          <w:spacing w:val="-4"/>
          <w:sz w:val="26"/>
          <w:szCs w:val="26"/>
        </w:rPr>
        <w:t>), на возмещение которых предоставляется субсидия.</w:t>
      </w:r>
    </w:p>
    <w:p w:rsidR="00F84140" w:rsidRPr="00F84140" w:rsidRDefault="00F84140" w:rsidP="00F84140">
      <w:pPr>
        <w:shd w:val="clear" w:color="auto" w:fill="FFFFFF"/>
        <w:tabs>
          <w:tab w:val="left" w:pos="7997"/>
        </w:tabs>
        <w:ind w:firstLine="720"/>
        <w:jc w:val="both"/>
        <w:rPr>
          <w:rFonts w:eastAsiaTheme="minorEastAsia"/>
          <w:sz w:val="26"/>
          <w:szCs w:val="26"/>
        </w:rPr>
      </w:pPr>
      <w:r w:rsidRPr="00F84140">
        <w:rPr>
          <w:rFonts w:eastAsiaTheme="minorEastAsia"/>
          <w:spacing w:val="-4"/>
          <w:sz w:val="26"/>
          <w:szCs w:val="26"/>
        </w:rPr>
        <w:t xml:space="preserve">2.3 </w:t>
      </w:r>
      <w:r w:rsidRPr="00F84140">
        <w:rPr>
          <w:rFonts w:eastAsiaTheme="minorEastAsia"/>
          <w:spacing w:val="5"/>
          <w:sz w:val="26"/>
          <w:szCs w:val="26"/>
        </w:rPr>
        <w:t xml:space="preserve">Предоставление субсидий Получателю Главный распорядитель </w:t>
      </w:r>
      <w:r w:rsidRPr="00F84140">
        <w:rPr>
          <w:rFonts w:eastAsiaTheme="minorEastAsia"/>
          <w:spacing w:val="-6"/>
          <w:sz w:val="26"/>
          <w:szCs w:val="26"/>
        </w:rPr>
        <w:t>осуществляет, согласно решению Совета депутатов №___ от «___». ______.20__ года</w:t>
      </w:r>
      <w:r w:rsidRPr="00F84140">
        <w:rPr>
          <w:rFonts w:eastAsiaTheme="minorEastAsia"/>
          <w:sz w:val="26"/>
          <w:szCs w:val="26"/>
        </w:rPr>
        <w:t xml:space="preserve"> по форме приложения №1 к настоящему Соглашению</w:t>
      </w:r>
      <w:r w:rsidRPr="00F84140">
        <w:rPr>
          <w:rFonts w:eastAsiaTheme="minorEastAsia"/>
          <w:spacing w:val="-6"/>
          <w:sz w:val="26"/>
          <w:szCs w:val="26"/>
        </w:rPr>
        <w:t>, при наличии</w:t>
      </w:r>
      <w:r w:rsidRPr="00F84140">
        <w:rPr>
          <w:rFonts w:eastAsiaTheme="minorEastAsia"/>
          <w:sz w:val="26"/>
          <w:szCs w:val="26"/>
        </w:rPr>
        <w:t xml:space="preserve"> заявки на получения субсидии. </w:t>
      </w:r>
    </w:p>
    <w:p w:rsidR="00F84140" w:rsidRPr="00F84140" w:rsidRDefault="00F84140" w:rsidP="00F84140">
      <w:pPr>
        <w:shd w:val="clear" w:color="auto" w:fill="FFFFFF"/>
        <w:tabs>
          <w:tab w:val="left" w:pos="7997"/>
        </w:tabs>
        <w:ind w:firstLine="720"/>
        <w:jc w:val="center"/>
        <w:rPr>
          <w:rFonts w:eastAsiaTheme="minorEastAsia"/>
          <w:sz w:val="26"/>
          <w:szCs w:val="26"/>
        </w:rPr>
      </w:pPr>
      <w:r w:rsidRPr="00F84140">
        <w:rPr>
          <w:rFonts w:eastAsiaTheme="minorEastAsia"/>
          <w:sz w:val="26"/>
          <w:szCs w:val="26"/>
        </w:rPr>
        <w:t>3. ПРАВА И ОБЯЗАННОСТИ СТОРОН</w:t>
      </w:r>
    </w:p>
    <w:p w:rsidR="00F84140" w:rsidRPr="00F84140" w:rsidRDefault="00F84140" w:rsidP="00F84140">
      <w:pPr>
        <w:widowControl w:val="0"/>
        <w:suppressAutoHyphens/>
        <w:ind w:firstLine="706"/>
        <w:contextualSpacing/>
        <w:jc w:val="both"/>
        <w:rPr>
          <w:rFonts w:eastAsia="Andale Sans UI"/>
          <w:kern w:val="1"/>
          <w:sz w:val="26"/>
          <w:szCs w:val="26"/>
          <w:lang w:eastAsia="en-US"/>
        </w:rPr>
      </w:pPr>
      <w:r w:rsidRPr="00F84140">
        <w:rPr>
          <w:rFonts w:eastAsia="Andale Sans UI"/>
          <w:kern w:val="1"/>
          <w:sz w:val="26"/>
          <w:szCs w:val="26"/>
          <w:lang w:eastAsia="en-US"/>
        </w:rPr>
        <w:t>3.1. Главный распорядитель средств местного бюджета обязуется:</w:t>
      </w:r>
    </w:p>
    <w:p w:rsidR="00F84140" w:rsidRPr="00F84140" w:rsidRDefault="00F84140" w:rsidP="00F84140">
      <w:pPr>
        <w:widowControl w:val="0"/>
        <w:suppressAutoHyphens/>
        <w:ind w:firstLine="706"/>
        <w:contextualSpacing/>
        <w:jc w:val="both"/>
        <w:rPr>
          <w:rFonts w:eastAsia="Andale Sans UI"/>
          <w:kern w:val="1"/>
          <w:sz w:val="26"/>
          <w:szCs w:val="26"/>
          <w:lang w:eastAsia="en-US"/>
        </w:rPr>
      </w:pPr>
      <w:r w:rsidRPr="00F84140">
        <w:rPr>
          <w:rFonts w:eastAsia="Andale Sans UI"/>
          <w:kern w:val="1"/>
          <w:sz w:val="26"/>
          <w:szCs w:val="26"/>
          <w:lang w:eastAsia="en-US"/>
        </w:rPr>
        <w:t>3.1.1. Рассмотреть в порядке и в сроки, установленные Порядком предоставления субсидии, представленные Получателем документы.</w:t>
      </w:r>
    </w:p>
    <w:p w:rsidR="00F84140" w:rsidRPr="00F84140" w:rsidRDefault="00F84140" w:rsidP="00F84140">
      <w:pPr>
        <w:widowControl w:val="0"/>
        <w:suppressAutoHyphens/>
        <w:ind w:firstLine="706"/>
        <w:contextualSpacing/>
        <w:jc w:val="both"/>
        <w:rPr>
          <w:rFonts w:eastAsia="Andale Sans UI"/>
          <w:kern w:val="1"/>
          <w:sz w:val="26"/>
          <w:szCs w:val="26"/>
          <w:lang w:eastAsia="en-US"/>
        </w:rPr>
      </w:pPr>
      <w:r w:rsidRPr="00F84140">
        <w:rPr>
          <w:rFonts w:eastAsia="Andale Sans UI"/>
          <w:kern w:val="1"/>
          <w:sz w:val="26"/>
          <w:szCs w:val="26"/>
          <w:lang w:eastAsia="en-US"/>
        </w:rPr>
        <w:t>3.1.2. Обеспечить предоставление Субсидии</w:t>
      </w:r>
    </w:p>
    <w:p w:rsidR="00F84140" w:rsidRPr="00F84140" w:rsidRDefault="00F84140" w:rsidP="00F84140">
      <w:pPr>
        <w:widowControl w:val="0"/>
        <w:suppressAutoHyphens/>
        <w:contextualSpacing/>
        <w:jc w:val="both"/>
        <w:rPr>
          <w:rFonts w:eastAsia="Andale Sans UI"/>
          <w:kern w:val="1"/>
          <w:sz w:val="26"/>
          <w:szCs w:val="26"/>
          <w:lang w:eastAsia="en-US"/>
        </w:rPr>
      </w:pPr>
      <w:r w:rsidRPr="00F84140">
        <w:rPr>
          <w:rFonts w:eastAsia="Andale Sans UI"/>
          <w:kern w:val="1"/>
          <w:sz w:val="26"/>
          <w:szCs w:val="26"/>
          <w:lang w:eastAsia="en-US"/>
        </w:rPr>
        <w:t>________________________________________________________________</w:t>
      </w:r>
    </w:p>
    <w:p w:rsidR="00F84140" w:rsidRPr="00F84140" w:rsidRDefault="00F84140" w:rsidP="00F84140">
      <w:pPr>
        <w:widowControl w:val="0"/>
        <w:suppressAutoHyphens/>
        <w:contextualSpacing/>
        <w:jc w:val="both"/>
        <w:rPr>
          <w:rFonts w:eastAsia="Andale Sans UI"/>
          <w:kern w:val="1"/>
          <w:sz w:val="26"/>
          <w:szCs w:val="26"/>
          <w:lang w:eastAsia="en-US"/>
        </w:rPr>
      </w:pPr>
      <w:r w:rsidRPr="00F84140">
        <w:rPr>
          <w:rFonts w:eastAsia="Andale Sans UI"/>
          <w:kern w:val="1"/>
          <w:sz w:val="26"/>
          <w:szCs w:val="26"/>
          <w:lang w:eastAsia="en-US"/>
        </w:rPr>
        <w:t xml:space="preserve">                                               (наименование Получателя)</w:t>
      </w:r>
    </w:p>
    <w:p w:rsidR="00F84140" w:rsidRPr="00F84140" w:rsidRDefault="00F84140" w:rsidP="00F84140">
      <w:pPr>
        <w:widowControl w:val="0"/>
        <w:suppressAutoHyphens/>
        <w:contextualSpacing/>
        <w:jc w:val="both"/>
        <w:rPr>
          <w:rFonts w:eastAsia="Andale Sans UI"/>
          <w:kern w:val="1"/>
          <w:sz w:val="26"/>
          <w:szCs w:val="26"/>
          <w:lang w:eastAsia="en-US"/>
        </w:rPr>
      </w:pPr>
      <w:r w:rsidRPr="00F84140">
        <w:rPr>
          <w:rFonts w:eastAsia="Andale Sans UI"/>
          <w:kern w:val="1"/>
          <w:sz w:val="26"/>
          <w:szCs w:val="26"/>
          <w:lang w:eastAsia="en-US"/>
        </w:rPr>
        <w:t>в порядке и при соблюдении Получателем условий предоставления Субсидии, установленных настоящим Соглашением.</w:t>
      </w:r>
    </w:p>
    <w:p w:rsidR="00F84140" w:rsidRPr="00F84140" w:rsidRDefault="00F84140" w:rsidP="00F84140">
      <w:pPr>
        <w:widowControl w:val="0"/>
        <w:suppressAutoHyphens/>
        <w:ind w:firstLine="706"/>
        <w:contextualSpacing/>
        <w:jc w:val="both"/>
        <w:rPr>
          <w:rFonts w:eastAsia="Andale Sans UI"/>
          <w:kern w:val="1"/>
          <w:sz w:val="26"/>
          <w:szCs w:val="26"/>
          <w:lang w:eastAsia="en-US"/>
        </w:rPr>
      </w:pPr>
      <w:r w:rsidRPr="00F84140">
        <w:rPr>
          <w:rFonts w:eastAsia="Andale Sans UI"/>
          <w:kern w:val="1"/>
          <w:sz w:val="26"/>
          <w:szCs w:val="26"/>
          <w:lang w:eastAsia="en-US"/>
        </w:rPr>
        <w:t>3.1.3. Осуществлять контроль за соблюдением Получателем условий, целей и порядка предоставления Субсидии.</w:t>
      </w:r>
    </w:p>
    <w:p w:rsidR="00F84140" w:rsidRPr="00F84140" w:rsidRDefault="00F84140" w:rsidP="00F84140">
      <w:pPr>
        <w:widowControl w:val="0"/>
        <w:suppressAutoHyphens/>
        <w:ind w:firstLine="706"/>
        <w:contextualSpacing/>
        <w:jc w:val="both"/>
        <w:rPr>
          <w:rFonts w:eastAsia="Andale Sans UI"/>
          <w:kern w:val="1"/>
          <w:sz w:val="26"/>
          <w:szCs w:val="26"/>
          <w:lang w:eastAsia="en-US"/>
        </w:rPr>
      </w:pPr>
      <w:r w:rsidRPr="00F84140">
        <w:rPr>
          <w:rFonts w:eastAsia="Andale Sans UI"/>
          <w:kern w:val="1"/>
          <w:sz w:val="26"/>
          <w:szCs w:val="26"/>
          <w:lang w:eastAsia="en-US"/>
        </w:rPr>
        <w:t>3.2. Главный распорядитель средств местного бюджета вправе:</w:t>
      </w:r>
    </w:p>
    <w:p w:rsidR="00F84140" w:rsidRPr="00F84140" w:rsidRDefault="00F84140" w:rsidP="00F84140">
      <w:pPr>
        <w:widowControl w:val="0"/>
        <w:suppressAutoHyphens/>
        <w:ind w:firstLine="706"/>
        <w:contextualSpacing/>
        <w:jc w:val="both"/>
        <w:rPr>
          <w:rFonts w:eastAsia="Andale Sans UI"/>
          <w:kern w:val="1"/>
          <w:sz w:val="26"/>
          <w:szCs w:val="26"/>
          <w:lang w:eastAsia="en-US"/>
        </w:rPr>
      </w:pPr>
      <w:r w:rsidRPr="00F84140">
        <w:rPr>
          <w:rFonts w:eastAsia="Andale Sans UI"/>
          <w:kern w:val="1"/>
          <w:sz w:val="26"/>
          <w:szCs w:val="26"/>
          <w:lang w:eastAsia="en-US"/>
        </w:rPr>
        <w:t>3.2.1. Запрашивать у Получателя документы и материалы, необходимые для осуществления контроля за   соблюдением   условий   предоставления Субсидии.</w:t>
      </w:r>
    </w:p>
    <w:p w:rsidR="00F84140" w:rsidRPr="00F84140" w:rsidRDefault="00F84140" w:rsidP="00F84140">
      <w:pPr>
        <w:widowControl w:val="0"/>
        <w:suppressAutoHyphens/>
        <w:contextualSpacing/>
        <w:jc w:val="both"/>
        <w:rPr>
          <w:rFonts w:eastAsia="Andale Sans UI"/>
          <w:kern w:val="1"/>
          <w:sz w:val="26"/>
          <w:szCs w:val="26"/>
          <w:lang w:eastAsia="en-US"/>
        </w:rPr>
      </w:pPr>
      <w:bookmarkStart w:id="4" w:name="sub_522"/>
      <w:r w:rsidRPr="00F84140">
        <w:rPr>
          <w:rFonts w:eastAsia="Andale Sans UI"/>
          <w:kern w:val="1"/>
          <w:sz w:val="26"/>
          <w:szCs w:val="26"/>
          <w:lang w:eastAsia="en-US"/>
        </w:rPr>
        <w:tab/>
        <w:t>3.2.2</w:t>
      </w:r>
      <w:bookmarkEnd w:id="4"/>
      <w:r w:rsidRPr="00F84140">
        <w:rPr>
          <w:rFonts w:eastAsia="Andale Sans UI"/>
          <w:kern w:val="1"/>
          <w:sz w:val="26"/>
          <w:szCs w:val="26"/>
          <w:lang w:eastAsia="en-US"/>
        </w:rPr>
        <w:t xml:space="preserve"> Осуществлять   иные    права, установленные    </w:t>
      </w:r>
      <w:r w:rsidRPr="00F84140">
        <w:rPr>
          <w:rFonts w:eastAsia="Andale Sans UI"/>
          <w:color w:val="000080"/>
          <w:kern w:val="1"/>
          <w:sz w:val="26"/>
          <w:szCs w:val="26"/>
          <w:u w:val="single"/>
          <w:lang w:eastAsia="en-US"/>
        </w:rPr>
        <w:t>бюджетным</w:t>
      </w:r>
      <w:r w:rsidRPr="00F84140">
        <w:rPr>
          <w:rFonts w:eastAsia="Andale Sans UI"/>
          <w:kern w:val="1"/>
          <w:sz w:val="26"/>
          <w:szCs w:val="26"/>
          <w:lang w:eastAsia="en-US"/>
        </w:rPr>
        <w:t xml:space="preserve"> законодательством Российской Федерации, Порядком предоставления субсидии и настоящим Соглашением.</w:t>
      </w:r>
    </w:p>
    <w:p w:rsidR="00F84140" w:rsidRPr="00F84140" w:rsidRDefault="00F84140" w:rsidP="00F84140">
      <w:pPr>
        <w:widowControl w:val="0"/>
        <w:suppressAutoHyphens/>
        <w:ind w:firstLine="706"/>
        <w:contextualSpacing/>
        <w:jc w:val="both"/>
        <w:rPr>
          <w:rFonts w:eastAsia="Andale Sans UI"/>
          <w:kern w:val="1"/>
          <w:sz w:val="26"/>
          <w:szCs w:val="26"/>
          <w:lang w:eastAsia="en-US"/>
        </w:rPr>
      </w:pPr>
      <w:r w:rsidRPr="00F84140">
        <w:rPr>
          <w:rFonts w:eastAsia="Andale Sans UI"/>
          <w:kern w:val="1"/>
          <w:sz w:val="26"/>
          <w:szCs w:val="26"/>
          <w:lang w:eastAsia="en-US"/>
        </w:rPr>
        <w:t>3.3. Получатель обязуется:</w:t>
      </w:r>
    </w:p>
    <w:p w:rsidR="00F84140" w:rsidRPr="00F84140" w:rsidRDefault="00F84140" w:rsidP="00F84140">
      <w:pPr>
        <w:widowControl w:val="0"/>
        <w:suppressAutoHyphens/>
        <w:ind w:firstLine="706"/>
        <w:contextualSpacing/>
        <w:jc w:val="both"/>
        <w:rPr>
          <w:rFonts w:eastAsia="Andale Sans UI"/>
          <w:kern w:val="1"/>
          <w:sz w:val="26"/>
          <w:szCs w:val="26"/>
          <w:lang w:eastAsia="en-US"/>
        </w:rPr>
      </w:pPr>
      <w:r w:rsidRPr="00F84140">
        <w:rPr>
          <w:rFonts w:eastAsia="Andale Sans UI"/>
          <w:kern w:val="1"/>
          <w:sz w:val="26"/>
          <w:szCs w:val="26"/>
          <w:lang w:eastAsia="en-US"/>
        </w:rPr>
        <w:t>3.3.1. Обеспечивать выполнение условий предоставления   Субсидии, установленных настоящим Соглашением, в том числе:</w:t>
      </w:r>
    </w:p>
    <w:p w:rsidR="00F84140" w:rsidRPr="00F84140" w:rsidRDefault="00F84140" w:rsidP="00F84140">
      <w:pPr>
        <w:widowControl w:val="0"/>
        <w:suppressAutoHyphens/>
        <w:ind w:firstLine="706"/>
        <w:contextualSpacing/>
        <w:jc w:val="both"/>
        <w:rPr>
          <w:rFonts w:eastAsia="Andale Sans UI"/>
          <w:kern w:val="1"/>
          <w:sz w:val="26"/>
          <w:szCs w:val="26"/>
          <w:lang w:eastAsia="en-US"/>
        </w:rPr>
      </w:pPr>
      <w:r w:rsidRPr="00F84140">
        <w:rPr>
          <w:rFonts w:eastAsia="Andale Sans UI"/>
          <w:kern w:val="1"/>
          <w:sz w:val="26"/>
          <w:szCs w:val="26"/>
          <w:lang w:eastAsia="en-US"/>
        </w:rPr>
        <w:t>3.3.1.1 предоставлять   Главному распорядителю средств местного бюджета документы, необходимые для предоставления субсидии, указанные в соответствии с Порядком предоставления субсидий;</w:t>
      </w:r>
    </w:p>
    <w:p w:rsidR="00F84140" w:rsidRPr="00F84140" w:rsidRDefault="00F84140" w:rsidP="00F84140">
      <w:pPr>
        <w:widowControl w:val="0"/>
        <w:suppressAutoHyphens/>
        <w:ind w:firstLine="706"/>
        <w:contextualSpacing/>
        <w:jc w:val="both"/>
        <w:rPr>
          <w:rFonts w:eastAsia="Andale Sans UI"/>
          <w:kern w:val="1"/>
          <w:sz w:val="26"/>
          <w:szCs w:val="26"/>
          <w:lang w:eastAsia="en-US"/>
        </w:rPr>
      </w:pPr>
      <w:r w:rsidRPr="00F84140">
        <w:rPr>
          <w:rFonts w:eastAsia="Andale Sans UI"/>
          <w:kern w:val="1"/>
          <w:sz w:val="26"/>
          <w:szCs w:val="26"/>
          <w:lang w:eastAsia="en-US"/>
        </w:rPr>
        <w:t>3.3.2. Обеспечивать исполнение требований   Главного распорядителя средств местного бюджета по возврату средств в местный бюджет в случае установления фактов нарушения условий предоставления субсидии.</w:t>
      </w:r>
    </w:p>
    <w:p w:rsidR="00F84140" w:rsidRPr="00F84140" w:rsidRDefault="00F84140" w:rsidP="00F84140">
      <w:pPr>
        <w:widowControl w:val="0"/>
        <w:suppressAutoHyphens/>
        <w:ind w:firstLine="706"/>
        <w:contextualSpacing/>
        <w:jc w:val="both"/>
        <w:rPr>
          <w:rFonts w:eastAsia="Andale Sans UI"/>
          <w:kern w:val="1"/>
          <w:sz w:val="26"/>
          <w:szCs w:val="26"/>
          <w:lang w:eastAsia="en-US"/>
        </w:rPr>
      </w:pPr>
      <w:r w:rsidRPr="00F84140">
        <w:rPr>
          <w:rFonts w:eastAsia="Andale Sans UI"/>
          <w:kern w:val="1"/>
          <w:sz w:val="26"/>
          <w:szCs w:val="26"/>
          <w:lang w:eastAsia="en-US"/>
        </w:rPr>
        <w:t>3.3.3. Вести обособленный учет операций со средствами Субсидии.</w:t>
      </w:r>
    </w:p>
    <w:p w:rsidR="00F84140" w:rsidRPr="00F84140" w:rsidRDefault="00F84140" w:rsidP="00F84140">
      <w:pPr>
        <w:widowControl w:val="0"/>
        <w:suppressAutoHyphens/>
        <w:ind w:firstLine="706"/>
        <w:contextualSpacing/>
        <w:jc w:val="both"/>
        <w:rPr>
          <w:rFonts w:eastAsia="Andale Sans UI"/>
          <w:kern w:val="1"/>
          <w:sz w:val="26"/>
          <w:szCs w:val="26"/>
          <w:lang w:eastAsia="en-US"/>
        </w:rPr>
      </w:pPr>
      <w:r w:rsidRPr="00F84140">
        <w:rPr>
          <w:rFonts w:eastAsia="Andale Sans UI"/>
          <w:kern w:val="1"/>
          <w:sz w:val="26"/>
          <w:szCs w:val="26"/>
          <w:lang w:eastAsia="en-US"/>
        </w:rPr>
        <w:t xml:space="preserve">3.3.4. Обеспечивать представление   Главному распорядителю средств местного бюджета   не    позднее 10 числа месяца, следующего за месяцем (кварталом), в котором была получена Субсидия: </w:t>
      </w:r>
    </w:p>
    <w:p w:rsidR="00F84140" w:rsidRPr="00F84140" w:rsidRDefault="00F84140" w:rsidP="00F84140">
      <w:pPr>
        <w:widowControl w:val="0"/>
        <w:suppressAutoHyphens/>
        <w:ind w:firstLine="706"/>
        <w:contextualSpacing/>
        <w:jc w:val="both"/>
        <w:rPr>
          <w:rFonts w:eastAsia="Andale Sans UI"/>
          <w:kern w:val="1"/>
          <w:sz w:val="26"/>
          <w:szCs w:val="26"/>
          <w:lang w:eastAsia="en-US"/>
        </w:rPr>
      </w:pPr>
      <w:r w:rsidRPr="00F84140">
        <w:rPr>
          <w:rFonts w:eastAsia="Andale Sans UI"/>
          <w:kern w:val="1"/>
          <w:sz w:val="26"/>
          <w:szCs w:val="26"/>
          <w:lang w:eastAsia="en-US"/>
        </w:rPr>
        <w:t xml:space="preserve">- отчет по целевому расходованию денежных средств, предоставленных в виде </w:t>
      </w:r>
      <w:proofErr w:type="gramStart"/>
      <w:r w:rsidRPr="00F84140">
        <w:rPr>
          <w:rFonts w:eastAsia="Andale Sans UI"/>
          <w:kern w:val="1"/>
          <w:sz w:val="26"/>
          <w:szCs w:val="26"/>
          <w:lang w:eastAsia="en-US"/>
        </w:rPr>
        <w:t>субсидии,  по</w:t>
      </w:r>
      <w:proofErr w:type="gramEnd"/>
      <w:r w:rsidRPr="00F84140">
        <w:rPr>
          <w:rFonts w:eastAsia="Andale Sans UI"/>
          <w:kern w:val="1"/>
          <w:sz w:val="26"/>
          <w:szCs w:val="26"/>
          <w:lang w:eastAsia="en-US"/>
        </w:rPr>
        <w:t xml:space="preserve"> форме согласно приложению 1 к настоящему Соглашению;</w:t>
      </w:r>
    </w:p>
    <w:p w:rsidR="00F84140" w:rsidRPr="00F84140" w:rsidRDefault="00F84140" w:rsidP="00F84140">
      <w:pPr>
        <w:widowControl w:val="0"/>
        <w:suppressAutoHyphens/>
        <w:ind w:firstLine="706"/>
        <w:contextualSpacing/>
        <w:jc w:val="both"/>
        <w:rPr>
          <w:rFonts w:eastAsia="Andale Sans UI"/>
          <w:kern w:val="1"/>
          <w:sz w:val="26"/>
          <w:szCs w:val="26"/>
          <w:lang w:eastAsia="en-US"/>
        </w:rPr>
      </w:pPr>
      <w:r w:rsidRPr="00F84140">
        <w:rPr>
          <w:rFonts w:eastAsia="Andale Sans UI"/>
          <w:kern w:val="1"/>
          <w:sz w:val="26"/>
          <w:szCs w:val="26"/>
          <w:lang w:eastAsia="en-US"/>
        </w:rPr>
        <w:t>- иные отчеты.</w:t>
      </w:r>
    </w:p>
    <w:p w:rsidR="00F84140" w:rsidRPr="00F84140" w:rsidRDefault="00F84140" w:rsidP="00F84140">
      <w:pPr>
        <w:widowControl w:val="0"/>
        <w:suppressAutoHyphens/>
        <w:ind w:firstLine="706"/>
        <w:contextualSpacing/>
        <w:jc w:val="both"/>
        <w:rPr>
          <w:rFonts w:eastAsia="Andale Sans UI"/>
          <w:kern w:val="1"/>
          <w:sz w:val="26"/>
          <w:szCs w:val="26"/>
          <w:lang w:eastAsia="en-US"/>
        </w:rPr>
      </w:pPr>
      <w:r w:rsidRPr="00F84140">
        <w:rPr>
          <w:rFonts w:eastAsia="Andale Sans UI"/>
          <w:kern w:val="1"/>
          <w:sz w:val="26"/>
          <w:szCs w:val="26"/>
          <w:lang w:eastAsia="en-US"/>
        </w:rPr>
        <w:t xml:space="preserve">3.3.5. Обеспечить возврат неиспользованных в   отчетном   финансовом году     остатков    </w:t>
      </w:r>
      <w:proofErr w:type="gramStart"/>
      <w:r w:rsidRPr="00F84140">
        <w:rPr>
          <w:rFonts w:eastAsia="Andale Sans UI"/>
          <w:kern w:val="1"/>
          <w:sz w:val="26"/>
          <w:szCs w:val="26"/>
          <w:lang w:eastAsia="en-US"/>
        </w:rPr>
        <w:t>Субсидий  в</w:t>
      </w:r>
      <w:proofErr w:type="gramEnd"/>
      <w:r w:rsidRPr="00F84140">
        <w:rPr>
          <w:rFonts w:eastAsia="Andale Sans UI"/>
          <w:kern w:val="1"/>
          <w:sz w:val="26"/>
          <w:szCs w:val="26"/>
          <w:lang w:eastAsia="en-US"/>
        </w:rPr>
        <w:t xml:space="preserve">   течение   3 дней, после    получения соответствующего    требования   о  возврате  от  Главного  распорядителя местного бюджета.</w:t>
      </w:r>
    </w:p>
    <w:p w:rsidR="00F84140" w:rsidRPr="00F84140" w:rsidRDefault="00F84140" w:rsidP="00F84140">
      <w:pPr>
        <w:widowControl w:val="0"/>
        <w:suppressAutoHyphens/>
        <w:ind w:firstLine="706"/>
        <w:contextualSpacing/>
        <w:jc w:val="both"/>
        <w:rPr>
          <w:rFonts w:eastAsia="Andale Sans UI"/>
          <w:kern w:val="1"/>
          <w:sz w:val="26"/>
          <w:szCs w:val="26"/>
          <w:lang w:eastAsia="en-US"/>
        </w:rPr>
      </w:pPr>
      <w:r w:rsidRPr="00F84140">
        <w:rPr>
          <w:rFonts w:eastAsia="Andale Sans UI"/>
          <w:kern w:val="1"/>
          <w:sz w:val="26"/>
          <w:szCs w:val="26"/>
          <w:lang w:eastAsia="en-US"/>
        </w:rPr>
        <w:t xml:space="preserve">3.3.6. </w:t>
      </w:r>
      <w:proofErr w:type="gramStart"/>
      <w:r w:rsidRPr="00F84140">
        <w:rPr>
          <w:rFonts w:eastAsia="Andale Sans UI"/>
          <w:kern w:val="1"/>
          <w:sz w:val="26"/>
          <w:szCs w:val="26"/>
          <w:lang w:eastAsia="en-US"/>
        </w:rPr>
        <w:t>Выполнять  иные</w:t>
      </w:r>
      <w:proofErr w:type="gramEnd"/>
      <w:r w:rsidRPr="00F84140">
        <w:rPr>
          <w:rFonts w:eastAsia="Andale Sans UI"/>
          <w:kern w:val="1"/>
          <w:sz w:val="26"/>
          <w:szCs w:val="26"/>
          <w:lang w:eastAsia="en-US"/>
        </w:rPr>
        <w:t xml:space="preserve">   обязательства, установленные </w:t>
      </w:r>
      <w:r w:rsidRPr="00F84140">
        <w:rPr>
          <w:rFonts w:eastAsia="Andale Sans UI"/>
          <w:color w:val="000080"/>
          <w:kern w:val="1"/>
          <w:sz w:val="26"/>
          <w:szCs w:val="26"/>
          <w:u w:val="single"/>
          <w:lang w:eastAsia="en-US"/>
        </w:rPr>
        <w:t xml:space="preserve">бюджетным </w:t>
      </w:r>
      <w:r w:rsidRPr="00F84140">
        <w:rPr>
          <w:rFonts w:eastAsia="Andale Sans UI"/>
          <w:kern w:val="1"/>
          <w:sz w:val="26"/>
          <w:szCs w:val="26"/>
          <w:lang w:eastAsia="en-US"/>
        </w:rPr>
        <w:t xml:space="preserve">законодательством Российской Федерации, Порядком предоставления субсидий и </w:t>
      </w:r>
      <w:r w:rsidRPr="00F84140">
        <w:rPr>
          <w:rFonts w:eastAsia="Andale Sans UI"/>
          <w:kern w:val="1"/>
          <w:sz w:val="26"/>
          <w:szCs w:val="26"/>
          <w:lang w:eastAsia="en-US"/>
        </w:rPr>
        <w:lastRenderedPageBreak/>
        <w:t>настоящим Соглашением.</w:t>
      </w:r>
    </w:p>
    <w:p w:rsidR="00F84140" w:rsidRPr="00F84140" w:rsidRDefault="00F84140" w:rsidP="00F84140">
      <w:pPr>
        <w:widowControl w:val="0"/>
        <w:suppressAutoHyphens/>
        <w:ind w:firstLine="706"/>
        <w:contextualSpacing/>
        <w:jc w:val="both"/>
        <w:rPr>
          <w:rFonts w:eastAsia="Andale Sans UI"/>
          <w:kern w:val="1"/>
          <w:sz w:val="26"/>
          <w:szCs w:val="26"/>
          <w:lang w:eastAsia="en-US"/>
        </w:rPr>
      </w:pPr>
      <w:r w:rsidRPr="00F84140">
        <w:rPr>
          <w:rFonts w:eastAsia="Andale Sans UI"/>
          <w:kern w:val="1"/>
          <w:sz w:val="26"/>
          <w:szCs w:val="26"/>
          <w:lang w:eastAsia="en-US"/>
        </w:rPr>
        <w:t>3.4. Получатель вправе:</w:t>
      </w:r>
    </w:p>
    <w:p w:rsidR="00F84140" w:rsidRPr="00F84140" w:rsidRDefault="00F84140" w:rsidP="00F84140">
      <w:pPr>
        <w:widowControl w:val="0"/>
        <w:suppressAutoHyphens/>
        <w:ind w:firstLine="706"/>
        <w:contextualSpacing/>
        <w:jc w:val="both"/>
        <w:rPr>
          <w:rFonts w:eastAsia="Andale Sans UI"/>
          <w:kern w:val="1"/>
          <w:sz w:val="26"/>
          <w:szCs w:val="26"/>
          <w:lang w:eastAsia="en-US"/>
        </w:rPr>
      </w:pPr>
      <w:r w:rsidRPr="00F84140">
        <w:rPr>
          <w:rFonts w:eastAsia="Andale Sans UI"/>
          <w:kern w:val="1"/>
          <w:sz w:val="26"/>
          <w:szCs w:val="26"/>
          <w:lang w:eastAsia="en-US"/>
        </w:rPr>
        <w:t xml:space="preserve">5.4.1. Обращаться   к   Главному   </w:t>
      </w:r>
      <w:proofErr w:type="gramStart"/>
      <w:r w:rsidRPr="00F84140">
        <w:rPr>
          <w:rFonts w:eastAsia="Andale Sans UI"/>
          <w:kern w:val="1"/>
          <w:sz w:val="26"/>
          <w:szCs w:val="26"/>
          <w:lang w:eastAsia="en-US"/>
        </w:rPr>
        <w:t>распорядителю  средств</w:t>
      </w:r>
      <w:proofErr w:type="gramEnd"/>
      <w:r w:rsidRPr="00F84140">
        <w:rPr>
          <w:rFonts w:eastAsia="Andale Sans UI"/>
          <w:kern w:val="1"/>
          <w:sz w:val="26"/>
          <w:szCs w:val="26"/>
          <w:lang w:eastAsia="en-US"/>
        </w:rPr>
        <w:t xml:space="preserve"> местного бюджета за разъяснениями в связи с исполнением настоящего Соглашения.</w:t>
      </w:r>
    </w:p>
    <w:p w:rsidR="00F84140" w:rsidRPr="00F84140" w:rsidRDefault="00F84140" w:rsidP="00F84140">
      <w:pPr>
        <w:widowControl w:val="0"/>
        <w:suppressAutoHyphens/>
        <w:ind w:firstLine="706"/>
        <w:contextualSpacing/>
        <w:jc w:val="both"/>
        <w:rPr>
          <w:rFonts w:eastAsia="Andale Sans UI"/>
          <w:kern w:val="1"/>
          <w:sz w:val="26"/>
          <w:szCs w:val="26"/>
          <w:lang w:eastAsia="en-US"/>
        </w:rPr>
      </w:pPr>
      <w:r w:rsidRPr="00F84140">
        <w:rPr>
          <w:rFonts w:eastAsia="Andale Sans UI"/>
          <w:kern w:val="1"/>
          <w:sz w:val="26"/>
          <w:szCs w:val="26"/>
          <w:lang w:eastAsia="en-US"/>
        </w:rPr>
        <w:t xml:space="preserve">3.4.3. Осуществлять    иные   </w:t>
      </w:r>
      <w:proofErr w:type="gramStart"/>
      <w:r w:rsidRPr="00F84140">
        <w:rPr>
          <w:rFonts w:eastAsia="Andale Sans UI"/>
          <w:kern w:val="1"/>
          <w:sz w:val="26"/>
          <w:szCs w:val="26"/>
          <w:lang w:eastAsia="en-US"/>
        </w:rPr>
        <w:t xml:space="preserve">права,   </w:t>
      </w:r>
      <w:proofErr w:type="gramEnd"/>
      <w:r w:rsidRPr="00F84140">
        <w:rPr>
          <w:rFonts w:eastAsia="Andale Sans UI"/>
          <w:kern w:val="1"/>
          <w:sz w:val="26"/>
          <w:szCs w:val="26"/>
          <w:lang w:eastAsia="en-US"/>
        </w:rPr>
        <w:t xml:space="preserve">    установленные   </w:t>
      </w:r>
      <w:r w:rsidRPr="00F84140">
        <w:rPr>
          <w:rFonts w:eastAsia="Andale Sans UI"/>
          <w:color w:val="000080"/>
          <w:kern w:val="1"/>
          <w:sz w:val="26"/>
          <w:szCs w:val="26"/>
          <w:u w:val="single"/>
          <w:lang w:eastAsia="en-US"/>
        </w:rPr>
        <w:t xml:space="preserve">бюджетным </w:t>
      </w:r>
      <w:r w:rsidRPr="00F84140">
        <w:rPr>
          <w:rFonts w:eastAsia="Andale Sans UI"/>
          <w:kern w:val="1"/>
          <w:sz w:val="26"/>
          <w:szCs w:val="26"/>
          <w:lang w:eastAsia="en-US"/>
        </w:rPr>
        <w:t>законодательством Российской Федерации, Порядком предоставления субсидий и настоящим Соглашением.</w:t>
      </w:r>
    </w:p>
    <w:p w:rsidR="00F84140" w:rsidRPr="00F84140" w:rsidRDefault="00F84140" w:rsidP="00F84140">
      <w:pPr>
        <w:widowControl w:val="0"/>
        <w:numPr>
          <w:ilvl w:val="0"/>
          <w:numId w:val="4"/>
        </w:numPr>
        <w:suppressAutoHyphens/>
        <w:spacing w:after="200" w:line="276" w:lineRule="auto"/>
        <w:contextualSpacing/>
        <w:jc w:val="center"/>
        <w:outlineLvl w:val="0"/>
        <w:rPr>
          <w:rFonts w:eastAsia="Andale Sans UI"/>
          <w:kern w:val="1"/>
          <w:sz w:val="26"/>
          <w:szCs w:val="26"/>
          <w:lang w:eastAsia="en-US"/>
        </w:rPr>
      </w:pPr>
      <w:bookmarkStart w:id="5" w:name="sub_600"/>
      <w:r w:rsidRPr="00F84140">
        <w:rPr>
          <w:rFonts w:eastAsia="Andale Sans UI"/>
          <w:kern w:val="1"/>
          <w:sz w:val="26"/>
          <w:szCs w:val="26"/>
          <w:lang w:eastAsia="en-US"/>
        </w:rPr>
        <w:t>ОТВЕТСТВЕННОСТЬ СТОРОН</w:t>
      </w:r>
      <w:bookmarkEnd w:id="5"/>
    </w:p>
    <w:p w:rsidR="00F84140" w:rsidRPr="00F84140" w:rsidRDefault="00F84140" w:rsidP="00F84140">
      <w:pPr>
        <w:widowControl w:val="0"/>
        <w:suppressAutoHyphens/>
        <w:ind w:firstLine="706"/>
        <w:contextualSpacing/>
        <w:jc w:val="both"/>
        <w:rPr>
          <w:rFonts w:eastAsia="Andale Sans UI"/>
          <w:kern w:val="1"/>
          <w:sz w:val="26"/>
          <w:szCs w:val="26"/>
          <w:lang w:eastAsia="en-US"/>
        </w:rPr>
      </w:pPr>
      <w:r w:rsidRPr="00F84140">
        <w:rPr>
          <w:rFonts w:eastAsia="Andale Sans UI"/>
          <w:kern w:val="1"/>
          <w:sz w:val="26"/>
          <w:szCs w:val="26"/>
          <w:lang w:eastAsia="en-US"/>
        </w:rPr>
        <w:t xml:space="preserve">4.1.  </w:t>
      </w:r>
      <w:proofErr w:type="gramStart"/>
      <w:r w:rsidRPr="00F84140">
        <w:rPr>
          <w:rFonts w:eastAsia="Andale Sans UI"/>
          <w:kern w:val="1"/>
          <w:sz w:val="26"/>
          <w:szCs w:val="26"/>
          <w:lang w:eastAsia="en-US"/>
        </w:rPr>
        <w:t>В  случае</w:t>
      </w:r>
      <w:proofErr w:type="gramEnd"/>
      <w:r w:rsidRPr="00F84140">
        <w:rPr>
          <w:rFonts w:eastAsia="Andale Sans UI"/>
          <w:kern w:val="1"/>
          <w:sz w:val="26"/>
          <w:szCs w:val="26"/>
          <w:lang w:eastAsia="en-US"/>
        </w:rPr>
        <w:t xml:space="preserve">  неисполнения  или  ненадлежащего  исполнения  своих обязательств  по  настоящему  Соглашению  Стороны несут ответственность в соответствии с действующим законодательством РФ.</w:t>
      </w:r>
    </w:p>
    <w:p w:rsidR="00F84140" w:rsidRPr="00F84140" w:rsidRDefault="00F84140" w:rsidP="00F84140">
      <w:pPr>
        <w:widowControl w:val="0"/>
        <w:suppressAutoHyphens/>
        <w:ind w:firstLine="706"/>
        <w:contextualSpacing/>
        <w:jc w:val="both"/>
        <w:rPr>
          <w:rFonts w:eastAsia="Andale Sans UI"/>
          <w:kern w:val="1"/>
          <w:sz w:val="26"/>
          <w:szCs w:val="26"/>
          <w:lang w:eastAsia="en-US"/>
        </w:rPr>
      </w:pPr>
    </w:p>
    <w:p w:rsidR="00F84140" w:rsidRPr="00F84140" w:rsidRDefault="00F84140" w:rsidP="00F84140">
      <w:pPr>
        <w:widowControl w:val="0"/>
        <w:numPr>
          <w:ilvl w:val="0"/>
          <w:numId w:val="4"/>
        </w:numPr>
        <w:suppressAutoHyphens/>
        <w:spacing w:after="200" w:line="276" w:lineRule="auto"/>
        <w:contextualSpacing/>
        <w:jc w:val="center"/>
        <w:outlineLvl w:val="0"/>
        <w:rPr>
          <w:rFonts w:eastAsia="Andale Sans UI"/>
          <w:bCs/>
          <w:kern w:val="1"/>
          <w:sz w:val="26"/>
          <w:szCs w:val="26"/>
          <w:lang w:eastAsia="en-US"/>
        </w:rPr>
      </w:pPr>
      <w:bookmarkStart w:id="6" w:name="sub_700"/>
      <w:r w:rsidRPr="00F84140">
        <w:rPr>
          <w:rFonts w:eastAsia="Andale Sans UI"/>
          <w:bCs/>
          <w:kern w:val="1"/>
          <w:sz w:val="26"/>
          <w:szCs w:val="26"/>
          <w:lang w:eastAsia="en-US"/>
        </w:rPr>
        <w:t>ЗАКЛЮЧИТЕЛЬНЫЕ ПОЛОЖЕНИЯ</w:t>
      </w:r>
    </w:p>
    <w:bookmarkEnd w:id="6"/>
    <w:p w:rsidR="00F84140" w:rsidRPr="00F84140" w:rsidRDefault="00F84140" w:rsidP="00F84140">
      <w:pPr>
        <w:widowControl w:val="0"/>
        <w:suppressAutoHyphens/>
        <w:ind w:firstLine="706"/>
        <w:contextualSpacing/>
        <w:jc w:val="both"/>
        <w:rPr>
          <w:rFonts w:eastAsia="Andale Sans UI"/>
          <w:kern w:val="1"/>
          <w:sz w:val="26"/>
          <w:szCs w:val="26"/>
          <w:lang w:eastAsia="en-US"/>
        </w:rPr>
      </w:pPr>
      <w:r w:rsidRPr="00F84140">
        <w:rPr>
          <w:rFonts w:eastAsia="Andale Sans UI"/>
          <w:kern w:val="1"/>
          <w:sz w:val="26"/>
          <w:szCs w:val="26"/>
          <w:lang w:eastAsia="en-US"/>
        </w:rPr>
        <w:t xml:space="preserve">5.1. </w:t>
      </w:r>
      <w:r w:rsidR="003D46AC" w:rsidRPr="00F84140">
        <w:rPr>
          <w:rFonts w:eastAsia="Andale Sans UI"/>
          <w:kern w:val="1"/>
          <w:sz w:val="26"/>
          <w:szCs w:val="26"/>
          <w:lang w:eastAsia="en-US"/>
        </w:rPr>
        <w:t>Споры, возникающие между Сторонами в связи с</w:t>
      </w:r>
      <w:r w:rsidRPr="00F84140">
        <w:rPr>
          <w:rFonts w:eastAsia="Andale Sans UI"/>
          <w:kern w:val="1"/>
          <w:sz w:val="26"/>
          <w:szCs w:val="26"/>
          <w:lang w:eastAsia="en-US"/>
        </w:rPr>
        <w:t xml:space="preserve"> исполнением </w:t>
      </w:r>
      <w:r w:rsidR="003D46AC" w:rsidRPr="00F84140">
        <w:rPr>
          <w:rFonts w:eastAsia="Andale Sans UI"/>
          <w:kern w:val="1"/>
          <w:sz w:val="26"/>
          <w:szCs w:val="26"/>
          <w:lang w:eastAsia="en-US"/>
        </w:rPr>
        <w:t>настоящего Соглашения, решаются ими, по</w:t>
      </w:r>
      <w:r w:rsidRPr="00F84140">
        <w:rPr>
          <w:rFonts w:eastAsia="Andale Sans UI"/>
          <w:kern w:val="1"/>
          <w:sz w:val="26"/>
          <w:szCs w:val="26"/>
          <w:lang w:eastAsia="en-US"/>
        </w:rPr>
        <w:t xml:space="preserve"> возможности, путем проведения переговоров с оформлением соответствующих протоколов или иных документов. При не достижении согласия  споры  между  Сторонами  решаются  в  судебном порядке.</w:t>
      </w:r>
      <w:r w:rsidRPr="00F84140">
        <w:rPr>
          <w:rFonts w:eastAsia="Andale Sans UI"/>
          <w:kern w:val="1"/>
          <w:sz w:val="26"/>
          <w:szCs w:val="26"/>
          <w:lang w:eastAsia="en-US"/>
        </w:rPr>
        <w:br/>
        <w:t xml:space="preserve">          5.2. Соглашение  вступает в силу с  даты его  подписания сторонами и действует до полного исполнения Сторонами своих обязательств, но не позднее «___»__________ 20___ г.</w:t>
      </w:r>
    </w:p>
    <w:p w:rsidR="00F84140" w:rsidRPr="00F84140" w:rsidRDefault="00F84140" w:rsidP="00F84140">
      <w:pPr>
        <w:widowControl w:val="0"/>
        <w:suppressAutoHyphens/>
        <w:ind w:firstLine="706"/>
        <w:contextualSpacing/>
        <w:jc w:val="both"/>
        <w:rPr>
          <w:rFonts w:eastAsia="Andale Sans UI"/>
          <w:kern w:val="1"/>
          <w:sz w:val="26"/>
          <w:szCs w:val="26"/>
          <w:lang w:eastAsia="en-US"/>
        </w:rPr>
      </w:pPr>
      <w:r w:rsidRPr="00F84140">
        <w:rPr>
          <w:rFonts w:eastAsia="Andale Sans UI"/>
          <w:kern w:val="1"/>
          <w:sz w:val="26"/>
          <w:szCs w:val="26"/>
          <w:lang w:eastAsia="en-US"/>
        </w:rPr>
        <w:t xml:space="preserve">5.3. Изменение   </w:t>
      </w:r>
      <w:r w:rsidR="003D46AC" w:rsidRPr="00F84140">
        <w:rPr>
          <w:rFonts w:eastAsia="Andale Sans UI"/>
          <w:kern w:val="1"/>
          <w:sz w:val="26"/>
          <w:szCs w:val="26"/>
          <w:lang w:eastAsia="en-US"/>
        </w:rPr>
        <w:t>настоящего Соглашения</w:t>
      </w:r>
      <w:r w:rsidRPr="00F84140">
        <w:rPr>
          <w:rFonts w:eastAsia="Andale Sans UI"/>
          <w:kern w:val="1"/>
          <w:sz w:val="26"/>
          <w:szCs w:val="26"/>
          <w:lang w:eastAsia="en-US"/>
        </w:rPr>
        <w:t xml:space="preserve"> осуществляется по соглашению </w:t>
      </w:r>
      <w:r w:rsidR="003D46AC" w:rsidRPr="00F84140">
        <w:rPr>
          <w:rFonts w:eastAsia="Andale Sans UI"/>
          <w:kern w:val="1"/>
          <w:sz w:val="26"/>
          <w:szCs w:val="26"/>
          <w:lang w:eastAsia="en-US"/>
        </w:rPr>
        <w:t>Сторон в</w:t>
      </w:r>
      <w:r w:rsidRPr="00F84140">
        <w:rPr>
          <w:rFonts w:eastAsia="Andale Sans UI"/>
          <w:kern w:val="1"/>
          <w:sz w:val="26"/>
          <w:szCs w:val="26"/>
          <w:lang w:eastAsia="en-US"/>
        </w:rPr>
        <w:t xml:space="preserve"> письменной форме в виде дополнительного соглашения к настоящему </w:t>
      </w:r>
      <w:r w:rsidR="003D46AC" w:rsidRPr="00F84140">
        <w:rPr>
          <w:rFonts w:eastAsia="Andale Sans UI"/>
          <w:kern w:val="1"/>
          <w:sz w:val="26"/>
          <w:szCs w:val="26"/>
          <w:lang w:eastAsia="en-US"/>
        </w:rPr>
        <w:t>Соглашению, которое являются его неотъемлемой частью, и вступает</w:t>
      </w:r>
      <w:r w:rsidRPr="00F84140">
        <w:rPr>
          <w:rFonts w:eastAsia="Andale Sans UI"/>
          <w:kern w:val="1"/>
          <w:sz w:val="26"/>
          <w:szCs w:val="26"/>
          <w:lang w:eastAsia="en-US"/>
        </w:rPr>
        <w:t xml:space="preserve"> в действие после его подписания Сторонами.</w:t>
      </w:r>
    </w:p>
    <w:p w:rsidR="00F84140" w:rsidRPr="00F84140" w:rsidRDefault="00F84140" w:rsidP="00F84140">
      <w:pPr>
        <w:widowControl w:val="0"/>
        <w:suppressAutoHyphens/>
        <w:ind w:firstLine="706"/>
        <w:contextualSpacing/>
        <w:jc w:val="both"/>
        <w:rPr>
          <w:rFonts w:eastAsia="Andale Sans UI"/>
          <w:kern w:val="1"/>
          <w:sz w:val="26"/>
          <w:szCs w:val="26"/>
          <w:lang w:eastAsia="en-US"/>
        </w:rPr>
      </w:pPr>
      <w:r w:rsidRPr="00F84140">
        <w:rPr>
          <w:rFonts w:eastAsia="Andale Sans UI"/>
          <w:kern w:val="1"/>
          <w:sz w:val="26"/>
          <w:szCs w:val="26"/>
          <w:lang w:eastAsia="en-US"/>
        </w:rPr>
        <w:t xml:space="preserve"> 5.4. Расторжение   </w:t>
      </w:r>
      <w:r w:rsidR="003D46AC" w:rsidRPr="00F84140">
        <w:rPr>
          <w:rFonts w:eastAsia="Andale Sans UI"/>
          <w:kern w:val="1"/>
          <w:sz w:val="26"/>
          <w:szCs w:val="26"/>
          <w:lang w:eastAsia="en-US"/>
        </w:rPr>
        <w:t>настоящего Соглашения возможно</w:t>
      </w:r>
      <w:r w:rsidRPr="00F84140">
        <w:rPr>
          <w:rFonts w:eastAsia="Andale Sans UI"/>
          <w:kern w:val="1"/>
          <w:sz w:val="26"/>
          <w:szCs w:val="26"/>
          <w:lang w:eastAsia="en-US"/>
        </w:rPr>
        <w:t xml:space="preserve">   при   взаимном согласии Сторон.</w:t>
      </w:r>
    </w:p>
    <w:p w:rsidR="00F84140" w:rsidRPr="00F84140" w:rsidRDefault="00F84140" w:rsidP="00F84140">
      <w:pPr>
        <w:widowControl w:val="0"/>
        <w:suppressAutoHyphens/>
        <w:contextualSpacing/>
        <w:jc w:val="both"/>
        <w:rPr>
          <w:rFonts w:eastAsia="Andale Sans UI"/>
          <w:kern w:val="1"/>
          <w:sz w:val="26"/>
          <w:szCs w:val="26"/>
          <w:lang w:eastAsia="en-US"/>
        </w:rPr>
      </w:pPr>
      <w:r w:rsidRPr="00F84140">
        <w:rPr>
          <w:rFonts w:eastAsia="Andale Sans UI"/>
          <w:kern w:val="1"/>
          <w:sz w:val="26"/>
          <w:szCs w:val="26"/>
          <w:lang w:eastAsia="en-US"/>
        </w:rPr>
        <w:t xml:space="preserve">          5.5. Документы и иная информация, предусмотренные настоящим Соглашением, направляются Сторонами следующим(ми) способом(</w:t>
      </w:r>
      <w:proofErr w:type="spellStart"/>
      <w:r w:rsidRPr="00F84140">
        <w:rPr>
          <w:rFonts w:eastAsia="Andale Sans UI"/>
          <w:kern w:val="1"/>
          <w:sz w:val="26"/>
          <w:szCs w:val="26"/>
          <w:lang w:eastAsia="en-US"/>
        </w:rPr>
        <w:t>ами</w:t>
      </w:r>
      <w:proofErr w:type="spellEnd"/>
      <w:r w:rsidRPr="00F84140">
        <w:rPr>
          <w:rFonts w:eastAsia="Andale Sans UI"/>
          <w:kern w:val="1"/>
          <w:sz w:val="26"/>
          <w:szCs w:val="26"/>
          <w:lang w:eastAsia="en-US"/>
        </w:rPr>
        <w:t>):</w:t>
      </w:r>
    </w:p>
    <w:p w:rsidR="00F84140" w:rsidRPr="00F84140" w:rsidRDefault="00F84140" w:rsidP="00F84140">
      <w:pPr>
        <w:widowControl w:val="0"/>
        <w:suppressAutoHyphens/>
        <w:contextualSpacing/>
        <w:jc w:val="both"/>
        <w:rPr>
          <w:rFonts w:eastAsia="Andale Sans UI"/>
          <w:kern w:val="1"/>
          <w:sz w:val="26"/>
          <w:szCs w:val="26"/>
          <w:lang w:eastAsia="en-US"/>
        </w:rPr>
      </w:pPr>
      <w:r w:rsidRPr="00F84140">
        <w:rPr>
          <w:rFonts w:eastAsia="Andale Sans UI"/>
          <w:kern w:val="1"/>
          <w:sz w:val="26"/>
          <w:szCs w:val="26"/>
          <w:lang w:eastAsia="en-US"/>
        </w:rPr>
        <w:t xml:space="preserve">         5.5.1. Заказным письмом с уведомлением о вручении либо вручением представителем одной Стороны подлинников документов и иной информации представителю другой Стороны;</w:t>
      </w:r>
    </w:p>
    <w:p w:rsidR="00F84140" w:rsidRPr="00F84140" w:rsidRDefault="00F84140" w:rsidP="00F84140">
      <w:pPr>
        <w:widowControl w:val="0"/>
        <w:suppressAutoHyphens/>
        <w:contextualSpacing/>
        <w:jc w:val="both"/>
        <w:rPr>
          <w:rFonts w:eastAsia="Andale Sans UI"/>
          <w:kern w:val="1"/>
          <w:sz w:val="26"/>
          <w:szCs w:val="26"/>
          <w:lang w:eastAsia="en-US"/>
        </w:rPr>
      </w:pPr>
      <w:r w:rsidRPr="00F84140">
        <w:rPr>
          <w:rFonts w:eastAsia="Andale Sans UI"/>
          <w:kern w:val="1"/>
          <w:sz w:val="26"/>
          <w:szCs w:val="26"/>
          <w:lang w:eastAsia="en-US"/>
        </w:rPr>
        <w:t xml:space="preserve">         5.6. Настоящее Соглашение заключено Сторонами в форме бумажного документа в двух экземплярах, по одному экземпляру для каждой из Сторон.</w:t>
      </w:r>
    </w:p>
    <w:p w:rsidR="00F84140" w:rsidRPr="00F84140" w:rsidRDefault="00F84140" w:rsidP="00F84140">
      <w:pPr>
        <w:shd w:val="clear" w:color="auto" w:fill="FFFFFF"/>
        <w:tabs>
          <w:tab w:val="left" w:pos="7997"/>
        </w:tabs>
        <w:jc w:val="both"/>
        <w:rPr>
          <w:rFonts w:eastAsiaTheme="minorEastAsia"/>
          <w:spacing w:val="-6"/>
          <w:sz w:val="26"/>
          <w:szCs w:val="26"/>
        </w:rPr>
      </w:pPr>
    </w:p>
    <w:p w:rsidR="00F84140" w:rsidRPr="00F84140" w:rsidRDefault="00F84140" w:rsidP="00F84140">
      <w:pPr>
        <w:numPr>
          <w:ilvl w:val="0"/>
          <w:numId w:val="4"/>
        </w:numPr>
        <w:shd w:val="clear" w:color="auto" w:fill="FFFFFF"/>
        <w:spacing w:after="200" w:line="276" w:lineRule="auto"/>
        <w:contextualSpacing/>
        <w:jc w:val="center"/>
        <w:rPr>
          <w:rFonts w:eastAsiaTheme="minorEastAsia"/>
          <w:spacing w:val="-8"/>
          <w:sz w:val="26"/>
          <w:szCs w:val="26"/>
        </w:rPr>
      </w:pPr>
      <w:r w:rsidRPr="00F84140">
        <w:rPr>
          <w:rFonts w:eastAsiaTheme="minorEastAsia"/>
          <w:spacing w:val="-8"/>
          <w:sz w:val="26"/>
          <w:szCs w:val="26"/>
        </w:rPr>
        <w:t>ПОДПИСИ И РЕКВИЗИТЫ СТОРОН</w:t>
      </w:r>
    </w:p>
    <w:p w:rsidR="00F84140" w:rsidRPr="00F84140" w:rsidRDefault="00F84140" w:rsidP="00F84140">
      <w:pPr>
        <w:shd w:val="clear" w:color="auto" w:fill="FFFFFF"/>
        <w:rPr>
          <w:rFonts w:eastAsiaTheme="minorEastAsia"/>
          <w:sz w:val="26"/>
          <w:szCs w:val="26"/>
        </w:rPr>
      </w:pPr>
      <w:r w:rsidRPr="00F84140">
        <w:rPr>
          <w:rFonts w:eastAsiaTheme="minorEastAsia"/>
          <w:sz w:val="26"/>
          <w:szCs w:val="26"/>
        </w:rPr>
        <w:t xml:space="preserve">Главный </w:t>
      </w:r>
      <w:proofErr w:type="gramStart"/>
      <w:r w:rsidRPr="00F84140">
        <w:rPr>
          <w:rFonts w:eastAsiaTheme="minorEastAsia"/>
          <w:sz w:val="26"/>
          <w:szCs w:val="26"/>
        </w:rPr>
        <w:t xml:space="preserve">распорядитель:   </w:t>
      </w:r>
      <w:proofErr w:type="gramEnd"/>
      <w:r w:rsidRPr="00F84140">
        <w:rPr>
          <w:rFonts w:eastAsiaTheme="minorEastAsia"/>
          <w:sz w:val="26"/>
          <w:szCs w:val="26"/>
        </w:rPr>
        <w:t xml:space="preserve">                                         Получатель:</w:t>
      </w:r>
    </w:p>
    <w:p w:rsidR="00F84140" w:rsidRPr="00F84140" w:rsidRDefault="00F84140" w:rsidP="00F84140">
      <w:pPr>
        <w:jc w:val="both"/>
        <w:rPr>
          <w:rFonts w:eastAsiaTheme="minorEastAsia"/>
        </w:rPr>
      </w:pPr>
      <w:r w:rsidRPr="00F84140">
        <w:rPr>
          <w:rFonts w:eastAsiaTheme="minorEastAsia"/>
          <w:b/>
          <w:spacing w:val="-10"/>
        </w:rPr>
        <w:t xml:space="preserve">                </w:t>
      </w:r>
      <w:r w:rsidRPr="00F84140">
        <w:rPr>
          <w:rFonts w:eastAsiaTheme="minorEastAsia"/>
          <w:spacing w:val="-10"/>
        </w:rPr>
        <w:t xml:space="preserve">Администрация                                 Общество с ограниченной ответственностью                                    </w:t>
      </w:r>
      <w:r w:rsidRPr="00F84140">
        <w:rPr>
          <w:rFonts w:eastAsiaTheme="minorEastAsia"/>
        </w:rPr>
        <w:t xml:space="preserve">                    </w:t>
      </w:r>
    </w:p>
    <w:p w:rsidR="00F84140" w:rsidRPr="00F84140" w:rsidRDefault="00F84140" w:rsidP="00F84140">
      <w:pPr>
        <w:jc w:val="both"/>
        <w:rPr>
          <w:rFonts w:eastAsiaTheme="minorEastAsia"/>
        </w:rPr>
      </w:pPr>
      <w:r w:rsidRPr="00F84140">
        <w:rPr>
          <w:rFonts w:eastAsiaTheme="minorEastAsia"/>
        </w:rPr>
        <w:t xml:space="preserve">  муниципального образования         </w:t>
      </w:r>
      <w:proofErr w:type="gramStart"/>
      <w:r w:rsidRPr="00F84140">
        <w:rPr>
          <w:rFonts w:eastAsiaTheme="minorEastAsia"/>
        </w:rPr>
        <w:t xml:space="preserve">   «</w:t>
      </w:r>
      <w:proofErr w:type="gramEnd"/>
      <w:r w:rsidRPr="00F84140">
        <w:rPr>
          <w:rFonts w:eastAsiaTheme="minorEastAsia"/>
        </w:rPr>
        <w:t xml:space="preserve">Открытие»       </w:t>
      </w:r>
    </w:p>
    <w:p w:rsidR="00F84140" w:rsidRPr="00F84140" w:rsidRDefault="00F84140" w:rsidP="00F84140">
      <w:pPr>
        <w:jc w:val="both"/>
        <w:rPr>
          <w:rFonts w:eastAsiaTheme="minorEastAsia"/>
        </w:rPr>
      </w:pPr>
      <w:r w:rsidRPr="00F84140">
        <w:rPr>
          <w:rFonts w:eastAsiaTheme="minorEastAsia"/>
        </w:rPr>
        <w:t xml:space="preserve">  Верхнечебеньковский сельсовет       Юридический/почтовый адрес: 461430,</w:t>
      </w:r>
    </w:p>
    <w:p w:rsidR="00F84140" w:rsidRPr="00F84140" w:rsidRDefault="00F84140" w:rsidP="00F84140">
      <w:pPr>
        <w:rPr>
          <w:rFonts w:eastAsiaTheme="minorEastAsia"/>
        </w:rPr>
      </w:pPr>
      <w:r w:rsidRPr="00F84140">
        <w:rPr>
          <w:rFonts w:eastAsiaTheme="minorEastAsia"/>
        </w:rPr>
        <w:t xml:space="preserve">         Сакмарского района                    Оренбургская обл., Сакмарский р-н,                                                              </w:t>
      </w:r>
    </w:p>
    <w:p w:rsidR="00F84140" w:rsidRPr="00F84140" w:rsidRDefault="00F84140" w:rsidP="00F84140">
      <w:pPr>
        <w:rPr>
          <w:rFonts w:eastAsiaTheme="minorEastAsia"/>
        </w:rPr>
      </w:pPr>
      <w:r w:rsidRPr="00F84140">
        <w:rPr>
          <w:rFonts w:eastAsiaTheme="minorEastAsia"/>
        </w:rPr>
        <w:t xml:space="preserve">       Оренбургской области                 пос. Красный Коммунар, ул. </w:t>
      </w:r>
      <w:proofErr w:type="spellStart"/>
      <w:r w:rsidRPr="00F84140">
        <w:rPr>
          <w:rFonts w:eastAsiaTheme="minorEastAsia"/>
        </w:rPr>
        <w:t>Краснокоммунар</w:t>
      </w:r>
      <w:proofErr w:type="spellEnd"/>
      <w:r w:rsidRPr="00F84140">
        <w:rPr>
          <w:rFonts w:eastAsiaTheme="minorEastAsia"/>
        </w:rPr>
        <w:t>-</w:t>
      </w:r>
    </w:p>
    <w:p w:rsidR="00F84140" w:rsidRPr="00F84140" w:rsidRDefault="00F84140" w:rsidP="00F84140">
      <w:pPr>
        <w:rPr>
          <w:rFonts w:eastAsiaTheme="minorEastAsia"/>
        </w:rPr>
      </w:pPr>
      <w:r w:rsidRPr="00F84140">
        <w:rPr>
          <w:rFonts w:eastAsiaTheme="minorEastAsia"/>
        </w:rPr>
        <w:t xml:space="preserve">                                                               </w:t>
      </w:r>
      <w:proofErr w:type="spellStart"/>
      <w:r w:rsidRPr="00F84140">
        <w:rPr>
          <w:rFonts w:eastAsiaTheme="minorEastAsia"/>
        </w:rPr>
        <w:t>ская</w:t>
      </w:r>
      <w:proofErr w:type="spellEnd"/>
      <w:r w:rsidRPr="00F84140">
        <w:rPr>
          <w:rFonts w:eastAsiaTheme="minorEastAsia"/>
        </w:rPr>
        <w:t xml:space="preserve"> д.22, комната 2               </w:t>
      </w:r>
    </w:p>
    <w:p w:rsidR="00F84140" w:rsidRPr="00F84140" w:rsidRDefault="00F84140" w:rsidP="00F84140">
      <w:pPr>
        <w:rPr>
          <w:rFonts w:eastAsiaTheme="minorEastAsia"/>
        </w:rPr>
      </w:pPr>
      <w:r w:rsidRPr="00F84140">
        <w:rPr>
          <w:rFonts w:eastAsiaTheme="minorEastAsia"/>
        </w:rPr>
        <w:t xml:space="preserve">Оренбургская </w:t>
      </w:r>
      <w:proofErr w:type="gramStart"/>
      <w:r w:rsidRPr="00F84140">
        <w:rPr>
          <w:rFonts w:eastAsiaTheme="minorEastAsia"/>
        </w:rPr>
        <w:t xml:space="preserve">область,   </w:t>
      </w:r>
      <w:proofErr w:type="gramEnd"/>
      <w:r w:rsidRPr="00F84140">
        <w:rPr>
          <w:rFonts w:eastAsiaTheme="minorEastAsia"/>
        </w:rPr>
        <w:t xml:space="preserve">                      ИНН 5642024332                     </w:t>
      </w:r>
    </w:p>
    <w:p w:rsidR="00F84140" w:rsidRPr="00F84140" w:rsidRDefault="00F84140" w:rsidP="00F84140">
      <w:pPr>
        <w:rPr>
          <w:rFonts w:eastAsiaTheme="minorEastAsia"/>
        </w:rPr>
      </w:pPr>
      <w:r w:rsidRPr="00F84140">
        <w:rPr>
          <w:rFonts w:eastAsiaTheme="minorEastAsia"/>
        </w:rPr>
        <w:t xml:space="preserve">с. Верхние </w:t>
      </w:r>
      <w:proofErr w:type="gramStart"/>
      <w:r w:rsidRPr="00F84140">
        <w:rPr>
          <w:rFonts w:eastAsiaTheme="minorEastAsia"/>
        </w:rPr>
        <w:t xml:space="preserve">Чебеньки,   </w:t>
      </w:r>
      <w:proofErr w:type="gramEnd"/>
      <w:r w:rsidRPr="00F84140">
        <w:rPr>
          <w:rFonts w:eastAsiaTheme="minorEastAsia"/>
        </w:rPr>
        <w:t xml:space="preserve">                        КПП 564201001</w:t>
      </w:r>
    </w:p>
    <w:p w:rsidR="00F84140" w:rsidRPr="00F84140" w:rsidRDefault="00F84140" w:rsidP="00F84140">
      <w:pPr>
        <w:rPr>
          <w:rFonts w:eastAsiaTheme="minorEastAsia"/>
        </w:rPr>
      </w:pPr>
      <w:r w:rsidRPr="00F84140">
        <w:rPr>
          <w:rFonts w:eastAsiaTheme="minorEastAsia"/>
        </w:rPr>
        <w:t>ул. Школьная, 5                                   В Оренбургском отделении № 8623 ПАО Сбербанк</w:t>
      </w:r>
    </w:p>
    <w:p w:rsidR="00F84140" w:rsidRPr="00F84140" w:rsidRDefault="00F84140" w:rsidP="00F84140">
      <w:pPr>
        <w:rPr>
          <w:rFonts w:eastAsiaTheme="minorEastAsia"/>
        </w:rPr>
      </w:pPr>
      <w:r w:rsidRPr="00F84140">
        <w:rPr>
          <w:rFonts w:eastAsiaTheme="minorEastAsia"/>
        </w:rPr>
        <w:t xml:space="preserve">ИНН 5642009140                                   БИК 0453544601;      </w:t>
      </w:r>
    </w:p>
    <w:p w:rsidR="00F84140" w:rsidRPr="00F84140" w:rsidRDefault="00F84140" w:rsidP="00F84140">
      <w:pPr>
        <w:rPr>
          <w:rFonts w:eastAsiaTheme="minorEastAsia"/>
        </w:rPr>
      </w:pPr>
      <w:r w:rsidRPr="00F84140">
        <w:rPr>
          <w:rFonts w:eastAsiaTheme="minorEastAsia"/>
        </w:rPr>
        <w:t xml:space="preserve">КПП 564201001                                      </w:t>
      </w:r>
      <w:proofErr w:type="spellStart"/>
      <w:r w:rsidRPr="00F84140">
        <w:rPr>
          <w:rFonts w:eastAsiaTheme="minorEastAsia"/>
        </w:rPr>
        <w:t>кор</w:t>
      </w:r>
      <w:proofErr w:type="spellEnd"/>
      <w:r w:rsidRPr="00F84140">
        <w:rPr>
          <w:rFonts w:eastAsiaTheme="minorEastAsia"/>
        </w:rPr>
        <w:t xml:space="preserve">/сч:30101810600000000601                                                 </w:t>
      </w:r>
    </w:p>
    <w:p w:rsidR="00F84140" w:rsidRPr="00F84140" w:rsidRDefault="00F84140" w:rsidP="00F84140">
      <w:pPr>
        <w:rPr>
          <w:rFonts w:eastAsiaTheme="minorEastAsia"/>
        </w:rPr>
      </w:pPr>
      <w:r w:rsidRPr="00F84140">
        <w:rPr>
          <w:rFonts w:eastAsiaTheme="minorEastAsia"/>
        </w:rPr>
        <w:t>БИК 015354008</w:t>
      </w:r>
      <w:r w:rsidRPr="00F84140">
        <w:rPr>
          <w:rFonts w:eastAsiaTheme="minorEastAsia"/>
        </w:rPr>
        <w:tab/>
        <w:t xml:space="preserve">                             р/с 40702810246710000364                           </w:t>
      </w:r>
    </w:p>
    <w:p w:rsidR="00F84140" w:rsidRPr="00F84140" w:rsidRDefault="00F84140" w:rsidP="00F84140">
      <w:pPr>
        <w:rPr>
          <w:rFonts w:eastAsiaTheme="minorEastAsia"/>
        </w:rPr>
      </w:pPr>
      <w:r w:rsidRPr="00F84140">
        <w:rPr>
          <w:rFonts w:eastAsiaTheme="minorEastAsia"/>
        </w:rPr>
        <w:lastRenderedPageBreak/>
        <w:t xml:space="preserve">р/с      03231643536404105300              ОГРН: 1255600003130      </w:t>
      </w:r>
    </w:p>
    <w:p w:rsidR="00F84140" w:rsidRPr="00F84140" w:rsidRDefault="00F84140" w:rsidP="00F84140">
      <w:pPr>
        <w:tabs>
          <w:tab w:val="left" w:pos="5160"/>
        </w:tabs>
        <w:rPr>
          <w:rFonts w:eastAsiaTheme="minorEastAsia"/>
          <w:lang w:val="en-US"/>
        </w:rPr>
      </w:pPr>
      <w:r w:rsidRPr="00F84140">
        <w:rPr>
          <w:rFonts w:eastAsiaTheme="minorEastAsia"/>
        </w:rPr>
        <w:t>л</w:t>
      </w:r>
      <w:r w:rsidRPr="00F84140">
        <w:rPr>
          <w:rFonts w:eastAsiaTheme="minorEastAsia"/>
          <w:lang w:val="en-US"/>
        </w:rPr>
        <w:t>/</w:t>
      </w:r>
      <w:r w:rsidRPr="00F84140">
        <w:rPr>
          <w:rFonts w:eastAsiaTheme="minorEastAsia"/>
        </w:rPr>
        <w:t>с</w:t>
      </w:r>
      <w:r w:rsidRPr="00F84140">
        <w:rPr>
          <w:rFonts w:eastAsiaTheme="minorEastAsia"/>
          <w:lang w:val="en-US"/>
        </w:rPr>
        <w:t xml:space="preserve"> 03533019850                                      e-mail: mannanov422@email.ru       </w:t>
      </w:r>
    </w:p>
    <w:p w:rsidR="00F84140" w:rsidRPr="00F84140" w:rsidRDefault="00F84140" w:rsidP="00F84140">
      <w:pPr>
        <w:tabs>
          <w:tab w:val="left" w:pos="5160"/>
        </w:tabs>
        <w:rPr>
          <w:rFonts w:eastAsiaTheme="minorEastAsia"/>
        </w:rPr>
      </w:pPr>
      <w:r w:rsidRPr="00F84140">
        <w:rPr>
          <w:rFonts w:eastAsiaTheme="minorEastAsia"/>
        </w:rPr>
        <w:t xml:space="preserve">к/с     40102810545370000045                                                                                                     </w:t>
      </w:r>
    </w:p>
    <w:p w:rsidR="00F84140" w:rsidRPr="00F84140" w:rsidRDefault="00F84140" w:rsidP="00F84140">
      <w:pPr>
        <w:rPr>
          <w:rFonts w:eastAsiaTheme="minorEastAsia"/>
        </w:rPr>
      </w:pPr>
      <w:r w:rsidRPr="00F84140">
        <w:rPr>
          <w:rFonts w:eastAsiaTheme="minorEastAsia"/>
        </w:rPr>
        <w:t xml:space="preserve">  Отделение Оренбург                                  </w:t>
      </w:r>
    </w:p>
    <w:p w:rsidR="00F84140" w:rsidRPr="00F84140" w:rsidRDefault="00F84140" w:rsidP="00F84140">
      <w:pPr>
        <w:rPr>
          <w:rFonts w:eastAsiaTheme="minorEastAsia"/>
        </w:rPr>
      </w:pPr>
      <w:r w:rsidRPr="00F84140">
        <w:rPr>
          <w:rFonts w:eastAsiaTheme="minorEastAsia"/>
        </w:rPr>
        <w:t xml:space="preserve">Банка России//УФК                                        </w:t>
      </w:r>
    </w:p>
    <w:p w:rsidR="00F84140" w:rsidRPr="00F84140" w:rsidRDefault="00F84140" w:rsidP="00F84140">
      <w:pPr>
        <w:rPr>
          <w:rFonts w:eastAsiaTheme="minorEastAsia"/>
        </w:rPr>
      </w:pPr>
      <w:r w:rsidRPr="00F84140">
        <w:rPr>
          <w:rFonts w:eastAsiaTheme="minorEastAsia"/>
        </w:rPr>
        <w:t xml:space="preserve">по Оренбургской области </w:t>
      </w:r>
    </w:p>
    <w:p w:rsidR="00F84140" w:rsidRPr="00F84140" w:rsidRDefault="00F84140" w:rsidP="00F84140">
      <w:pPr>
        <w:rPr>
          <w:rFonts w:eastAsiaTheme="minorEastAsia"/>
        </w:rPr>
      </w:pPr>
      <w:r w:rsidRPr="00F84140">
        <w:rPr>
          <w:rFonts w:eastAsiaTheme="minorEastAsia"/>
        </w:rPr>
        <w:t xml:space="preserve">     </w:t>
      </w:r>
      <w:proofErr w:type="spellStart"/>
      <w:r w:rsidRPr="00F84140">
        <w:rPr>
          <w:rFonts w:eastAsiaTheme="minorEastAsia"/>
        </w:rPr>
        <w:t>г.Оренбург</w:t>
      </w:r>
      <w:proofErr w:type="spellEnd"/>
    </w:p>
    <w:p w:rsidR="00F84140" w:rsidRPr="00F84140" w:rsidRDefault="00F84140" w:rsidP="00F84140">
      <w:pPr>
        <w:rPr>
          <w:rFonts w:eastAsiaTheme="minorEastAsia"/>
        </w:rPr>
      </w:pPr>
      <w:r w:rsidRPr="00F84140">
        <w:rPr>
          <w:rFonts w:eastAsiaTheme="minorEastAsia"/>
        </w:rPr>
        <w:t>БИК   015354008</w:t>
      </w:r>
    </w:p>
    <w:p w:rsidR="00F84140" w:rsidRPr="00F84140" w:rsidRDefault="00F84140" w:rsidP="00F84140">
      <w:pPr>
        <w:tabs>
          <w:tab w:val="left" w:pos="3400"/>
        </w:tabs>
        <w:rPr>
          <w:rFonts w:eastAsiaTheme="minorEastAsia"/>
        </w:rPr>
      </w:pPr>
      <w:r w:rsidRPr="00F84140">
        <w:rPr>
          <w:rFonts w:eastAsiaTheme="minorEastAsia"/>
        </w:rPr>
        <w:t xml:space="preserve">                                                                                                      </w:t>
      </w:r>
    </w:p>
    <w:p w:rsidR="00F84140" w:rsidRPr="00F84140" w:rsidRDefault="00F84140" w:rsidP="00F84140">
      <w:pPr>
        <w:tabs>
          <w:tab w:val="left" w:pos="3400"/>
        </w:tabs>
        <w:rPr>
          <w:rFonts w:eastAsiaTheme="minorEastAsia"/>
        </w:rPr>
      </w:pPr>
    </w:p>
    <w:p w:rsidR="00F84140" w:rsidRPr="00F84140" w:rsidRDefault="00F84140" w:rsidP="00F84140">
      <w:pPr>
        <w:tabs>
          <w:tab w:val="left" w:pos="3400"/>
        </w:tabs>
        <w:rPr>
          <w:rFonts w:eastAsiaTheme="minorEastAsia"/>
        </w:rPr>
      </w:pPr>
      <w:r w:rsidRPr="00F84140">
        <w:rPr>
          <w:rFonts w:eastAsiaTheme="minorEastAsia"/>
        </w:rPr>
        <w:tab/>
        <w:t xml:space="preserve">                                </w:t>
      </w:r>
    </w:p>
    <w:p w:rsidR="00F84140" w:rsidRPr="00F84140" w:rsidRDefault="00F84140" w:rsidP="00F84140">
      <w:pPr>
        <w:jc w:val="center"/>
        <w:rPr>
          <w:rFonts w:eastAsiaTheme="minorEastAsia"/>
        </w:rPr>
      </w:pPr>
      <w:r w:rsidRPr="00F84140">
        <w:rPr>
          <w:rFonts w:eastAsiaTheme="minorEastAsia"/>
        </w:rPr>
        <w:t xml:space="preserve">                                                   </w:t>
      </w:r>
      <w:r w:rsidRPr="00F84140">
        <w:rPr>
          <w:rFonts w:eastAsiaTheme="minorEastAsia"/>
        </w:rPr>
        <w:tab/>
        <w:t xml:space="preserve"> </w:t>
      </w:r>
    </w:p>
    <w:p w:rsidR="00F84140" w:rsidRPr="00F84140" w:rsidRDefault="00F84140" w:rsidP="00F84140">
      <w:pPr>
        <w:tabs>
          <w:tab w:val="left" w:pos="5160"/>
        </w:tabs>
        <w:rPr>
          <w:rFonts w:eastAsiaTheme="minorEastAsia"/>
        </w:rPr>
      </w:pPr>
    </w:p>
    <w:p w:rsidR="00F84140" w:rsidRPr="00F84140" w:rsidRDefault="00F84140" w:rsidP="00F84140">
      <w:pPr>
        <w:rPr>
          <w:rFonts w:eastAsiaTheme="minorEastAsia"/>
          <w:sz w:val="26"/>
          <w:szCs w:val="26"/>
        </w:rPr>
      </w:pPr>
      <w:r w:rsidRPr="00F84140">
        <w:rPr>
          <w:rFonts w:eastAsiaTheme="minorEastAsia"/>
        </w:rPr>
        <w:t>Глава администрации</w:t>
      </w:r>
      <w:r w:rsidRPr="00F84140">
        <w:rPr>
          <w:rFonts w:eastAsiaTheme="minorEastAsia"/>
          <w:sz w:val="26"/>
          <w:szCs w:val="26"/>
        </w:rPr>
        <w:t xml:space="preserve">                                           Директор                                                              </w:t>
      </w:r>
    </w:p>
    <w:p w:rsidR="00F84140" w:rsidRPr="00F84140" w:rsidRDefault="00F84140" w:rsidP="00F84140">
      <w:pPr>
        <w:rPr>
          <w:rFonts w:eastAsiaTheme="minorEastAsia"/>
          <w:sz w:val="26"/>
          <w:szCs w:val="26"/>
        </w:rPr>
      </w:pPr>
      <w:r w:rsidRPr="00F84140">
        <w:rPr>
          <w:rFonts w:eastAsiaTheme="minorEastAsia"/>
          <w:sz w:val="26"/>
          <w:szCs w:val="26"/>
        </w:rPr>
        <w:t>МО Верхнечебеньковский сельсовет              ООО «Открытие»</w:t>
      </w:r>
    </w:p>
    <w:p w:rsidR="00F84140" w:rsidRPr="00F84140" w:rsidRDefault="00F84140" w:rsidP="00F84140">
      <w:pPr>
        <w:rPr>
          <w:rFonts w:eastAsiaTheme="minorEastAsia"/>
          <w:sz w:val="26"/>
          <w:szCs w:val="26"/>
        </w:rPr>
      </w:pPr>
    </w:p>
    <w:p w:rsidR="00F84140" w:rsidRPr="00F84140" w:rsidRDefault="00F84140" w:rsidP="00F84140">
      <w:pPr>
        <w:rPr>
          <w:rFonts w:eastAsiaTheme="minorEastAsia"/>
          <w:sz w:val="26"/>
          <w:szCs w:val="26"/>
        </w:rPr>
      </w:pPr>
      <w:r w:rsidRPr="00F84140">
        <w:rPr>
          <w:rFonts w:eastAsiaTheme="minorEastAsia"/>
          <w:sz w:val="26"/>
          <w:szCs w:val="26"/>
        </w:rPr>
        <w:t xml:space="preserve">  ______________Р.Б.Рахматуллин                _______________ </w:t>
      </w:r>
      <w:proofErr w:type="spellStart"/>
      <w:r w:rsidRPr="00F84140">
        <w:rPr>
          <w:rFonts w:eastAsiaTheme="minorEastAsia"/>
          <w:sz w:val="26"/>
          <w:szCs w:val="26"/>
        </w:rPr>
        <w:t>Р.З.Маннанов</w:t>
      </w:r>
      <w:proofErr w:type="spellEnd"/>
      <w:r w:rsidRPr="00F84140">
        <w:rPr>
          <w:rFonts w:eastAsiaTheme="minorEastAsia"/>
          <w:sz w:val="26"/>
          <w:szCs w:val="26"/>
        </w:rPr>
        <w:t xml:space="preserve">           </w:t>
      </w:r>
    </w:p>
    <w:p w:rsidR="00F84140" w:rsidRPr="00F84140" w:rsidRDefault="00F84140" w:rsidP="00F84140">
      <w:pPr>
        <w:rPr>
          <w:rFonts w:eastAsiaTheme="minorEastAsia"/>
          <w:sz w:val="26"/>
          <w:szCs w:val="26"/>
        </w:rPr>
      </w:pPr>
      <w:r w:rsidRPr="00F84140">
        <w:rPr>
          <w:rFonts w:eastAsiaTheme="minorEastAsia"/>
          <w:sz w:val="26"/>
          <w:szCs w:val="26"/>
        </w:rPr>
        <w:t>М.П.                                                                                 М.П.</w:t>
      </w:r>
    </w:p>
    <w:p w:rsidR="00F84140" w:rsidRDefault="00F84140" w:rsidP="00F84140">
      <w:pPr>
        <w:spacing w:after="200" w:line="276" w:lineRule="auto"/>
        <w:rPr>
          <w:rFonts w:eastAsiaTheme="minorEastAsia"/>
          <w:sz w:val="26"/>
          <w:szCs w:val="26"/>
        </w:rPr>
      </w:pPr>
    </w:p>
    <w:p w:rsidR="00F84140" w:rsidRDefault="00F84140" w:rsidP="00F84140">
      <w:pPr>
        <w:spacing w:after="200" w:line="276" w:lineRule="auto"/>
        <w:rPr>
          <w:rFonts w:eastAsiaTheme="minorEastAsia"/>
          <w:sz w:val="26"/>
          <w:szCs w:val="26"/>
        </w:rPr>
      </w:pPr>
    </w:p>
    <w:p w:rsidR="00F84140" w:rsidRDefault="00F84140" w:rsidP="00F84140">
      <w:pPr>
        <w:spacing w:after="200" w:line="276" w:lineRule="auto"/>
        <w:rPr>
          <w:rFonts w:eastAsiaTheme="minorEastAsia"/>
          <w:sz w:val="26"/>
          <w:szCs w:val="26"/>
        </w:rPr>
      </w:pPr>
    </w:p>
    <w:p w:rsidR="00F84140" w:rsidRDefault="00F84140" w:rsidP="00F84140">
      <w:pPr>
        <w:spacing w:after="200" w:line="276" w:lineRule="auto"/>
        <w:rPr>
          <w:rFonts w:eastAsiaTheme="minorEastAsia"/>
          <w:sz w:val="26"/>
          <w:szCs w:val="26"/>
        </w:rPr>
      </w:pPr>
    </w:p>
    <w:p w:rsidR="00F84140" w:rsidRDefault="00F84140" w:rsidP="00F84140">
      <w:pPr>
        <w:spacing w:after="200" w:line="276" w:lineRule="auto"/>
        <w:rPr>
          <w:rFonts w:eastAsiaTheme="minorEastAsia"/>
          <w:sz w:val="26"/>
          <w:szCs w:val="26"/>
        </w:rPr>
      </w:pPr>
    </w:p>
    <w:p w:rsidR="00F84140" w:rsidRDefault="00F84140" w:rsidP="00F84140">
      <w:pPr>
        <w:spacing w:after="200" w:line="276" w:lineRule="auto"/>
        <w:rPr>
          <w:rFonts w:eastAsiaTheme="minorEastAsia"/>
          <w:sz w:val="26"/>
          <w:szCs w:val="26"/>
        </w:rPr>
      </w:pPr>
    </w:p>
    <w:p w:rsidR="00F84140" w:rsidRDefault="00F84140" w:rsidP="00F84140">
      <w:pPr>
        <w:spacing w:after="200" w:line="276" w:lineRule="auto"/>
        <w:rPr>
          <w:rFonts w:eastAsiaTheme="minorEastAsia"/>
          <w:sz w:val="26"/>
          <w:szCs w:val="26"/>
        </w:rPr>
      </w:pPr>
    </w:p>
    <w:p w:rsidR="00F84140" w:rsidRDefault="00F84140" w:rsidP="00F84140">
      <w:pPr>
        <w:spacing w:after="200" w:line="276" w:lineRule="auto"/>
        <w:rPr>
          <w:rFonts w:eastAsiaTheme="minorEastAsia"/>
          <w:sz w:val="26"/>
          <w:szCs w:val="26"/>
        </w:rPr>
      </w:pPr>
    </w:p>
    <w:p w:rsidR="00F84140" w:rsidRDefault="00F84140" w:rsidP="00F84140">
      <w:pPr>
        <w:spacing w:after="200" w:line="276" w:lineRule="auto"/>
        <w:rPr>
          <w:rFonts w:eastAsiaTheme="minorEastAsia"/>
          <w:sz w:val="26"/>
          <w:szCs w:val="26"/>
        </w:rPr>
      </w:pPr>
    </w:p>
    <w:p w:rsidR="00F84140" w:rsidRDefault="00F84140" w:rsidP="00F84140">
      <w:pPr>
        <w:spacing w:after="200" w:line="276" w:lineRule="auto"/>
        <w:rPr>
          <w:rFonts w:eastAsiaTheme="minorEastAsia"/>
          <w:sz w:val="26"/>
          <w:szCs w:val="26"/>
        </w:rPr>
      </w:pPr>
    </w:p>
    <w:p w:rsidR="00F84140" w:rsidRDefault="00F84140" w:rsidP="00F84140">
      <w:pPr>
        <w:spacing w:after="200" w:line="276" w:lineRule="auto"/>
        <w:rPr>
          <w:rFonts w:eastAsiaTheme="minorEastAsia"/>
          <w:sz w:val="26"/>
          <w:szCs w:val="26"/>
        </w:rPr>
      </w:pPr>
    </w:p>
    <w:p w:rsidR="00F84140" w:rsidRDefault="00F84140" w:rsidP="00F84140">
      <w:pPr>
        <w:spacing w:after="200" w:line="276" w:lineRule="auto"/>
        <w:rPr>
          <w:rFonts w:eastAsiaTheme="minorEastAsia"/>
          <w:sz w:val="26"/>
          <w:szCs w:val="26"/>
        </w:rPr>
      </w:pPr>
    </w:p>
    <w:p w:rsidR="00F84140" w:rsidRDefault="00F84140" w:rsidP="00F84140">
      <w:pPr>
        <w:spacing w:after="200" w:line="276" w:lineRule="auto"/>
        <w:rPr>
          <w:rFonts w:eastAsiaTheme="minorEastAsia"/>
          <w:sz w:val="26"/>
          <w:szCs w:val="26"/>
        </w:rPr>
      </w:pPr>
    </w:p>
    <w:p w:rsidR="00F84140" w:rsidRDefault="00F84140" w:rsidP="00F84140">
      <w:pPr>
        <w:spacing w:after="200" w:line="276" w:lineRule="auto"/>
        <w:rPr>
          <w:rFonts w:eastAsiaTheme="minorEastAsia"/>
          <w:sz w:val="26"/>
          <w:szCs w:val="26"/>
        </w:rPr>
      </w:pPr>
    </w:p>
    <w:p w:rsidR="00F84140" w:rsidRDefault="00F84140" w:rsidP="00F84140">
      <w:pPr>
        <w:spacing w:after="200" w:line="276" w:lineRule="auto"/>
        <w:rPr>
          <w:rFonts w:eastAsiaTheme="minorEastAsia"/>
          <w:sz w:val="26"/>
          <w:szCs w:val="26"/>
        </w:rPr>
      </w:pPr>
    </w:p>
    <w:p w:rsidR="00F84140" w:rsidRDefault="00F84140" w:rsidP="00F84140">
      <w:pPr>
        <w:spacing w:after="200" w:line="276" w:lineRule="auto"/>
        <w:rPr>
          <w:rFonts w:eastAsiaTheme="minorEastAsia"/>
          <w:sz w:val="26"/>
          <w:szCs w:val="26"/>
        </w:rPr>
      </w:pPr>
    </w:p>
    <w:p w:rsidR="00F84140" w:rsidRDefault="00F84140" w:rsidP="00F84140">
      <w:pPr>
        <w:widowControl w:val="0"/>
        <w:suppressAutoHyphens/>
        <w:autoSpaceDE w:val="0"/>
        <w:rPr>
          <w:rFonts w:eastAsiaTheme="minorEastAsia"/>
          <w:sz w:val="26"/>
          <w:szCs w:val="26"/>
        </w:rPr>
      </w:pPr>
    </w:p>
    <w:p w:rsidR="00F84140" w:rsidRPr="00F84140" w:rsidRDefault="00F84140" w:rsidP="00F84140">
      <w:pPr>
        <w:widowControl w:val="0"/>
        <w:suppressAutoHyphens/>
        <w:autoSpaceDE w:val="0"/>
        <w:rPr>
          <w:rFonts w:eastAsia="Andale Sans UI"/>
          <w:kern w:val="1"/>
          <w:lang w:eastAsia="en-US"/>
        </w:rPr>
      </w:pPr>
    </w:p>
    <w:p w:rsidR="00F84140" w:rsidRPr="00F84140" w:rsidRDefault="00F84140" w:rsidP="00F84140">
      <w:pPr>
        <w:widowControl w:val="0"/>
        <w:suppressAutoHyphens/>
        <w:autoSpaceDE w:val="0"/>
        <w:rPr>
          <w:rFonts w:eastAsia="Andale Sans UI"/>
          <w:kern w:val="1"/>
          <w:lang w:eastAsia="en-US"/>
        </w:rPr>
      </w:pPr>
      <w:r w:rsidRPr="00F84140">
        <w:rPr>
          <w:rFonts w:eastAsia="Andale Sans UI"/>
          <w:kern w:val="1"/>
          <w:lang w:eastAsia="en-US"/>
        </w:rPr>
        <w:lastRenderedPageBreak/>
        <w:t xml:space="preserve">                                                                                                                         Приложение №1</w:t>
      </w:r>
    </w:p>
    <w:p w:rsidR="00F84140" w:rsidRPr="00F84140" w:rsidRDefault="00F84140" w:rsidP="00F84140">
      <w:pPr>
        <w:widowControl w:val="0"/>
        <w:suppressAutoHyphens/>
        <w:autoSpaceDE w:val="0"/>
        <w:jc w:val="right"/>
        <w:rPr>
          <w:rFonts w:eastAsia="Andale Sans UI"/>
          <w:kern w:val="1"/>
          <w:lang w:eastAsia="en-US"/>
        </w:rPr>
      </w:pPr>
      <w:r w:rsidRPr="00F84140">
        <w:rPr>
          <w:rFonts w:eastAsia="Andale Sans UI"/>
          <w:kern w:val="1"/>
          <w:lang w:eastAsia="en-US"/>
        </w:rPr>
        <w:t xml:space="preserve"> к Соглашению о </w:t>
      </w:r>
    </w:p>
    <w:p w:rsidR="00F84140" w:rsidRPr="00F84140" w:rsidRDefault="00F84140" w:rsidP="00F84140">
      <w:pPr>
        <w:widowControl w:val="0"/>
        <w:suppressAutoHyphens/>
        <w:autoSpaceDE w:val="0"/>
        <w:jc w:val="right"/>
        <w:rPr>
          <w:rFonts w:eastAsia="Andale Sans UI"/>
          <w:kern w:val="1"/>
          <w:lang w:eastAsia="en-US"/>
        </w:rPr>
      </w:pPr>
      <w:r w:rsidRPr="00F84140">
        <w:rPr>
          <w:rFonts w:eastAsia="Andale Sans UI"/>
          <w:kern w:val="1"/>
          <w:lang w:eastAsia="en-US"/>
        </w:rPr>
        <w:t>предоставлении субсидии</w:t>
      </w:r>
    </w:p>
    <w:p w:rsidR="00F84140" w:rsidRPr="00F84140" w:rsidRDefault="00F84140" w:rsidP="00F84140">
      <w:pPr>
        <w:widowControl w:val="0"/>
        <w:suppressAutoHyphens/>
        <w:autoSpaceDE w:val="0"/>
        <w:jc w:val="right"/>
        <w:rPr>
          <w:rFonts w:eastAsia="Andale Sans UI"/>
          <w:kern w:val="1"/>
          <w:lang w:eastAsia="en-US"/>
        </w:rPr>
      </w:pPr>
      <w:r w:rsidRPr="00F84140">
        <w:rPr>
          <w:rFonts w:eastAsia="Andale Sans UI"/>
          <w:kern w:val="1"/>
          <w:lang w:eastAsia="en-US"/>
        </w:rPr>
        <w:t xml:space="preserve"> от «___» ________ 2026 г.</w:t>
      </w:r>
    </w:p>
    <w:p w:rsidR="00F84140" w:rsidRPr="00F84140" w:rsidRDefault="00F84140" w:rsidP="00F84140">
      <w:pPr>
        <w:spacing w:after="200" w:line="276" w:lineRule="auto"/>
        <w:rPr>
          <w:rFonts w:asciiTheme="minorHAnsi" w:eastAsiaTheme="minorEastAsia" w:hAnsiTheme="minorHAnsi" w:cstheme="minorBid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F84140" w:rsidRPr="00F84140" w:rsidTr="00F84140">
        <w:tc>
          <w:tcPr>
            <w:tcW w:w="5000" w:type="pct"/>
            <w:tcBorders>
              <w:top w:val="nil"/>
              <w:left w:val="nil"/>
              <w:bottom w:val="nil"/>
              <w:right w:val="nil"/>
            </w:tcBorders>
          </w:tcPr>
          <w:p w:rsidR="00F84140" w:rsidRPr="00F84140" w:rsidRDefault="00F84140" w:rsidP="00F84140">
            <w:pPr>
              <w:jc w:val="center"/>
              <w:rPr>
                <w:rFonts w:ascii="Arial" w:eastAsiaTheme="minorEastAsia" w:hAnsi="Arial" w:cs="Arial"/>
                <w:b/>
                <w:color w:val="000000"/>
                <w:sz w:val="32"/>
                <w:szCs w:val="32"/>
              </w:rPr>
            </w:pPr>
            <w:r w:rsidRPr="00F84140">
              <w:rPr>
                <w:rFonts w:ascii="Arial" w:eastAsiaTheme="minorEastAsia" w:hAnsi="Arial" w:cs="Arial"/>
                <w:b/>
                <w:color w:val="000000"/>
                <w:sz w:val="32"/>
                <w:szCs w:val="32"/>
              </w:rPr>
              <w:t>СОВЕТ ДЕПУТАТОВ</w:t>
            </w:r>
          </w:p>
          <w:p w:rsidR="00F84140" w:rsidRPr="00F84140" w:rsidRDefault="00F84140" w:rsidP="00F84140">
            <w:pPr>
              <w:jc w:val="center"/>
              <w:rPr>
                <w:rFonts w:ascii="Arial" w:eastAsiaTheme="minorEastAsia" w:hAnsi="Arial" w:cs="Arial"/>
                <w:b/>
                <w:color w:val="000000"/>
                <w:sz w:val="32"/>
                <w:szCs w:val="32"/>
              </w:rPr>
            </w:pPr>
            <w:r w:rsidRPr="00F84140">
              <w:rPr>
                <w:rFonts w:ascii="Arial" w:eastAsiaTheme="minorEastAsia" w:hAnsi="Arial" w:cs="Arial"/>
                <w:b/>
                <w:color w:val="000000"/>
                <w:sz w:val="32"/>
                <w:szCs w:val="32"/>
              </w:rPr>
              <w:t>МУНИЦИПАЛЬНОГО ОБРАЗОВАНИЯ</w:t>
            </w:r>
          </w:p>
          <w:p w:rsidR="00F84140" w:rsidRPr="00F84140" w:rsidRDefault="00F84140" w:rsidP="00F84140">
            <w:pPr>
              <w:jc w:val="center"/>
              <w:rPr>
                <w:rFonts w:ascii="Arial" w:eastAsiaTheme="minorEastAsia" w:hAnsi="Arial" w:cs="Arial"/>
                <w:b/>
                <w:color w:val="000000"/>
                <w:sz w:val="32"/>
                <w:szCs w:val="32"/>
              </w:rPr>
            </w:pPr>
            <w:r w:rsidRPr="00F84140">
              <w:rPr>
                <w:rFonts w:ascii="Arial" w:eastAsiaTheme="minorEastAsia" w:hAnsi="Arial" w:cs="Arial"/>
                <w:b/>
                <w:color w:val="000000"/>
                <w:sz w:val="32"/>
                <w:szCs w:val="32"/>
              </w:rPr>
              <w:t>САКМАРСКИЙ СЕЛЬСОВЕТ</w:t>
            </w:r>
          </w:p>
          <w:p w:rsidR="00F84140" w:rsidRPr="00F84140" w:rsidRDefault="00F84140" w:rsidP="00F84140">
            <w:pPr>
              <w:jc w:val="center"/>
              <w:rPr>
                <w:rFonts w:ascii="Arial" w:eastAsiaTheme="minorEastAsia" w:hAnsi="Arial" w:cs="Arial"/>
                <w:b/>
                <w:color w:val="000000"/>
                <w:sz w:val="32"/>
                <w:szCs w:val="32"/>
              </w:rPr>
            </w:pPr>
            <w:r w:rsidRPr="00F84140">
              <w:rPr>
                <w:rFonts w:ascii="Arial" w:eastAsiaTheme="minorEastAsia" w:hAnsi="Arial" w:cs="Arial"/>
                <w:b/>
                <w:color w:val="000000"/>
                <w:sz w:val="32"/>
                <w:szCs w:val="32"/>
              </w:rPr>
              <w:t>САКМАРСКОГО РАЙОНА</w:t>
            </w:r>
          </w:p>
          <w:p w:rsidR="00F84140" w:rsidRPr="00F84140" w:rsidRDefault="00F84140" w:rsidP="00F84140">
            <w:pPr>
              <w:jc w:val="center"/>
              <w:rPr>
                <w:rFonts w:ascii="Arial" w:eastAsiaTheme="minorEastAsia" w:hAnsi="Arial" w:cs="Arial"/>
                <w:color w:val="000000"/>
                <w:sz w:val="32"/>
                <w:szCs w:val="32"/>
              </w:rPr>
            </w:pPr>
            <w:r w:rsidRPr="00F84140">
              <w:rPr>
                <w:rFonts w:ascii="Arial" w:eastAsiaTheme="minorEastAsia" w:hAnsi="Arial" w:cs="Arial"/>
                <w:b/>
                <w:color w:val="000000"/>
                <w:sz w:val="32"/>
                <w:szCs w:val="32"/>
              </w:rPr>
              <w:t>ОРЕНБУРГСКОЙ ОБЛАСТИ</w:t>
            </w:r>
          </w:p>
        </w:tc>
      </w:tr>
    </w:tbl>
    <w:p w:rsidR="00F84140" w:rsidRPr="00F84140" w:rsidRDefault="00F84140" w:rsidP="00F84140">
      <w:pPr>
        <w:rPr>
          <w:rFonts w:ascii="Arial" w:eastAsiaTheme="minorEastAsia" w:hAnsi="Arial" w:cs="Arial"/>
          <w:color w:val="000000"/>
          <w:sz w:val="22"/>
          <w:szCs w:val="22"/>
        </w:rPr>
      </w:pPr>
    </w:p>
    <w:p w:rsidR="00F84140" w:rsidRPr="00F84140" w:rsidRDefault="00F84140" w:rsidP="00F84140">
      <w:pPr>
        <w:rPr>
          <w:rFonts w:ascii="Arial" w:eastAsiaTheme="minorEastAsia" w:hAnsi="Arial" w:cs="Arial"/>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F84140" w:rsidRPr="00F84140" w:rsidTr="00F84140">
        <w:tc>
          <w:tcPr>
            <w:tcW w:w="5000" w:type="pct"/>
            <w:tcBorders>
              <w:top w:val="nil"/>
              <w:left w:val="nil"/>
              <w:bottom w:val="nil"/>
              <w:right w:val="nil"/>
            </w:tcBorders>
          </w:tcPr>
          <w:p w:rsidR="00F84140" w:rsidRPr="00F84140" w:rsidRDefault="00F84140" w:rsidP="00F84140">
            <w:pPr>
              <w:jc w:val="center"/>
              <w:rPr>
                <w:rFonts w:ascii="Arial" w:eastAsiaTheme="minorEastAsia" w:hAnsi="Arial" w:cs="Arial"/>
                <w:b/>
                <w:color w:val="000000"/>
                <w:sz w:val="32"/>
                <w:szCs w:val="32"/>
              </w:rPr>
            </w:pPr>
            <w:r w:rsidRPr="00F84140">
              <w:rPr>
                <w:rFonts w:ascii="Arial" w:eastAsiaTheme="minorEastAsia" w:hAnsi="Arial" w:cs="Arial"/>
                <w:b/>
                <w:color w:val="000000"/>
                <w:sz w:val="32"/>
                <w:szCs w:val="32"/>
              </w:rPr>
              <w:t>РЕШЕНИЕ</w:t>
            </w:r>
          </w:p>
        </w:tc>
      </w:tr>
    </w:tbl>
    <w:p w:rsidR="00F84140" w:rsidRPr="00F84140" w:rsidRDefault="00F84140" w:rsidP="00F84140">
      <w:pPr>
        <w:rPr>
          <w:rFonts w:ascii="Arial" w:eastAsiaTheme="minorEastAsia" w:hAnsi="Arial" w:cs="Arial"/>
          <w:color w:val="000000"/>
          <w:sz w:val="22"/>
          <w:szCs w:val="22"/>
        </w:rPr>
      </w:pPr>
    </w:p>
    <w:tbl>
      <w:tblPr>
        <w:tblW w:w="5000" w:type="pct"/>
        <w:tblLook w:val="01E0" w:firstRow="1" w:lastRow="1" w:firstColumn="1" w:lastColumn="1" w:noHBand="0" w:noVBand="0"/>
      </w:tblPr>
      <w:tblGrid>
        <w:gridCol w:w="3375"/>
        <w:gridCol w:w="4733"/>
        <w:gridCol w:w="1463"/>
      </w:tblGrid>
      <w:tr w:rsidR="00F84140" w:rsidRPr="00F84140" w:rsidTr="00F84140">
        <w:tc>
          <w:tcPr>
            <w:tcW w:w="865" w:type="pct"/>
          </w:tcPr>
          <w:p w:rsidR="00F84140" w:rsidRPr="00F84140" w:rsidRDefault="00F84140" w:rsidP="00F84140">
            <w:pPr>
              <w:rPr>
                <w:rFonts w:ascii="Arial" w:eastAsiaTheme="minorEastAsia" w:hAnsi="Arial" w:cs="Arial"/>
                <w:b/>
                <w:color w:val="000000"/>
                <w:sz w:val="32"/>
                <w:szCs w:val="32"/>
              </w:rPr>
            </w:pPr>
            <w:r w:rsidRPr="00F84140">
              <w:rPr>
                <w:rFonts w:ascii="Arial" w:eastAsiaTheme="minorEastAsia" w:hAnsi="Arial" w:cs="Arial"/>
                <w:b/>
                <w:color w:val="000000"/>
                <w:sz w:val="32"/>
                <w:szCs w:val="32"/>
              </w:rPr>
              <w:t>«___»_______20___г</w:t>
            </w:r>
          </w:p>
        </w:tc>
        <w:tc>
          <w:tcPr>
            <w:tcW w:w="3517" w:type="pct"/>
          </w:tcPr>
          <w:p w:rsidR="00F84140" w:rsidRPr="00F84140" w:rsidRDefault="00F84140" w:rsidP="00F84140">
            <w:pPr>
              <w:rPr>
                <w:rFonts w:ascii="Arial" w:eastAsiaTheme="minorEastAsia" w:hAnsi="Arial" w:cs="Arial"/>
                <w:b/>
                <w:color w:val="000000"/>
                <w:sz w:val="32"/>
                <w:szCs w:val="32"/>
              </w:rPr>
            </w:pPr>
          </w:p>
        </w:tc>
        <w:tc>
          <w:tcPr>
            <w:tcW w:w="618" w:type="pct"/>
          </w:tcPr>
          <w:p w:rsidR="00F84140" w:rsidRPr="00F84140" w:rsidRDefault="00F84140" w:rsidP="00F84140">
            <w:pPr>
              <w:rPr>
                <w:rFonts w:ascii="Arial" w:eastAsiaTheme="minorEastAsia" w:hAnsi="Arial" w:cs="Arial"/>
                <w:b/>
                <w:color w:val="000000"/>
                <w:sz w:val="32"/>
                <w:szCs w:val="32"/>
              </w:rPr>
            </w:pPr>
            <w:r w:rsidRPr="00F84140">
              <w:rPr>
                <w:rFonts w:ascii="Arial" w:eastAsiaTheme="minorEastAsia" w:hAnsi="Arial" w:cs="Arial"/>
                <w:b/>
                <w:color w:val="000000"/>
                <w:sz w:val="32"/>
                <w:szCs w:val="32"/>
              </w:rPr>
              <w:t>№_____</w:t>
            </w:r>
          </w:p>
        </w:tc>
      </w:tr>
    </w:tbl>
    <w:p w:rsidR="00F84140" w:rsidRPr="00F84140" w:rsidRDefault="00F84140" w:rsidP="00F84140">
      <w:pPr>
        <w:rPr>
          <w:rFonts w:ascii="Arial" w:eastAsiaTheme="minorEastAsia" w:hAnsi="Arial" w:cs="Arial"/>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F84140" w:rsidRPr="00F84140" w:rsidTr="00F84140">
        <w:tc>
          <w:tcPr>
            <w:tcW w:w="5000" w:type="pct"/>
            <w:tcBorders>
              <w:top w:val="nil"/>
              <w:left w:val="nil"/>
              <w:bottom w:val="nil"/>
              <w:right w:val="nil"/>
            </w:tcBorders>
          </w:tcPr>
          <w:p w:rsidR="00F84140" w:rsidRPr="00F84140" w:rsidRDefault="00F84140" w:rsidP="00F84140">
            <w:pPr>
              <w:widowControl w:val="0"/>
              <w:suppressAutoHyphens/>
              <w:autoSpaceDE w:val="0"/>
              <w:ind w:firstLine="540"/>
              <w:jc w:val="both"/>
              <w:rPr>
                <w:kern w:val="1"/>
                <w:sz w:val="26"/>
                <w:szCs w:val="26"/>
                <w:lang w:eastAsia="ar-SA"/>
              </w:rPr>
            </w:pPr>
            <w:r w:rsidRPr="00F84140">
              <w:rPr>
                <w:rFonts w:eastAsiaTheme="minorEastAsia"/>
                <w:b/>
                <w:color w:val="000000"/>
                <w:sz w:val="26"/>
                <w:szCs w:val="26"/>
              </w:rPr>
              <w:t>«</w:t>
            </w:r>
            <w:r w:rsidRPr="00F84140">
              <w:rPr>
                <w:kern w:val="1"/>
                <w:sz w:val="26"/>
                <w:szCs w:val="26"/>
                <w:lang w:eastAsia="ar-SA"/>
              </w:rPr>
              <w:t>О предоставлении субсидии получателю субсидии</w:t>
            </w:r>
            <w:r w:rsidRPr="00F84140">
              <w:rPr>
                <w:kern w:val="1"/>
                <w:sz w:val="26"/>
                <w:szCs w:val="26"/>
                <w:lang w:val="ru" w:eastAsia="ar-SA"/>
              </w:rPr>
              <w:t xml:space="preserve"> из бюджета муниципального образования Верхнечебеньковский сельсовет Сакмарского района Оренбургской области на </w:t>
            </w:r>
            <w:r w:rsidRPr="00F84140">
              <w:rPr>
                <w:kern w:val="1"/>
                <w:sz w:val="26"/>
                <w:szCs w:val="26"/>
                <w:lang w:eastAsia="ar-SA"/>
              </w:rPr>
              <w:t xml:space="preserve">возмещение части недополученных доходов и (или) возмещение затрат </w:t>
            </w:r>
            <w:r w:rsidRPr="00F84140">
              <w:rPr>
                <w:i/>
                <w:kern w:val="1"/>
                <w:sz w:val="26"/>
                <w:szCs w:val="26"/>
                <w:lang w:eastAsia="ar-SA"/>
              </w:rPr>
              <w:t>(выбрать нужное)</w:t>
            </w:r>
            <w:r w:rsidRPr="00F84140">
              <w:rPr>
                <w:kern w:val="1"/>
                <w:sz w:val="26"/>
                <w:szCs w:val="26"/>
                <w:lang w:eastAsia="ar-SA"/>
              </w:rPr>
              <w:t>».</w:t>
            </w:r>
          </w:p>
          <w:p w:rsidR="00F84140" w:rsidRPr="00F84140" w:rsidRDefault="00F84140" w:rsidP="00F84140">
            <w:pPr>
              <w:spacing w:line="120" w:lineRule="atLeast"/>
              <w:rPr>
                <w:rFonts w:ascii="Arial" w:eastAsiaTheme="minorEastAsia" w:hAnsi="Arial" w:cs="Arial"/>
                <w:b/>
                <w:color w:val="000000"/>
                <w:sz w:val="32"/>
                <w:szCs w:val="32"/>
              </w:rPr>
            </w:pPr>
          </w:p>
        </w:tc>
      </w:tr>
    </w:tbl>
    <w:p w:rsidR="00F84140" w:rsidRPr="00F84140" w:rsidRDefault="00F84140" w:rsidP="00F84140">
      <w:pPr>
        <w:ind w:firstLine="709"/>
        <w:jc w:val="both"/>
        <w:rPr>
          <w:rFonts w:eastAsiaTheme="minorEastAsia"/>
          <w:sz w:val="26"/>
          <w:szCs w:val="26"/>
        </w:rPr>
      </w:pPr>
      <w:r w:rsidRPr="00F84140">
        <w:rPr>
          <w:rFonts w:eastAsiaTheme="minorEastAsia"/>
          <w:sz w:val="26"/>
          <w:szCs w:val="26"/>
        </w:rPr>
        <w:t>Руководствуясь Федеральным Законом № 33-ФЗ от 20.03.2025 года «Об общих принципах организации местного самоуправления в единой системе публичной власти», Постановлением № 38-п от «28». 04..2026г</w:t>
      </w:r>
      <w:r w:rsidRPr="00F84140">
        <w:rPr>
          <w:rFonts w:eastAsiaTheme="minorEastAsia"/>
          <w:spacing w:val="12"/>
          <w:sz w:val="26"/>
          <w:szCs w:val="26"/>
        </w:rPr>
        <w:t xml:space="preserve">. </w:t>
      </w:r>
      <w:r w:rsidRPr="00F84140">
        <w:rPr>
          <w:kern w:val="1"/>
          <w:sz w:val="26"/>
          <w:szCs w:val="26"/>
          <w:lang w:eastAsia="ar-SA"/>
        </w:rPr>
        <w:t xml:space="preserve">«О Порядке предоставления субсидий юридическим лицам и индивидуальным предпринимателям из бюджета муниципального образования Верхнечебеньковский сельсовет </w:t>
      </w:r>
      <w:r w:rsidRPr="00F84140">
        <w:rPr>
          <w:bCs/>
          <w:kern w:val="1"/>
          <w:sz w:val="26"/>
          <w:szCs w:val="26"/>
          <w:shd w:val="clear" w:color="auto" w:fill="FFFFFF"/>
          <w:lang w:eastAsia="ar-SA"/>
        </w:rPr>
        <w:t xml:space="preserve">Сакмарского района Оренбургской области </w:t>
      </w:r>
      <w:r w:rsidRPr="00F84140">
        <w:rPr>
          <w:kern w:val="1"/>
          <w:sz w:val="26"/>
          <w:szCs w:val="26"/>
          <w:lang w:eastAsia="ar-SA"/>
        </w:rPr>
        <w:t>на возмещение недополученных доходов и (или) возмещение (обеспечение) затрат в сфере</w:t>
      </w:r>
      <w:r w:rsidRPr="00F84140">
        <w:rPr>
          <w:sz w:val="26"/>
          <w:szCs w:val="26"/>
        </w:rPr>
        <w:t xml:space="preserve"> жилищно-коммунального хозяйства»</w:t>
      </w:r>
      <w:r w:rsidRPr="00F84140">
        <w:rPr>
          <w:rFonts w:eastAsiaTheme="minorEastAsia"/>
          <w:sz w:val="26"/>
          <w:szCs w:val="26"/>
        </w:rPr>
        <w:t>, Уставом муниципального образования, Совет депутатов решил:</w:t>
      </w:r>
    </w:p>
    <w:p w:rsidR="00F84140" w:rsidRPr="00F84140" w:rsidRDefault="00F84140" w:rsidP="00F84140">
      <w:pPr>
        <w:ind w:firstLine="709"/>
        <w:jc w:val="both"/>
        <w:rPr>
          <w:rFonts w:eastAsiaTheme="minorEastAsia"/>
          <w:sz w:val="26"/>
          <w:szCs w:val="26"/>
        </w:rPr>
      </w:pPr>
    </w:p>
    <w:p w:rsidR="00F84140" w:rsidRDefault="00F84140" w:rsidP="00F84140">
      <w:pPr>
        <w:spacing w:after="200" w:line="276" w:lineRule="auto"/>
        <w:jc w:val="both"/>
        <w:rPr>
          <w:sz w:val="26"/>
          <w:szCs w:val="26"/>
        </w:rPr>
      </w:pPr>
      <w:r w:rsidRPr="00F84140">
        <w:rPr>
          <w:sz w:val="26"/>
          <w:szCs w:val="26"/>
        </w:rPr>
        <w:t>1. Предоставить субсидию Получателю субсидии</w:t>
      </w:r>
      <w:r w:rsidRPr="00F84140">
        <w:rPr>
          <w:sz w:val="26"/>
          <w:szCs w:val="26"/>
          <w:lang w:val="ru"/>
        </w:rPr>
        <w:t xml:space="preserve"> ___________________________________________________________из бюджета муниципального образования Верхнечебеньковский сельсовет Сакмарского района Оренбургской области </w:t>
      </w:r>
      <w:r w:rsidRPr="00F84140">
        <w:rPr>
          <w:b/>
          <w:sz w:val="26"/>
          <w:szCs w:val="26"/>
          <w:lang w:val="ru"/>
        </w:rPr>
        <w:t xml:space="preserve">на </w:t>
      </w:r>
      <w:r w:rsidRPr="00F84140">
        <w:rPr>
          <w:b/>
          <w:kern w:val="1"/>
          <w:sz w:val="26"/>
          <w:szCs w:val="26"/>
          <w:lang w:eastAsia="en-US"/>
        </w:rPr>
        <w:t>возмещение недополученных доходов и (или) возмещение (обеспечение) затрат поставщиков ресурсов</w:t>
      </w:r>
      <w:r w:rsidRPr="00F84140">
        <w:rPr>
          <w:kern w:val="1"/>
          <w:sz w:val="26"/>
          <w:szCs w:val="26"/>
          <w:lang w:eastAsia="en-US"/>
        </w:rPr>
        <w:t xml:space="preserve"> </w:t>
      </w:r>
      <w:r w:rsidRPr="00F84140">
        <w:rPr>
          <w:i/>
          <w:kern w:val="1"/>
          <w:sz w:val="26"/>
          <w:szCs w:val="26"/>
          <w:lang w:eastAsia="en-US"/>
        </w:rPr>
        <w:t>(выбрать нужное</w:t>
      </w:r>
      <w:r w:rsidRPr="00F84140">
        <w:rPr>
          <w:kern w:val="1"/>
          <w:sz w:val="26"/>
          <w:szCs w:val="26"/>
          <w:lang w:eastAsia="en-US"/>
        </w:rPr>
        <w:t xml:space="preserve">), в размере __________ (_______________) рублей для </w:t>
      </w:r>
      <w:r w:rsidRPr="00F84140">
        <w:rPr>
          <w:i/>
          <w:kern w:val="1"/>
          <w:sz w:val="26"/>
          <w:szCs w:val="26"/>
          <w:lang w:eastAsia="en-US"/>
        </w:rPr>
        <w:t xml:space="preserve">например:  </w:t>
      </w:r>
      <w:r w:rsidRPr="00F84140">
        <w:rPr>
          <w:rFonts w:asciiTheme="minorHAnsi" w:eastAsiaTheme="minorEastAsia" w:hAnsiTheme="minorHAnsi" w:cstheme="minorBidi"/>
          <w:i/>
          <w:color w:val="313131"/>
          <w:spacing w:val="8"/>
          <w:sz w:val="26"/>
          <w:szCs w:val="26"/>
        </w:rPr>
        <w:t xml:space="preserve">на возмещение фактически понесенных </w:t>
      </w:r>
      <w:r w:rsidRPr="00F84140">
        <w:rPr>
          <w:rFonts w:asciiTheme="minorHAnsi" w:eastAsiaTheme="minorEastAsia" w:hAnsiTheme="minorHAnsi" w:cstheme="minorBidi"/>
          <w:i/>
          <w:color w:val="313131"/>
          <w:spacing w:val="-1"/>
          <w:sz w:val="26"/>
          <w:szCs w:val="26"/>
        </w:rPr>
        <w:t xml:space="preserve">затрат, </w:t>
      </w:r>
      <w:r w:rsidRPr="00F84140">
        <w:rPr>
          <w:rFonts w:asciiTheme="minorHAnsi" w:eastAsiaTheme="minorEastAsia" w:hAnsiTheme="minorHAnsi" w:cstheme="minorBidi"/>
          <w:i/>
          <w:sz w:val="26"/>
          <w:szCs w:val="26"/>
        </w:rPr>
        <w:t xml:space="preserve">  с</w:t>
      </w:r>
      <w:r w:rsidRPr="00F84140">
        <w:rPr>
          <w:rFonts w:asciiTheme="minorHAnsi" w:eastAsiaTheme="minorEastAsia" w:hAnsiTheme="minorHAnsi" w:cstheme="minorBidi"/>
          <w:b/>
          <w:i/>
          <w:color w:val="313131"/>
          <w:spacing w:val="-1"/>
          <w:sz w:val="26"/>
          <w:szCs w:val="26"/>
        </w:rPr>
        <w:t xml:space="preserve"> </w:t>
      </w:r>
      <w:r w:rsidRPr="00F84140">
        <w:rPr>
          <w:rFonts w:asciiTheme="minorHAnsi" w:eastAsiaTheme="minorEastAsia" w:hAnsiTheme="minorHAnsi" w:cstheme="minorBidi"/>
          <w:i/>
          <w:color w:val="313131"/>
          <w:spacing w:val="-1"/>
          <w:sz w:val="26"/>
          <w:szCs w:val="26"/>
        </w:rPr>
        <w:t>связанных</w:t>
      </w:r>
      <w:r w:rsidRPr="00F84140">
        <w:rPr>
          <w:rFonts w:asciiTheme="minorHAnsi" w:eastAsiaTheme="minorEastAsia" w:hAnsiTheme="minorHAnsi" w:cstheme="minorBidi"/>
          <w:i/>
          <w:sz w:val="26"/>
          <w:szCs w:val="26"/>
        </w:rPr>
        <w:t xml:space="preserve">  с обслуживанием водопроводных сетей села Верхние Чебеньки)</w:t>
      </w:r>
      <w:r w:rsidRPr="00F84140">
        <w:rPr>
          <w:rFonts w:eastAsia="Andale Sans UI"/>
          <w:kern w:val="1"/>
          <w:sz w:val="26"/>
          <w:szCs w:val="26"/>
          <w:lang w:eastAsia="en-US"/>
        </w:rPr>
        <w:t>.</w:t>
      </w:r>
      <w:r w:rsidRPr="00F84140">
        <w:rPr>
          <w:sz w:val="26"/>
          <w:szCs w:val="26"/>
        </w:rPr>
        <w:t xml:space="preserve"> </w:t>
      </w:r>
    </w:p>
    <w:p w:rsidR="00F84140" w:rsidRDefault="00F84140" w:rsidP="00F84140">
      <w:pPr>
        <w:tabs>
          <w:tab w:val="left" w:pos="984"/>
        </w:tabs>
        <w:spacing w:line="278" w:lineRule="exact"/>
        <w:ind w:right="20"/>
        <w:jc w:val="both"/>
        <w:rPr>
          <w:i/>
          <w:kern w:val="1"/>
          <w:sz w:val="26"/>
          <w:szCs w:val="26"/>
          <w:lang w:eastAsia="en-US"/>
        </w:rPr>
      </w:pPr>
      <w:r w:rsidRPr="00F84140">
        <w:rPr>
          <w:sz w:val="26"/>
          <w:szCs w:val="26"/>
        </w:rPr>
        <w:t xml:space="preserve">2.Заключить _с </w:t>
      </w:r>
      <w:r w:rsidRPr="00F84140">
        <w:rPr>
          <w:i/>
          <w:sz w:val="26"/>
          <w:szCs w:val="26"/>
        </w:rPr>
        <w:t>_              _</w:t>
      </w:r>
      <w:proofErr w:type="gramStart"/>
      <w:r w:rsidRPr="00F84140">
        <w:rPr>
          <w:i/>
          <w:sz w:val="26"/>
          <w:szCs w:val="26"/>
        </w:rPr>
        <w:t>_(</w:t>
      </w:r>
      <w:proofErr w:type="gramEnd"/>
      <w:r w:rsidRPr="00F84140">
        <w:rPr>
          <w:i/>
          <w:sz w:val="26"/>
          <w:szCs w:val="26"/>
        </w:rPr>
        <w:t>наименование Получателя)</w:t>
      </w:r>
      <w:r w:rsidRPr="00F84140">
        <w:rPr>
          <w:sz w:val="26"/>
          <w:szCs w:val="26"/>
        </w:rPr>
        <w:t xml:space="preserve">___________соглашение о порядке и условиях предоставления субсидии </w:t>
      </w:r>
      <w:r w:rsidRPr="00F84140">
        <w:rPr>
          <w:b/>
          <w:sz w:val="26"/>
          <w:szCs w:val="26"/>
        </w:rPr>
        <w:t xml:space="preserve">на </w:t>
      </w:r>
      <w:r w:rsidRPr="00F84140">
        <w:rPr>
          <w:b/>
          <w:kern w:val="1"/>
          <w:sz w:val="26"/>
          <w:szCs w:val="26"/>
          <w:lang w:eastAsia="en-US"/>
        </w:rPr>
        <w:t>возмещение части недополученных доходов и (или) возмещение затрат</w:t>
      </w:r>
      <w:r w:rsidRPr="00F84140">
        <w:rPr>
          <w:kern w:val="1"/>
          <w:sz w:val="26"/>
          <w:szCs w:val="26"/>
          <w:lang w:eastAsia="en-US"/>
        </w:rPr>
        <w:t xml:space="preserve"> </w:t>
      </w:r>
      <w:r w:rsidRPr="00F84140">
        <w:rPr>
          <w:rFonts w:asciiTheme="minorHAnsi" w:eastAsiaTheme="minorEastAsia" w:hAnsiTheme="minorHAnsi" w:cstheme="minorBidi"/>
          <w:b/>
          <w:i/>
          <w:color w:val="313131"/>
          <w:spacing w:val="-1"/>
          <w:sz w:val="26"/>
          <w:szCs w:val="26"/>
        </w:rPr>
        <w:t>связанных</w:t>
      </w:r>
      <w:r w:rsidRPr="00F84140">
        <w:rPr>
          <w:rFonts w:asciiTheme="minorHAnsi" w:eastAsiaTheme="minorEastAsia" w:hAnsiTheme="minorHAnsi" w:cstheme="minorBidi"/>
          <w:b/>
          <w:i/>
          <w:sz w:val="26"/>
          <w:szCs w:val="26"/>
        </w:rPr>
        <w:t xml:space="preserve">  с обслуживанием водопроводных сетей села Верхние Чебеньки</w:t>
      </w:r>
      <w:r w:rsidRPr="00F84140">
        <w:rPr>
          <w:rFonts w:asciiTheme="minorHAnsi" w:eastAsiaTheme="minorEastAsia" w:hAnsiTheme="minorHAnsi" w:cstheme="minorBidi"/>
          <w:i/>
          <w:sz w:val="26"/>
          <w:szCs w:val="26"/>
        </w:rPr>
        <w:t>)</w:t>
      </w:r>
      <w:r w:rsidRPr="00F84140">
        <w:rPr>
          <w:rFonts w:eastAsia="Andale Sans UI"/>
          <w:kern w:val="1"/>
          <w:sz w:val="26"/>
          <w:szCs w:val="26"/>
          <w:lang w:eastAsia="en-US"/>
        </w:rPr>
        <w:t>.</w:t>
      </w:r>
      <w:r w:rsidRPr="00F84140">
        <w:rPr>
          <w:i/>
          <w:kern w:val="1"/>
          <w:sz w:val="26"/>
          <w:szCs w:val="26"/>
          <w:lang w:eastAsia="en-US"/>
        </w:rPr>
        <w:t xml:space="preserve"> </w:t>
      </w:r>
    </w:p>
    <w:p w:rsidR="00F84140" w:rsidRPr="00F84140" w:rsidRDefault="00F84140" w:rsidP="00F84140">
      <w:pPr>
        <w:tabs>
          <w:tab w:val="left" w:pos="984"/>
        </w:tabs>
        <w:spacing w:line="278" w:lineRule="exact"/>
        <w:ind w:right="20"/>
        <w:jc w:val="both"/>
        <w:rPr>
          <w:sz w:val="26"/>
          <w:szCs w:val="26"/>
        </w:rPr>
      </w:pPr>
      <w:r>
        <w:rPr>
          <w:i/>
          <w:kern w:val="1"/>
          <w:sz w:val="26"/>
          <w:szCs w:val="26"/>
          <w:lang w:eastAsia="en-US"/>
        </w:rPr>
        <w:t>(</w:t>
      </w:r>
      <w:r w:rsidRPr="00F84140">
        <w:rPr>
          <w:i/>
          <w:kern w:val="1"/>
          <w:sz w:val="26"/>
          <w:szCs w:val="26"/>
          <w:lang w:eastAsia="en-US"/>
        </w:rPr>
        <w:t>выбрать нужное)</w:t>
      </w:r>
      <w:r w:rsidRPr="00F84140">
        <w:rPr>
          <w:sz w:val="26"/>
          <w:szCs w:val="26"/>
        </w:rPr>
        <w:t>.</w:t>
      </w:r>
    </w:p>
    <w:p w:rsidR="00F84140" w:rsidRPr="00F84140" w:rsidRDefault="00F84140" w:rsidP="00F84140">
      <w:pPr>
        <w:tabs>
          <w:tab w:val="left" w:pos="984"/>
        </w:tabs>
        <w:spacing w:line="278" w:lineRule="exact"/>
        <w:ind w:right="20"/>
        <w:jc w:val="both"/>
        <w:rPr>
          <w:sz w:val="26"/>
          <w:szCs w:val="26"/>
        </w:rPr>
      </w:pPr>
    </w:p>
    <w:p w:rsidR="00F84140" w:rsidRPr="00F84140" w:rsidRDefault="00F84140" w:rsidP="00F84140">
      <w:pPr>
        <w:tabs>
          <w:tab w:val="left" w:pos="984"/>
        </w:tabs>
        <w:spacing w:line="278" w:lineRule="exact"/>
        <w:ind w:right="20"/>
        <w:jc w:val="both"/>
        <w:rPr>
          <w:sz w:val="26"/>
          <w:szCs w:val="26"/>
        </w:rPr>
      </w:pPr>
      <w:r w:rsidRPr="00F84140">
        <w:rPr>
          <w:sz w:val="26"/>
          <w:szCs w:val="26"/>
        </w:rPr>
        <w:lastRenderedPageBreak/>
        <w:t>3. Контроль за исполнением настоящего постановления оставляю за собой.</w:t>
      </w:r>
    </w:p>
    <w:p w:rsidR="00F84140" w:rsidRPr="00F84140" w:rsidRDefault="00F84140" w:rsidP="00F84140">
      <w:pPr>
        <w:tabs>
          <w:tab w:val="left" w:pos="984"/>
        </w:tabs>
        <w:spacing w:line="278" w:lineRule="exact"/>
        <w:ind w:right="20"/>
        <w:jc w:val="both"/>
        <w:rPr>
          <w:sz w:val="26"/>
          <w:szCs w:val="26"/>
        </w:rPr>
      </w:pPr>
    </w:p>
    <w:p w:rsidR="00F84140" w:rsidRPr="00F84140" w:rsidRDefault="00F84140" w:rsidP="00F84140">
      <w:pPr>
        <w:widowControl w:val="0"/>
        <w:tabs>
          <w:tab w:val="left" w:pos="984"/>
        </w:tabs>
        <w:suppressAutoHyphens/>
        <w:spacing w:line="278" w:lineRule="exact"/>
        <w:ind w:right="20"/>
        <w:jc w:val="both"/>
        <w:rPr>
          <w:rFonts w:eastAsia="Andale Sans UI"/>
          <w:kern w:val="1"/>
          <w:sz w:val="26"/>
          <w:szCs w:val="26"/>
          <w:lang w:eastAsia="en-US"/>
        </w:rPr>
      </w:pPr>
      <w:r w:rsidRPr="00F84140">
        <w:rPr>
          <w:rFonts w:eastAsia="Andale Sans UI"/>
          <w:kern w:val="1"/>
          <w:sz w:val="26"/>
          <w:szCs w:val="26"/>
          <w:lang w:eastAsia="en-US"/>
        </w:rPr>
        <w:t>4. Настоящее постановление вступает в силу после его подписания и подлежит размещению на официальном сайте администрации муниципального образования Верхнечебеньковский сельсовет в сети «Интернет».</w:t>
      </w:r>
    </w:p>
    <w:p w:rsidR="00F84140" w:rsidRPr="00F84140" w:rsidRDefault="00F84140" w:rsidP="00F84140">
      <w:pPr>
        <w:spacing w:after="200" w:line="276" w:lineRule="auto"/>
        <w:jc w:val="both"/>
        <w:rPr>
          <w:rFonts w:asciiTheme="minorHAnsi" w:eastAsiaTheme="minorEastAsia" w:hAnsiTheme="minorHAnsi" w:cstheme="minorBidi"/>
          <w:i/>
          <w:sz w:val="26"/>
          <w:szCs w:val="26"/>
        </w:rPr>
      </w:pPr>
    </w:p>
    <w:p w:rsidR="00F84140" w:rsidRPr="00F84140" w:rsidRDefault="00F84140" w:rsidP="00F84140">
      <w:pPr>
        <w:jc w:val="both"/>
        <w:rPr>
          <w:sz w:val="26"/>
          <w:szCs w:val="26"/>
        </w:rPr>
      </w:pPr>
      <w:r w:rsidRPr="00F84140">
        <w:rPr>
          <w:sz w:val="26"/>
          <w:szCs w:val="26"/>
        </w:rPr>
        <w:t>Председатель Совета депутатов</w:t>
      </w:r>
    </w:p>
    <w:p w:rsidR="00F84140" w:rsidRPr="00F84140" w:rsidRDefault="00F84140" w:rsidP="00F84140">
      <w:pPr>
        <w:jc w:val="both"/>
        <w:rPr>
          <w:sz w:val="26"/>
          <w:szCs w:val="26"/>
        </w:rPr>
      </w:pPr>
      <w:r w:rsidRPr="00F84140">
        <w:rPr>
          <w:sz w:val="26"/>
          <w:szCs w:val="26"/>
        </w:rPr>
        <w:t xml:space="preserve">муниципального образования </w:t>
      </w:r>
    </w:p>
    <w:p w:rsidR="00F84140" w:rsidRPr="00F84140" w:rsidRDefault="00F84140" w:rsidP="00F84140">
      <w:pPr>
        <w:jc w:val="both"/>
        <w:rPr>
          <w:sz w:val="26"/>
          <w:szCs w:val="26"/>
        </w:rPr>
      </w:pPr>
      <w:r w:rsidRPr="00F84140">
        <w:rPr>
          <w:sz w:val="26"/>
          <w:szCs w:val="26"/>
        </w:rPr>
        <w:t xml:space="preserve">Верхнечебеньковский сельсовет                         </w:t>
      </w:r>
      <w:r w:rsidR="00344A0A">
        <w:rPr>
          <w:sz w:val="26"/>
          <w:szCs w:val="26"/>
        </w:rPr>
        <w:t xml:space="preserve">                 Х.З. Зинатуллин</w:t>
      </w:r>
    </w:p>
    <w:p w:rsidR="00F84140" w:rsidRPr="00F84140" w:rsidRDefault="00F84140" w:rsidP="00F84140">
      <w:pPr>
        <w:jc w:val="both"/>
        <w:rPr>
          <w:sz w:val="26"/>
          <w:szCs w:val="26"/>
        </w:rPr>
      </w:pPr>
    </w:p>
    <w:p w:rsidR="00F84140" w:rsidRPr="00F84140" w:rsidRDefault="00F84140" w:rsidP="00F84140">
      <w:pPr>
        <w:jc w:val="both"/>
        <w:rPr>
          <w:sz w:val="26"/>
          <w:szCs w:val="26"/>
        </w:rPr>
      </w:pPr>
    </w:p>
    <w:p w:rsidR="00F84140" w:rsidRPr="00F84140" w:rsidRDefault="00F84140" w:rsidP="00F84140">
      <w:pPr>
        <w:jc w:val="both"/>
        <w:rPr>
          <w:sz w:val="26"/>
          <w:szCs w:val="26"/>
        </w:rPr>
      </w:pPr>
      <w:r w:rsidRPr="00F84140">
        <w:rPr>
          <w:sz w:val="26"/>
          <w:szCs w:val="26"/>
        </w:rPr>
        <w:t>Глава администрации</w:t>
      </w:r>
    </w:p>
    <w:p w:rsidR="00F84140" w:rsidRPr="00F84140" w:rsidRDefault="00F84140" w:rsidP="00F84140">
      <w:pPr>
        <w:jc w:val="both"/>
        <w:rPr>
          <w:sz w:val="26"/>
          <w:szCs w:val="26"/>
        </w:rPr>
      </w:pPr>
      <w:r w:rsidRPr="00F84140">
        <w:rPr>
          <w:sz w:val="26"/>
          <w:szCs w:val="26"/>
        </w:rPr>
        <w:t>муниципального образования</w:t>
      </w:r>
    </w:p>
    <w:p w:rsidR="00F84140" w:rsidRPr="00F84140" w:rsidRDefault="00F84140" w:rsidP="00F84140">
      <w:pPr>
        <w:jc w:val="both"/>
        <w:rPr>
          <w:sz w:val="26"/>
          <w:szCs w:val="26"/>
        </w:rPr>
      </w:pPr>
      <w:r w:rsidRPr="00F84140">
        <w:rPr>
          <w:sz w:val="26"/>
          <w:szCs w:val="26"/>
        </w:rPr>
        <w:t>Верхнечебеньковский сельсовет                                            Р.Б.Рахматуллин</w:t>
      </w:r>
    </w:p>
    <w:p w:rsidR="00F84140" w:rsidRPr="00F84140" w:rsidRDefault="00F84140" w:rsidP="00F84140">
      <w:pPr>
        <w:jc w:val="both"/>
        <w:rPr>
          <w:rFonts w:ascii="Arial" w:hAnsi="Arial" w:cs="Arial"/>
        </w:rPr>
      </w:pPr>
    </w:p>
    <w:p w:rsidR="00F84140" w:rsidRPr="00F84140" w:rsidRDefault="00F84140" w:rsidP="00F84140">
      <w:pPr>
        <w:widowControl w:val="0"/>
        <w:suppressAutoHyphens/>
        <w:autoSpaceDE w:val="0"/>
        <w:ind w:firstLine="540"/>
        <w:jc w:val="center"/>
        <w:rPr>
          <w:kern w:val="1"/>
          <w:lang w:eastAsia="ar-SA"/>
        </w:rPr>
      </w:pPr>
    </w:p>
    <w:p w:rsidR="00F84140" w:rsidRPr="00F84140" w:rsidRDefault="00F84140" w:rsidP="00F84140">
      <w:pPr>
        <w:widowControl w:val="0"/>
        <w:suppressAutoHyphens/>
        <w:autoSpaceDE w:val="0"/>
        <w:ind w:firstLine="540"/>
        <w:jc w:val="center"/>
        <w:rPr>
          <w:kern w:val="1"/>
          <w:lang w:eastAsia="ar-SA"/>
        </w:rPr>
      </w:pPr>
    </w:p>
    <w:p w:rsidR="00F84140" w:rsidRDefault="00F84140" w:rsidP="00F84140">
      <w:pPr>
        <w:widowControl w:val="0"/>
        <w:suppressAutoHyphens/>
        <w:autoSpaceDE w:val="0"/>
        <w:ind w:firstLine="540"/>
        <w:jc w:val="center"/>
        <w:rPr>
          <w:kern w:val="1"/>
          <w:lang w:eastAsia="ar-SA"/>
        </w:rPr>
      </w:pPr>
    </w:p>
    <w:p w:rsidR="003D46AC" w:rsidRDefault="003D46AC" w:rsidP="00F84140">
      <w:pPr>
        <w:widowControl w:val="0"/>
        <w:suppressAutoHyphens/>
        <w:autoSpaceDE w:val="0"/>
        <w:ind w:firstLine="540"/>
        <w:jc w:val="center"/>
        <w:rPr>
          <w:kern w:val="1"/>
          <w:lang w:eastAsia="ar-SA"/>
        </w:rPr>
      </w:pPr>
    </w:p>
    <w:p w:rsidR="003D46AC" w:rsidRDefault="003D46AC" w:rsidP="00F84140">
      <w:pPr>
        <w:widowControl w:val="0"/>
        <w:suppressAutoHyphens/>
        <w:autoSpaceDE w:val="0"/>
        <w:ind w:firstLine="540"/>
        <w:jc w:val="center"/>
        <w:rPr>
          <w:kern w:val="1"/>
          <w:lang w:eastAsia="ar-SA"/>
        </w:rPr>
      </w:pPr>
    </w:p>
    <w:p w:rsidR="003D46AC" w:rsidRDefault="003D46AC" w:rsidP="00F84140">
      <w:pPr>
        <w:widowControl w:val="0"/>
        <w:suppressAutoHyphens/>
        <w:autoSpaceDE w:val="0"/>
        <w:ind w:firstLine="540"/>
        <w:jc w:val="center"/>
        <w:rPr>
          <w:kern w:val="1"/>
          <w:lang w:eastAsia="ar-SA"/>
        </w:rPr>
      </w:pPr>
    </w:p>
    <w:p w:rsidR="003D46AC" w:rsidRDefault="003D46AC" w:rsidP="00F84140">
      <w:pPr>
        <w:widowControl w:val="0"/>
        <w:suppressAutoHyphens/>
        <w:autoSpaceDE w:val="0"/>
        <w:ind w:firstLine="540"/>
        <w:jc w:val="center"/>
        <w:rPr>
          <w:kern w:val="1"/>
          <w:lang w:eastAsia="ar-SA"/>
        </w:rPr>
      </w:pPr>
    </w:p>
    <w:p w:rsidR="003D46AC" w:rsidRDefault="003D46AC" w:rsidP="00F84140">
      <w:pPr>
        <w:widowControl w:val="0"/>
        <w:suppressAutoHyphens/>
        <w:autoSpaceDE w:val="0"/>
        <w:ind w:firstLine="540"/>
        <w:jc w:val="center"/>
        <w:rPr>
          <w:kern w:val="1"/>
          <w:lang w:eastAsia="ar-SA"/>
        </w:rPr>
      </w:pPr>
    </w:p>
    <w:p w:rsidR="003D46AC" w:rsidRDefault="003D46AC" w:rsidP="00F84140">
      <w:pPr>
        <w:widowControl w:val="0"/>
        <w:suppressAutoHyphens/>
        <w:autoSpaceDE w:val="0"/>
        <w:ind w:firstLine="540"/>
        <w:jc w:val="center"/>
        <w:rPr>
          <w:kern w:val="1"/>
          <w:lang w:eastAsia="ar-SA"/>
        </w:rPr>
      </w:pPr>
    </w:p>
    <w:p w:rsidR="003D46AC" w:rsidRDefault="003D46AC" w:rsidP="00F84140">
      <w:pPr>
        <w:widowControl w:val="0"/>
        <w:suppressAutoHyphens/>
        <w:autoSpaceDE w:val="0"/>
        <w:ind w:firstLine="540"/>
        <w:jc w:val="center"/>
        <w:rPr>
          <w:kern w:val="1"/>
          <w:lang w:eastAsia="ar-SA"/>
        </w:rPr>
      </w:pPr>
    </w:p>
    <w:p w:rsidR="003D46AC" w:rsidRDefault="003D46AC" w:rsidP="00F84140">
      <w:pPr>
        <w:widowControl w:val="0"/>
        <w:suppressAutoHyphens/>
        <w:autoSpaceDE w:val="0"/>
        <w:ind w:firstLine="540"/>
        <w:jc w:val="center"/>
        <w:rPr>
          <w:kern w:val="1"/>
          <w:lang w:eastAsia="ar-SA"/>
        </w:rPr>
      </w:pPr>
    </w:p>
    <w:p w:rsidR="003D46AC" w:rsidRDefault="003D46AC" w:rsidP="00F84140">
      <w:pPr>
        <w:widowControl w:val="0"/>
        <w:suppressAutoHyphens/>
        <w:autoSpaceDE w:val="0"/>
        <w:ind w:firstLine="540"/>
        <w:jc w:val="center"/>
        <w:rPr>
          <w:kern w:val="1"/>
          <w:lang w:eastAsia="ar-SA"/>
        </w:rPr>
      </w:pPr>
    </w:p>
    <w:p w:rsidR="003D46AC" w:rsidRDefault="003D46AC" w:rsidP="00F84140">
      <w:pPr>
        <w:widowControl w:val="0"/>
        <w:suppressAutoHyphens/>
        <w:autoSpaceDE w:val="0"/>
        <w:ind w:firstLine="540"/>
        <w:jc w:val="center"/>
        <w:rPr>
          <w:kern w:val="1"/>
          <w:lang w:eastAsia="ar-SA"/>
        </w:rPr>
      </w:pPr>
    </w:p>
    <w:p w:rsidR="003D46AC" w:rsidRDefault="003D46AC" w:rsidP="00F84140">
      <w:pPr>
        <w:widowControl w:val="0"/>
        <w:suppressAutoHyphens/>
        <w:autoSpaceDE w:val="0"/>
        <w:ind w:firstLine="540"/>
        <w:jc w:val="center"/>
        <w:rPr>
          <w:kern w:val="1"/>
          <w:lang w:eastAsia="ar-SA"/>
        </w:rPr>
      </w:pPr>
    </w:p>
    <w:p w:rsidR="003D46AC" w:rsidRDefault="003D46AC" w:rsidP="00F84140">
      <w:pPr>
        <w:widowControl w:val="0"/>
        <w:suppressAutoHyphens/>
        <w:autoSpaceDE w:val="0"/>
        <w:ind w:firstLine="540"/>
        <w:jc w:val="center"/>
        <w:rPr>
          <w:kern w:val="1"/>
          <w:lang w:eastAsia="ar-SA"/>
        </w:rPr>
      </w:pPr>
    </w:p>
    <w:p w:rsidR="003D46AC" w:rsidRDefault="003D46AC" w:rsidP="00F84140">
      <w:pPr>
        <w:widowControl w:val="0"/>
        <w:suppressAutoHyphens/>
        <w:autoSpaceDE w:val="0"/>
        <w:ind w:firstLine="540"/>
        <w:jc w:val="center"/>
        <w:rPr>
          <w:kern w:val="1"/>
          <w:lang w:eastAsia="ar-SA"/>
        </w:rPr>
      </w:pPr>
    </w:p>
    <w:p w:rsidR="003D46AC" w:rsidRDefault="003D46AC" w:rsidP="00F84140">
      <w:pPr>
        <w:widowControl w:val="0"/>
        <w:suppressAutoHyphens/>
        <w:autoSpaceDE w:val="0"/>
        <w:ind w:firstLine="540"/>
        <w:jc w:val="center"/>
        <w:rPr>
          <w:kern w:val="1"/>
          <w:lang w:eastAsia="ar-SA"/>
        </w:rPr>
      </w:pPr>
    </w:p>
    <w:p w:rsidR="003D46AC" w:rsidRDefault="003D46AC" w:rsidP="00F84140">
      <w:pPr>
        <w:widowControl w:val="0"/>
        <w:suppressAutoHyphens/>
        <w:autoSpaceDE w:val="0"/>
        <w:ind w:firstLine="540"/>
        <w:jc w:val="center"/>
        <w:rPr>
          <w:kern w:val="1"/>
          <w:lang w:eastAsia="ar-SA"/>
        </w:rPr>
      </w:pPr>
    </w:p>
    <w:p w:rsidR="003D46AC" w:rsidRDefault="003D46AC" w:rsidP="00F84140">
      <w:pPr>
        <w:widowControl w:val="0"/>
        <w:suppressAutoHyphens/>
        <w:autoSpaceDE w:val="0"/>
        <w:ind w:firstLine="540"/>
        <w:jc w:val="center"/>
        <w:rPr>
          <w:kern w:val="1"/>
          <w:lang w:eastAsia="ar-SA"/>
        </w:rPr>
      </w:pPr>
    </w:p>
    <w:p w:rsidR="003D46AC" w:rsidRDefault="003D46AC" w:rsidP="00F84140">
      <w:pPr>
        <w:widowControl w:val="0"/>
        <w:suppressAutoHyphens/>
        <w:autoSpaceDE w:val="0"/>
        <w:ind w:firstLine="540"/>
        <w:jc w:val="center"/>
        <w:rPr>
          <w:kern w:val="1"/>
          <w:lang w:eastAsia="ar-SA"/>
        </w:rPr>
      </w:pPr>
    </w:p>
    <w:p w:rsidR="003D46AC" w:rsidRDefault="003D46AC" w:rsidP="00F84140">
      <w:pPr>
        <w:widowControl w:val="0"/>
        <w:suppressAutoHyphens/>
        <w:autoSpaceDE w:val="0"/>
        <w:ind w:firstLine="540"/>
        <w:jc w:val="center"/>
        <w:rPr>
          <w:kern w:val="1"/>
          <w:lang w:eastAsia="ar-SA"/>
        </w:rPr>
      </w:pPr>
    </w:p>
    <w:p w:rsidR="003D46AC" w:rsidRDefault="003D46AC" w:rsidP="00F84140">
      <w:pPr>
        <w:widowControl w:val="0"/>
        <w:suppressAutoHyphens/>
        <w:autoSpaceDE w:val="0"/>
        <w:ind w:firstLine="540"/>
        <w:jc w:val="center"/>
        <w:rPr>
          <w:kern w:val="1"/>
          <w:lang w:eastAsia="ar-SA"/>
        </w:rPr>
      </w:pPr>
    </w:p>
    <w:p w:rsidR="003D46AC" w:rsidRDefault="003D46AC" w:rsidP="00F84140">
      <w:pPr>
        <w:widowControl w:val="0"/>
        <w:suppressAutoHyphens/>
        <w:autoSpaceDE w:val="0"/>
        <w:ind w:firstLine="540"/>
        <w:jc w:val="center"/>
        <w:rPr>
          <w:kern w:val="1"/>
          <w:lang w:eastAsia="ar-SA"/>
        </w:rPr>
      </w:pPr>
    </w:p>
    <w:p w:rsidR="003D46AC" w:rsidRDefault="003D46AC" w:rsidP="00F84140">
      <w:pPr>
        <w:widowControl w:val="0"/>
        <w:suppressAutoHyphens/>
        <w:autoSpaceDE w:val="0"/>
        <w:ind w:firstLine="540"/>
        <w:jc w:val="center"/>
        <w:rPr>
          <w:kern w:val="1"/>
          <w:lang w:eastAsia="ar-SA"/>
        </w:rPr>
      </w:pPr>
    </w:p>
    <w:p w:rsidR="003D46AC" w:rsidRDefault="003D46AC" w:rsidP="00F84140">
      <w:pPr>
        <w:widowControl w:val="0"/>
        <w:suppressAutoHyphens/>
        <w:autoSpaceDE w:val="0"/>
        <w:ind w:firstLine="540"/>
        <w:jc w:val="center"/>
        <w:rPr>
          <w:kern w:val="1"/>
          <w:lang w:eastAsia="ar-SA"/>
        </w:rPr>
      </w:pPr>
    </w:p>
    <w:p w:rsidR="003D46AC" w:rsidRDefault="003D46AC" w:rsidP="00F84140">
      <w:pPr>
        <w:widowControl w:val="0"/>
        <w:suppressAutoHyphens/>
        <w:autoSpaceDE w:val="0"/>
        <w:ind w:firstLine="540"/>
        <w:jc w:val="center"/>
        <w:rPr>
          <w:kern w:val="1"/>
          <w:lang w:eastAsia="ar-SA"/>
        </w:rPr>
      </w:pPr>
    </w:p>
    <w:p w:rsidR="003D46AC" w:rsidRDefault="003D46AC" w:rsidP="00F84140">
      <w:pPr>
        <w:widowControl w:val="0"/>
        <w:suppressAutoHyphens/>
        <w:autoSpaceDE w:val="0"/>
        <w:ind w:firstLine="540"/>
        <w:jc w:val="center"/>
        <w:rPr>
          <w:kern w:val="1"/>
          <w:lang w:eastAsia="ar-SA"/>
        </w:rPr>
      </w:pPr>
    </w:p>
    <w:p w:rsidR="003D46AC" w:rsidRDefault="003D46AC" w:rsidP="00F84140">
      <w:pPr>
        <w:widowControl w:val="0"/>
        <w:suppressAutoHyphens/>
        <w:autoSpaceDE w:val="0"/>
        <w:ind w:firstLine="540"/>
        <w:jc w:val="center"/>
        <w:rPr>
          <w:kern w:val="1"/>
          <w:lang w:eastAsia="ar-SA"/>
        </w:rPr>
      </w:pPr>
    </w:p>
    <w:p w:rsidR="003D46AC" w:rsidRDefault="003D46AC" w:rsidP="00F84140">
      <w:pPr>
        <w:widowControl w:val="0"/>
        <w:suppressAutoHyphens/>
        <w:autoSpaceDE w:val="0"/>
        <w:ind w:firstLine="540"/>
        <w:jc w:val="center"/>
        <w:rPr>
          <w:kern w:val="1"/>
          <w:lang w:eastAsia="ar-SA"/>
        </w:rPr>
      </w:pPr>
    </w:p>
    <w:p w:rsidR="003D46AC" w:rsidRDefault="003D46AC" w:rsidP="00F84140">
      <w:pPr>
        <w:widowControl w:val="0"/>
        <w:suppressAutoHyphens/>
        <w:autoSpaceDE w:val="0"/>
        <w:ind w:firstLine="540"/>
        <w:jc w:val="center"/>
        <w:rPr>
          <w:kern w:val="1"/>
          <w:lang w:eastAsia="ar-SA"/>
        </w:rPr>
      </w:pPr>
    </w:p>
    <w:p w:rsidR="003D46AC" w:rsidRDefault="003D46AC" w:rsidP="00F84140">
      <w:pPr>
        <w:widowControl w:val="0"/>
        <w:suppressAutoHyphens/>
        <w:autoSpaceDE w:val="0"/>
        <w:ind w:firstLine="540"/>
        <w:jc w:val="center"/>
        <w:rPr>
          <w:kern w:val="1"/>
          <w:lang w:eastAsia="ar-SA"/>
        </w:rPr>
      </w:pPr>
    </w:p>
    <w:p w:rsidR="003D46AC" w:rsidRDefault="003D46AC" w:rsidP="00F84140">
      <w:pPr>
        <w:widowControl w:val="0"/>
        <w:suppressAutoHyphens/>
        <w:autoSpaceDE w:val="0"/>
        <w:ind w:firstLine="540"/>
        <w:jc w:val="center"/>
        <w:rPr>
          <w:kern w:val="1"/>
          <w:lang w:eastAsia="ar-SA"/>
        </w:rPr>
      </w:pPr>
    </w:p>
    <w:p w:rsidR="003D46AC" w:rsidRDefault="003D46AC" w:rsidP="00F84140">
      <w:pPr>
        <w:widowControl w:val="0"/>
        <w:suppressAutoHyphens/>
        <w:autoSpaceDE w:val="0"/>
        <w:ind w:firstLine="540"/>
        <w:jc w:val="center"/>
        <w:rPr>
          <w:kern w:val="1"/>
          <w:lang w:eastAsia="ar-SA"/>
        </w:rPr>
      </w:pPr>
    </w:p>
    <w:p w:rsidR="003D46AC" w:rsidRDefault="003D46AC" w:rsidP="00F84140">
      <w:pPr>
        <w:widowControl w:val="0"/>
        <w:suppressAutoHyphens/>
        <w:autoSpaceDE w:val="0"/>
        <w:ind w:firstLine="540"/>
        <w:jc w:val="center"/>
        <w:rPr>
          <w:kern w:val="1"/>
          <w:lang w:eastAsia="ar-SA"/>
        </w:rPr>
      </w:pPr>
    </w:p>
    <w:p w:rsidR="003D46AC" w:rsidRDefault="003D46AC" w:rsidP="00F84140">
      <w:pPr>
        <w:widowControl w:val="0"/>
        <w:suppressAutoHyphens/>
        <w:autoSpaceDE w:val="0"/>
        <w:ind w:firstLine="540"/>
        <w:jc w:val="center"/>
        <w:rPr>
          <w:kern w:val="1"/>
          <w:lang w:eastAsia="ar-SA"/>
        </w:rPr>
      </w:pPr>
    </w:p>
    <w:p w:rsidR="003D46AC" w:rsidRPr="00F84140" w:rsidRDefault="003D46AC" w:rsidP="00F84140">
      <w:pPr>
        <w:widowControl w:val="0"/>
        <w:suppressAutoHyphens/>
        <w:autoSpaceDE w:val="0"/>
        <w:ind w:firstLine="540"/>
        <w:jc w:val="center"/>
        <w:rPr>
          <w:kern w:val="1"/>
          <w:lang w:eastAsia="ar-SA"/>
        </w:rPr>
      </w:pPr>
    </w:p>
    <w:p w:rsidR="00F84140" w:rsidRPr="00F84140" w:rsidRDefault="00F84140" w:rsidP="003D46AC">
      <w:pPr>
        <w:jc w:val="right"/>
        <w:rPr>
          <w:rFonts w:eastAsiaTheme="minorHAnsi"/>
          <w:sz w:val="20"/>
          <w:szCs w:val="20"/>
          <w:lang w:eastAsia="en-US"/>
        </w:rPr>
      </w:pPr>
      <w:r w:rsidRPr="00F84140">
        <w:rPr>
          <w:rFonts w:eastAsiaTheme="minorHAnsi"/>
          <w:spacing w:val="-2"/>
          <w:w w:val="117"/>
          <w:sz w:val="26"/>
          <w:szCs w:val="26"/>
          <w:lang w:eastAsia="en-US"/>
        </w:rPr>
        <w:lastRenderedPageBreak/>
        <w:t xml:space="preserve">                                                                                       </w:t>
      </w:r>
      <w:r w:rsidRPr="00F84140">
        <w:rPr>
          <w:rFonts w:eastAsiaTheme="minorHAnsi"/>
          <w:spacing w:val="-2"/>
          <w:w w:val="117"/>
          <w:sz w:val="20"/>
          <w:szCs w:val="20"/>
          <w:lang w:eastAsia="en-US"/>
        </w:rPr>
        <w:t>Приложение №2</w:t>
      </w:r>
    </w:p>
    <w:p w:rsidR="00F84140" w:rsidRPr="00F84140" w:rsidRDefault="00F84140" w:rsidP="003D46AC">
      <w:pPr>
        <w:jc w:val="right"/>
        <w:rPr>
          <w:kern w:val="1"/>
          <w:sz w:val="20"/>
          <w:szCs w:val="20"/>
          <w:lang w:eastAsia="ar-SA"/>
        </w:rPr>
      </w:pPr>
      <w:r w:rsidRPr="00F84140">
        <w:rPr>
          <w:kern w:val="1"/>
          <w:sz w:val="20"/>
          <w:szCs w:val="20"/>
          <w:lang w:eastAsia="ar-SA"/>
        </w:rPr>
        <w:t xml:space="preserve">К Порядку предоставления субсидий  </w:t>
      </w:r>
    </w:p>
    <w:p w:rsidR="00F84140" w:rsidRPr="00F84140" w:rsidRDefault="00F84140" w:rsidP="003D46AC">
      <w:pPr>
        <w:jc w:val="right"/>
        <w:rPr>
          <w:kern w:val="1"/>
          <w:sz w:val="20"/>
          <w:szCs w:val="20"/>
          <w:lang w:eastAsia="ar-SA"/>
        </w:rPr>
      </w:pPr>
      <w:r w:rsidRPr="00F84140">
        <w:rPr>
          <w:kern w:val="1"/>
          <w:sz w:val="20"/>
          <w:szCs w:val="20"/>
          <w:lang w:eastAsia="ar-SA"/>
        </w:rPr>
        <w:t xml:space="preserve">юридическим лицам и индивидуальным </w:t>
      </w:r>
    </w:p>
    <w:p w:rsidR="00F84140" w:rsidRPr="00F84140" w:rsidRDefault="00F84140" w:rsidP="003D46AC">
      <w:pPr>
        <w:jc w:val="right"/>
        <w:rPr>
          <w:kern w:val="1"/>
          <w:sz w:val="20"/>
          <w:szCs w:val="20"/>
          <w:lang w:eastAsia="ar-SA"/>
        </w:rPr>
      </w:pPr>
      <w:r w:rsidRPr="00F84140">
        <w:rPr>
          <w:kern w:val="1"/>
          <w:sz w:val="20"/>
          <w:szCs w:val="20"/>
          <w:lang w:eastAsia="ar-SA"/>
        </w:rPr>
        <w:t xml:space="preserve">предпринимателям из бюджета муниципального </w:t>
      </w:r>
    </w:p>
    <w:p w:rsidR="00F84140" w:rsidRPr="00F84140" w:rsidRDefault="00F84140" w:rsidP="003D46AC">
      <w:pPr>
        <w:jc w:val="right"/>
        <w:rPr>
          <w:kern w:val="1"/>
          <w:sz w:val="20"/>
          <w:szCs w:val="20"/>
          <w:lang w:eastAsia="ar-SA"/>
        </w:rPr>
      </w:pPr>
      <w:r w:rsidRPr="00F84140">
        <w:rPr>
          <w:kern w:val="1"/>
          <w:sz w:val="20"/>
          <w:szCs w:val="20"/>
          <w:lang w:eastAsia="ar-SA"/>
        </w:rPr>
        <w:t>образования Верхнечебеньковский сельсовет</w:t>
      </w:r>
    </w:p>
    <w:p w:rsidR="00F84140" w:rsidRPr="00F84140" w:rsidRDefault="00F84140" w:rsidP="003D46AC">
      <w:pPr>
        <w:jc w:val="right"/>
        <w:rPr>
          <w:kern w:val="1"/>
          <w:sz w:val="20"/>
          <w:szCs w:val="20"/>
          <w:lang w:eastAsia="ar-SA"/>
        </w:rPr>
      </w:pPr>
      <w:r w:rsidRPr="00F84140">
        <w:rPr>
          <w:kern w:val="1"/>
          <w:sz w:val="20"/>
          <w:szCs w:val="20"/>
          <w:lang w:eastAsia="ar-SA"/>
        </w:rPr>
        <w:t xml:space="preserve">                                                                                           </w:t>
      </w:r>
      <w:r w:rsidRPr="00F84140">
        <w:rPr>
          <w:bCs/>
          <w:kern w:val="1"/>
          <w:sz w:val="20"/>
          <w:szCs w:val="20"/>
          <w:shd w:val="clear" w:color="auto" w:fill="FFFFFF"/>
          <w:lang w:eastAsia="ar-SA"/>
        </w:rPr>
        <w:t xml:space="preserve">Сакмарского района Оренбургской области </w:t>
      </w:r>
      <w:r w:rsidRPr="00F84140">
        <w:rPr>
          <w:kern w:val="1"/>
          <w:sz w:val="20"/>
          <w:szCs w:val="20"/>
          <w:lang w:eastAsia="ar-SA"/>
        </w:rPr>
        <w:t xml:space="preserve">на                                                                 возмещение недополученных доходов и (или) </w:t>
      </w:r>
    </w:p>
    <w:p w:rsidR="00F84140" w:rsidRPr="00F84140" w:rsidRDefault="00F84140" w:rsidP="003D46AC">
      <w:pPr>
        <w:jc w:val="right"/>
        <w:rPr>
          <w:sz w:val="20"/>
          <w:szCs w:val="20"/>
        </w:rPr>
      </w:pPr>
      <w:r w:rsidRPr="00F84140">
        <w:rPr>
          <w:kern w:val="1"/>
          <w:sz w:val="20"/>
          <w:szCs w:val="20"/>
          <w:lang w:eastAsia="ar-SA"/>
        </w:rPr>
        <w:t xml:space="preserve">                                                                             возмещение (обеспечение) затрат в сфере</w:t>
      </w:r>
      <w:r w:rsidRPr="00F84140">
        <w:rPr>
          <w:sz w:val="20"/>
          <w:szCs w:val="20"/>
        </w:rPr>
        <w:t xml:space="preserve"> жилищно-</w:t>
      </w:r>
    </w:p>
    <w:p w:rsidR="00F84140" w:rsidRPr="00F84140" w:rsidRDefault="00F84140" w:rsidP="003D46AC">
      <w:pPr>
        <w:jc w:val="right"/>
        <w:rPr>
          <w:sz w:val="26"/>
          <w:szCs w:val="26"/>
        </w:rPr>
      </w:pPr>
      <w:r w:rsidRPr="00F84140">
        <w:rPr>
          <w:sz w:val="20"/>
          <w:szCs w:val="20"/>
        </w:rPr>
        <w:t xml:space="preserve">                                                 коммунального хозяйства».</w:t>
      </w:r>
    </w:p>
    <w:p w:rsidR="00F84140" w:rsidRPr="00F84140" w:rsidRDefault="00F84140" w:rsidP="00F84140">
      <w:pPr>
        <w:jc w:val="center"/>
        <w:rPr>
          <w:sz w:val="26"/>
          <w:szCs w:val="26"/>
        </w:rPr>
      </w:pPr>
    </w:p>
    <w:p w:rsidR="00F84140" w:rsidRPr="00F84140" w:rsidRDefault="00F84140" w:rsidP="00F84140">
      <w:pPr>
        <w:jc w:val="center"/>
        <w:rPr>
          <w:sz w:val="28"/>
          <w:szCs w:val="28"/>
        </w:rPr>
      </w:pPr>
      <w:r w:rsidRPr="00F84140">
        <w:rPr>
          <w:sz w:val="28"/>
          <w:szCs w:val="28"/>
        </w:rPr>
        <w:t xml:space="preserve">Порядок определения расчета </w:t>
      </w:r>
    </w:p>
    <w:p w:rsidR="00F84140" w:rsidRPr="00F84140" w:rsidRDefault="00F84140" w:rsidP="00F84140">
      <w:pPr>
        <w:spacing w:after="200" w:line="276" w:lineRule="auto"/>
        <w:jc w:val="both"/>
        <w:rPr>
          <w:rFonts w:eastAsiaTheme="minorEastAsia"/>
          <w:sz w:val="28"/>
          <w:szCs w:val="28"/>
        </w:rPr>
      </w:pPr>
      <w:r w:rsidRPr="00F84140">
        <w:rPr>
          <w:sz w:val="28"/>
          <w:szCs w:val="28"/>
        </w:rPr>
        <w:t>недополученных доходов на услуги,</w:t>
      </w:r>
      <w:r w:rsidRPr="00F84140">
        <w:rPr>
          <w:rFonts w:asciiTheme="minorHAnsi" w:eastAsiaTheme="minorEastAsia" w:hAnsiTheme="minorHAnsi" w:cstheme="minorBidi"/>
          <w:i/>
          <w:color w:val="313131"/>
          <w:spacing w:val="-1"/>
          <w:sz w:val="26"/>
          <w:szCs w:val="26"/>
        </w:rPr>
        <w:t xml:space="preserve"> </w:t>
      </w:r>
      <w:r w:rsidR="003D46AC" w:rsidRPr="00F84140">
        <w:rPr>
          <w:rFonts w:eastAsiaTheme="minorEastAsia"/>
          <w:color w:val="313131"/>
          <w:spacing w:val="-1"/>
          <w:sz w:val="28"/>
          <w:szCs w:val="28"/>
        </w:rPr>
        <w:t>связанных</w:t>
      </w:r>
      <w:r w:rsidR="003D46AC" w:rsidRPr="00F84140">
        <w:rPr>
          <w:rFonts w:eastAsiaTheme="minorEastAsia"/>
          <w:sz w:val="28"/>
          <w:szCs w:val="28"/>
        </w:rPr>
        <w:t xml:space="preserve"> с</w:t>
      </w:r>
      <w:r w:rsidRPr="00F84140">
        <w:rPr>
          <w:rFonts w:eastAsiaTheme="minorEastAsia"/>
          <w:sz w:val="28"/>
          <w:szCs w:val="28"/>
        </w:rPr>
        <w:t xml:space="preserve"> обслуживанием водопроводных сетей села Верхние Чебеньки)</w:t>
      </w:r>
      <w:r w:rsidRPr="00F84140">
        <w:rPr>
          <w:rFonts w:eastAsia="Andale Sans UI"/>
          <w:kern w:val="1"/>
          <w:sz w:val="28"/>
          <w:szCs w:val="28"/>
          <w:lang w:eastAsia="en-US"/>
        </w:rPr>
        <w:t>.</w:t>
      </w:r>
    </w:p>
    <w:p w:rsidR="00F84140" w:rsidRPr="00F84140" w:rsidRDefault="00F84140" w:rsidP="00F84140">
      <w:pPr>
        <w:jc w:val="center"/>
        <w:rPr>
          <w:sz w:val="28"/>
          <w:szCs w:val="28"/>
        </w:rPr>
      </w:pPr>
      <w:r w:rsidRPr="00F84140">
        <w:rPr>
          <w:b/>
          <w:sz w:val="28"/>
          <w:szCs w:val="28"/>
        </w:rPr>
        <w:t xml:space="preserve"> </w:t>
      </w:r>
      <w:r w:rsidRPr="00F84140">
        <w:rPr>
          <w:sz w:val="28"/>
          <w:szCs w:val="28"/>
        </w:rPr>
        <w:t>Расчет размера возмещения недополученных доходов определяется по формуле:</w:t>
      </w:r>
    </w:p>
    <w:p w:rsidR="00F84140" w:rsidRPr="00F84140" w:rsidRDefault="00F84140" w:rsidP="00F84140">
      <w:pPr>
        <w:ind w:firstLine="708"/>
        <w:rPr>
          <w:sz w:val="28"/>
          <w:szCs w:val="28"/>
        </w:rPr>
      </w:pPr>
    </w:p>
    <w:p w:rsidR="00F84140" w:rsidRPr="00F84140" w:rsidRDefault="00F84140" w:rsidP="00F84140">
      <w:pPr>
        <w:ind w:firstLine="708"/>
        <w:rPr>
          <w:b/>
          <w:sz w:val="28"/>
          <w:szCs w:val="28"/>
        </w:rPr>
      </w:pPr>
      <w:r w:rsidRPr="00F84140">
        <w:rPr>
          <w:b/>
          <w:sz w:val="28"/>
          <w:szCs w:val="28"/>
        </w:rPr>
        <w:t xml:space="preserve">РНД = </w:t>
      </w:r>
      <w:proofErr w:type="spellStart"/>
      <w:r w:rsidRPr="00F84140">
        <w:rPr>
          <w:b/>
          <w:sz w:val="28"/>
          <w:szCs w:val="28"/>
        </w:rPr>
        <w:t>П.Ст.в</w:t>
      </w:r>
      <w:proofErr w:type="spellEnd"/>
      <w:r w:rsidRPr="00F84140">
        <w:rPr>
          <w:b/>
          <w:sz w:val="28"/>
          <w:szCs w:val="28"/>
        </w:rPr>
        <w:t xml:space="preserve">. – </w:t>
      </w:r>
      <w:proofErr w:type="spellStart"/>
      <w:r w:rsidRPr="00F84140">
        <w:rPr>
          <w:b/>
          <w:sz w:val="28"/>
          <w:szCs w:val="28"/>
        </w:rPr>
        <w:t>Н.Ст.в</w:t>
      </w:r>
      <w:proofErr w:type="spellEnd"/>
      <w:r w:rsidRPr="00F84140">
        <w:rPr>
          <w:b/>
          <w:sz w:val="28"/>
          <w:szCs w:val="28"/>
        </w:rPr>
        <w:t xml:space="preserve">. * </w:t>
      </w:r>
      <w:proofErr w:type="spellStart"/>
      <w:r w:rsidRPr="00F84140">
        <w:rPr>
          <w:b/>
          <w:sz w:val="28"/>
          <w:szCs w:val="28"/>
        </w:rPr>
        <w:t>Тф</w:t>
      </w:r>
      <w:proofErr w:type="spellEnd"/>
      <w:r w:rsidRPr="00F84140">
        <w:rPr>
          <w:b/>
          <w:sz w:val="28"/>
          <w:szCs w:val="28"/>
        </w:rPr>
        <w:t>.</w:t>
      </w:r>
    </w:p>
    <w:p w:rsidR="00F84140" w:rsidRPr="00F84140" w:rsidRDefault="00F84140" w:rsidP="00F84140">
      <w:pPr>
        <w:ind w:firstLine="708"/>
        <w:rPr>
          <w:b/>
          <w:sz w:val="28"/>
          <w:szCs w:val="28"/>
        </w:rPr>
      </w:pPr>
    </w:p>
    <w:p w:rsidR="00F84140" w:rsidRPr="00F84140" w:rsidRDefault="00F84140" w:rsidP="00F84140">
      <w:pPr>
        <w:ind w:firstLine="708"/>
        <w:rPr>
          <w:sz w:val="28"/>
          <w:szCs w:val="28"/>
        </w:rPr>
      </w:pPr>
      <w:r w:rsidRPr="00F84140">
        <w:rPr>
          <w:sz w:val="28"/>
          <w:szCs w:val="28"/>
        </w:rPr>
        <w:t>где:</w:t>
      </w:r>
    </w:p>
    <w:p w:rsidR="00F84140" w:rsidRPr="00F84140" w:rsidRDefault="00F84140" w:rsidP="00F84140">
      <w:pPr>
        <w:ind w:firstLine="708"/>
        <w:jc w:val="both"/>
        <w:rPr>
          <w:sz w:val="28"/>
          <w:szCs w:val="28"/>
        </w:rPr>
      </w:pPr>
      <w:r w:rsidRPr="00F84140">
        <w:rPr>
          <w:sz w:val="28"/>
          <w:szCs w:val="28"/>
        </w:rPr>
        <w:t>РНД – расчет недополученного дохода в рублях за один календарный месяц;</w:t>
      </w:r>
    </w:p>
    <w:p w:rsidR="00F84140" w:rsidRPr="00F84140" w:rsidRDefault="00F84140" w:rsidP="00F84140">
      <w:pPr>
        <w:ind w:firstLine="708"/>
        <w:jc w:val="both"/>
        <w:rPr>
          <w:sz w:val="28"/>
          <w:szCs w:val="28"/>
        </w:rPr>
      </w:pPr>
      <w:proofErr w:type="spellStart"/>
      <w:r w:rsidRPr="00F84140">
        <w:rPr>
          <w:b/>
          <w:sz w:val="28"/>
          <w:szCs w:val="28"/>
        </w:rPr>
        <w:t>П.Ст.в</w:t>
      </w:r>
      <w:proofErr w:type="spellEnd"/>
      <w:r w:rsidRPr="00F84140">
        <w:rPr>
          <w:b/>
          <w:sz w:val="28"/>
          <w:szCs w:val="28"/>
        </w:rPr>
        <w:t>. – принятые от потребителей за обслуживание водопроводных сетей за один календарный месяц</w:t>
      </w:r>
      <w:r w:rsidRPr="00F84140">
        <w:rPr>
          <w:sz w:val="28"/>
          <w:szCs w:val="28"/>
        </w:rPr>
        <w:t>;</w:t>
      </w:r>
    </w:p>
    <w:p w:rsidR="00F84140" w:rsidRPr="00F84140" w:rsidRDefault="00F84140" w:rsidP="00F84140">
      <w:pPr>
        <w:ind w:firstLine="708"/>
        <w:jc w:val="both"/>
        <w:rPr>
          <w:sz w:val="28"/>
          <w:szCs w:val="28"/>
        </w:rPr>
      </w:pPr>
      <w:proofErr w:type="spellStart"/>
      <w:r w:rsidRPr="00F84140">
        <w:rPr>
          <w:sz w:val="28"/>
          <w:szCs w:val="28"/>
        </w:rPr>
        <w:t>Н.Ст.в</w:t>
      </w:r>
      <w:proofErr w:type="spellEnd"/>
      <w:r w:rsidRPr="00F84140">
        <w:rPr>
          <w:sz w:val="28"/>
          <w:szCs w:val="28"/>
        </w:rPr>
        <w:t>. – начисленные потребителям денежные средства в рублях на оплату питьевой воды, за один календарный месяц;</w:t>
      </w:r>
    </w:p>
    <w:p w:rsidR="00F84140" w:rsidRPr="00F84140" w:rsidRDefault="00F84140" w:rsidP="00F84140">
      <w:pPr>
        <w:ind w:firstLine="708"/>
        <w:jc w:val="both"/>
        <w:rPr>
          <w:kern w:val="1"/>
          <w:lang w:eastAsia="ar-SA"/>
        </w:rPr>
      </w:pPr>
      <w:proofErr w:type="spellStart"/>
      <w:r w:rsidRPr="00F84140">
        <w:rPr>
          <w:b/>
          <w:sz w:val="28"/>
          <w:szCs w:val="28"/>
        </w:rPr>
        <w:t>Тф</w:t>
      </w:r>
      <w:proofErr w:type="spellEnd"/>
      <w:r w:rsidRPr="00F84140">
        <w:rPr>
          <w:b/>
          <w:sz w:val="28"/>
          <w:szCs w:val="28"/>
        </w:rPr>
        <w:t>. – тарифы на обслуживание водопроводных сетей</w:t>
      </w:r>
    </w:p>
    <w:p w:rsidR="00EB0010" w:rsidRDefault="00EB0010" w:rsidP="00DC5FC7"/>
    <w:p w:rsidR="003D46AC" w:rsidRDefault="003D46AC" w:rsidP="00DC5FC7"/>
    <w:p w:rsidR="003D46AC" w:rsidRDefault="003D46AC" w:rsidP="00DC5FC7"/>
    <w:p w:rsidR="003D46AC" w:rsidRDefault="003D46AC" w:rsidP="00DC5FC7"/>
    <w:p w:rsidR="003D46AC" w:rsidRDefault="003D46AC" w:rsidP="00DC5FC7"/>
    <w:p w:rsidR="003D46AC" w:rsidRDefault="003D46AC" w:rsidP="00DC5FC7"/>
    <w:p w:rsidR="003D46AC" w:rsidRDefault="003D46AC" w:rsidP="00DC5FC7"/>
    <w:p w:rsidR="003D46AC" w:rsidRDefault="003D46AC" w:rsidP="00DC5FC7"/>
    <w:p w:rsidR="003D46AC" w:rsidRDefault="003D46AC" w:rsidP="00DC5FC7"/>
    <w:p w:rsidR="003D46AC" w:rsidRDefault="003D46AC" w:rsidP="00DC5FC7"/>
    <w:p w:rsidR="003D46AC" w:rsidRDefault="003D46AC" w:rsidP="00DC5FC7"/>
    <w:p w:rsidR="003D46AC" w:rsidRDefault="003D46AC" w:rsidP="00DC5FC7"/>
    <w:p w:rsidR="003D46AC" w:rsidRDefault="003D46AC" w:rsidP="00DC5FC7"/>
    <w:p w:rsidR="003D46AC" w:rsidRDefault="003D46AC" w:rsidP="00DC5FC7"/>
    <w:p w:rsidR="003D46AC" w:rsidRDefault="003D46AC" w:rsidP="00DC5FC7"/>
    <w:p w:rsidR="003D46AC" w:rsidRDefault="003D46AC" w:rsidP="00DC5FC7"/>
    <w:p w:rsidR="003D46AC" w:rsidRDefault="003D46AC" w:rsidP="00DC5FC7"/>
    <w:p w:rsidR="003D46AC" w:rsidRDefault="003D46AC" w:rsidP="00DC5FC7"/>
    <w:p w:rsidR="003D46AC" w:rsidRDefault="003D46AC" w:rsidP="00DC5FC7"/>
    <w:p w:rsidR="003D46AC" w:rsidRDefault="003D46AC" w:rsidP="00DC5FC7"/>
    <w:p w:rsidR="003D46AC" w:rsidRDefault="003D46AC" w:rsidP="00DC5FC7"/>
    <w:p w:rsidR="003D46AC" w:rsidRDefault="003D46AC" w:rsidP="00DC5FC7"/>
    <w:p w:rsidR="003D46AC" w:rsidRDefault="003D46AC" w:rsidP="00DC5FC7"/>
    <w:p w:rsidR="00344A0A" w:rsidRDefault="00344A0A" w:rsidP="00DC5FC7">
      <w:pPr>
        <w:sectPr w:rsidR="00344A0A">
          <w:pgSz w:w="11906" w:h="16838"/>
          <w:pgMar w:top="1134" w:right="850" w:bottom="1134" w:left="1701" w:header="708" w:footer="708" w:gutter="0"/>
          <w:cols w:space="708"/>
          <w:docGrid w:linePitch="360"/>
        </w:sectPr>
      </w:pPr>
    </w:p>
    <w:p w:rsidR="00344A0A" w:rsidRPr="00D62524" w:rsidRDefault="00344A0A" w:rsidP="00344A0A">
      <w:pPr>
        <w:pStyle w:val="a7"/>
        <w:contextualSpacing/>
        <w:jc w:val="left"/>
        <w:rPr>
          <w:rFonts w:ascii="Times New Roman" w:eastAsia="Times New Roman" w:hAnsi="Times New Roman" w:cs="Times New Roman"/>
        </w:rPr>
      </w:pPr>
      <w:r w:rsidRPr="00D62524">
        <w:rPr>
          <w:rFonts w:ascii="Times New Roman" w:hAnsi="Times New Roman" w:cs="Times New Roman"/>
        </w:rPr>
        <w:lastRenderedPageBreak/>
        <w:t>Администрация</w:t>
      </w:r>
    </w:p>
    <w:p w:rsidR="00344A0A" w:rsidRPr="00D62524" w:rsidRDefault="00344A0A" w:rsidP="00344A0A">
      <w:pPr>
        <w:pStyle w:val="a7"/>
        <w:contextualSpacing/>
        <w:jc w:val="left"/>
        <w:rPr>
          <w:rFonts w:ascii="Times New Roman" w:hAnsi="Times New Roman" w:cs="Times New Roman"/>
        </w:rPr>
      </w:pPr>
      <w:r w:rsidRPr="00D62524">
        <w:rPr>
          <w:rFonts w:ascii="Times New Roman" w:hAnsi="Times New Roman" w:cs="Times New Roman"/>
        </w:rPr>
        <w:t>муниципального образования</w:t>
      </w:r>
    </w:p>
    <w:p w:rsidR="00344A0A" w:rsidRPr="00D62524" w:rsidRDefault="00344A0A" w:rsidP="00344A0A">
      <w:pPr>
        <w:pStyle w:val="a7"/>
        <w:contextualSpacing/>
        <w:jc w:val="left"/>
        <w:rPr>
          <w:rFonts w:ascii="Times New Roman" w:hAnsi="Times New Roman" w:cs="Times New Roman"/>
        </w:rPr>
      </w:pPr>
      <w:r w:rsidRPr="00D62524">
        <w:rPr>
          <w:rFonts w:ascii="Times New Roman" w:hAnsi="Times New Roman" w:cs="Times New Roman"/>
        </w:rPr>
        <w:t>Верхнечебеньковский сельсовет</w:t>
      </w:r>
    </w:p>
    <w:p w:rsidR="00344A0A" w:rsidRPr="00D62524" w:rsidRDefault="00344A0A" w:rsidP="00344A0A">
      <w:pPr>
        <w:pStyle w:val="a7"/>
        <w:contextualSpacing/>
        <w:jc w:val="left"/>
        <w:rPr>
          <w:rFonts w:ascii="Times New Roman" w:hAnsi="Times New Roman" w:cs="Times New Roman"/>
        </w:rPr>
      </w:pPr>
      <w:r w:rsidRPr="00D62524">
        <w:rPr>
          <w:rFonts w:ascii="Times New Roman" w:hAnsi="Times New Roman" w:cs="Times New Roman"/>
        </w:rPr>
        <w:t>Сакмарского района</w:t>
      </w:r>
    </w:p>
    <w:p w:rsidR="00344A0A" w:rsidRPr="00D62524" w:rsidRDefault="00344A0A" w:rsidP="00344A0A">
      <w:pPr>
        <w:pStyle w:val="a7"/>
        <w:contextualSpacing/>
        <w:jc w:val="left"/>
        <w:rPr>
          <w:rFonts w:ascii="Times New Roman" w:hAnsi="Times New Roman" w:cs="Times New Roman"/>
        </w:rPr>
      </w:pPr>
      <w:r w:rsidRPr="00D62524">
        <w:rPr>
          <w:rFonts w:ascii="Times New Roman" w:hAnsi="Times New Roman" w:cs="Times New Roman"/>
        </w:rPr>
        <w:t>Оренбургской области</w:t>
      </w:r>
    </w:p>
    <w:p w:rsidR="00344A0A" w:rsidRPr="00D62524" w:rsidRDefault="00344A0A" w:rsidP="00344A0A">
      <w:pPr>
        <w:pStyle w:val="a7"/>
        <w:contextualSpacing/>
        <w:jc w:val="left"/>
        <w:rPr>
          <w:rFonts w:ascii="Times New Roman" w:hAnsi="Times New Roman" w:cs="Times New Roman"/>
        </w:rPr>
      </w:pPr>
      <w:r w:rsidRPr="00D62524">
        <w:rPr>
          <w:rFonts w:ascii="Times New Roman" w:hAnsi="Times New Roman" w:cs="Times New Roman"/>
        </w:rPr>
        <w:t>ПОСТАНОВЛЕНИЕ</w:t>
      </w:r>
    </w:p>
    <w:p w:rsidR="00344A0A" w:rsidRPr="00D62524" w:rsidRDefault="00344A0A" w:rsidP="00344A0A">
      <w:pPr>
        <w:pStyle w:val="a7"/>
        <w:contextualSpacing/>
        <w:jc w:val="left"/>
        <w:rPr>
          <w:rFonts w:ascii="Times New Roman" w:hAnsi="Times New Roman" w:cs="Times New Roman"/>
        </w:rPr>
      </w:pPr>
      <w:r w:rsidRPr="00D62524">
        <w:rPr>
          <w:rFonts w:ascii="Times New Roman" w:hAnsi="Times New Roman" w:cs="Times New Roman"/>
        </w:rPr>
        <w:t xml:space="preserve">От </w:t>
      </w:r>
      <w:r>
        <w:rPr>
          <w:rFonts w:ascii="Times New Roman" w:hAnsi="Times New Roman" w:cs="Times New Roman"/>
        </w:rPr>
        <w:t>28</w:t>
      </w:r>
      <w:r w:rsidRPr="00D62524">
        <w:rPr>
          <w:rFonts w:ascii="Times New Roman" w:hAnsi="Times New Roman" w:cs="Times New Roman"/>
        </w:rPr>
        <w:t>.0</w:t>
      </w:r>
      <w:r>
        <w:rPr>
          <w:rFonts w:ascii="Times New Roman" w:hAnsi="Times New Roman" w:cs="Times New Roman"/>
        </w:rPr>
        <w:t>4</w:t>
      </w:r>
      <w:r w:rsidRPr="00D62524">
        <w:rPr>
          <w:rFonts w:ascii="Times New Roman" w:hAnsi="Times New Roman" w:cs="Times New Roman"/>
        </w:rPr>
        <w:t>.202</w:t>
      </w:r>
      <w:r>
        <w:rPr>
          <w:rFonts w:ascii="Times New Roman" w:hAnsi="Times New Roman" w:cs="Times New Roman"/>
        </w:rPr>
        <w:t xml:space="preserve">6 </w:t>
      </w:r>
      <w:r w:rsidRPr="00D62524">
        <w:rPr>
          <w:rFonts w:ascii="Times New Roman" w:hAnsi="Times New Roman" w:cs="Times New Roman"/>
        </w:rPr>
        <w:t>г</w:t>
      </w:r>
      <w:r>
        <w:rPr>
          <w:rFonts w:ascii="Times New Roman" w:hAnsi="Times New Roman" w:cs="Times New Roman"/>
        </w:rPr>
        <w:t>.</w:t>
      </w:r>
      <w:r w:rsidRPr="00D62524">
        <w:rPr>
          <w:rFonts w:ascii="Times New Roman" w:hAnsi="Times New Roman" w:cs="Times New Roman"/>
        </w:rPr>
        <w:t xml:space="preserve"> № </w:t>
      </w:r>
      <w:r>
        <w:rPr>
          <w:rFonts w:ascii="Times New Roman" w:hAnsi="Times New Roman" w:cs="Times New Roman"/>
        </w:rPr>
        <w:t>39-п</w:t>
      </w:r>
    </w:p>
    <w:p w:rsidR="00344A0A" w:rsidRPr="00D62524" w:rsidRDefault="00344A0A" w:rsidP="00344A0A">
      <w:pPr>
        <w:pStyle w:val="a7"/>
        <w:contextualSpacing/>
        <w:jc w:val="left"/>
        <w:rPr>
          <w:rFonts w:ascii="Times New Roman" w:hAnsi="Times New Roman" w:cs="Times New Roman"/>
        </w:rPr>
      </w:pPr>
      <w:r w:rsidRPr="00D62524">
        <w:rPr>
          <w:rFonts w:ascii="Times New Roman" w:hAnsi="Times New Roman" w:cs="Times New Roman"/>
        </w:rPr>
        <w:t>с. Верхние Чебеньки</w:t>
      </w:r>
    </w:p>
    <w:p w:rsidR="00344A0A" w:rsidRPr="00D62524" w:rsidRDefault="00344A0A" w:rsidP="00344A0A">
      <w:pPr>
        <w:pStyle w:val="ConsPlusTitle"/>
        <w:widowControl/>
        <w:tabs>
          <w:tab w:val="left" w:pos="1134"/>
          <w:tab w:val="left" w:pos="8080"/>
          <w:tab w:val="left" w:pos="8222"/>
        </w:tabs>
        <w:contextualSpacing/>
        <w:rPr>
          <w:rFonts w:ascii="Times New Roman" w:hAnsi="Times New Roman" w:cs="Times New Roman"/>
          <w:b w:val="0"/>
          <w:sz w:val="28"/>
          <w:szCs w:val="28"/>
        </w:rPr>
      </w:pPr>
    </w:p>
    <w:p w:rsidR="00344A0A" w:rsidRPr="00D62524" w:rsidRDefault="00344A0A" w:rsidP="00344A0A">
      <w:pPr>
        <w:pStyle w:val="ConsPlusTitle"/>
        <w:widowControl/>
        <w:tabs>
          <w:tab w:val="left" w:pos="1134"/>
          <w:tab w:val="left" w:pos="8080"/>
          <w:tab w:val="left" w:pos="8222"/>
        </w:tabs>
        <w:contextualSpacing/>
        <w:rPr>
          <w:rFonts w:ascii="Times New Roman" w:hAnsi="Times New Roman" w:cs="Times New Roman"/>
          <w:b w:val="0"/>
          <w:sz w:val="28"/>
          <w:szCs w:val="28"/>
        </w:rPr>
      </w:pPr>
      <w:r w:rsidRPr="00D62524">
        <w:rPr>
          <w:rFonts w:ascii="Times New Roman" w:hAnsi="Times New Roman" w:cs="Times New Roman"/>
          <w:b w:val="0"/>
          <w:sz w:val="28"/>
          <w:szCs w:val="28"/>
        </w:rPr>
        <w:t xml:space="preserve">Об </w:t>
      </w:r>
      <w:r>
        <w:rPr>
          <w:rFonts w:ascii="Times New Roman" w:hAnsi="Times New Roman" w:cs="Times New Roman"/>
          <w:b w:val="0"/>
          <w:sz w:val="28"/>
          <w:szCs w:val="28"/>
        </w:rPr>
        <w:t xml:space="preserve">утверждении «Отчета об </w:t>
      </w:r>
      <w:r w:rsidRPr="00D62524">
        <w:rPr>
          <w:rFonts w:ascii="Times New Roman" w:hAnsi="Times New Roman" w:cs="Times New Roman"/>
          <w:b w:val="0"/>
          <w:sz w:val="28"/>
          <w:szCs w:val="28"/>
        </w:rPr>
        <w:t xml:space="preserve">исполнении бюджета </w:t>
      </w:r>
    </w:p>
    <w:p w:rsidR="00344A0A" w:rsidRPr="00D62524" w:rsidRDefault="00344A0A" w:rsidP="00344A0A">
      <w:pPr>
        <w:pStyle w:val="ConsPlusTitle"/>
        <w:widowControl/>
        <w:tabs>
          <w:tab w:val="left" w:pos="1134"/>
          <w:tab w:val="left" w:pos="8080"/>
          <w:tab w:val="left" w:pos="8222"/>
        </w:tabs>
        <w:contextualSpacing/>
        <w:rPr>
          <w:rFonts w:ascii="Times New Roman" w:hAnsi="Times New Roman" w:cs="Times New Roman"/>
          <w:b w:val="0"/>
          <w:sz w:val="28"/>
          <w:szCs w:val="28"/>
        </w:rPr>
      </w:pPr>
      <w:r w:rsidRPr="00D62524">
        <w:rPr>
          <w:rFonts w:ascii="Times New Roman" w:hAnsi="Times New Roman" w:cs="Times New Roman"/>
          <w:b w:val="0"/>
          <w:sz w:val="28"/>
          <w:szCs w:val="28"/>
        </w:rPr>
        <w:t>муниципального образования</w:t>
      </w:r>
    </w:p>
    <w:p w:rsidR="00344A0A" w:rsidRPr="00D62524" w:rsidRDefault="00344A0A" w:rsidP="00344A0A">
      <w:pPr>
        <w:pStyle w:val="ConsPlusTitle"/>
        <w:widowControl/>
        <w:contextualSpacing/>
        <w:rPr>
          <w:rFonts w:ascii="Times New Roman" w:hAnsi="Times New Roman" w:cs="Times New Roman"/>
          <w:b w:val="0"/>
          <w:sz w:val="28"/>
          <w:szCs w:val="28"/>
        </w:rPr>
      </w:pPr>
      <w:r w:rsidRPr="00D62524">
        <w:rPr>
          <w:rFonts w:ascii="Times New Roman" w:hAnsi="Times New Roman" w:cs="Times New Roman"/>
          <w:b w:val="0"/>
          <w:sz w:val="28"/>
          <w:szCs w:val="28"/>
        </w:rPr>
        <w:t xml:space="preserve">Верхнечебеньковский сельсовет </w:t>
      </w:r>
    </w:p>
    <w:p w:rsidR="00344A0A" w:rsidRPr="00D62524" w:rsidRDefault="00344A0A" w:rsidP="00344A0A">
      <w:pPr>
        <w:pStyle w:val="ConsPlusTitle"/>
        <w:widowControl/>
        <w:contextualSpacing/>
        <w:rPr>
          <w:rFonts w:ascii="Times New Roman" w:hAnsi="Times New Roman" w:cs="Times New Roman"/>
          <w:b w:val="0"/>
          <w:sz w:val="28"/>
          <w:szCs w:val="28"/>
        </w:rPr>
      </w:pPr>
      <w:r w:rsidRPr="00D62524">
        <w:rPr>
          <w:rFonts w:ascii="Times New Roman" w:hAnsi="Times New Roman" w:cs="Times New Roman"/>
          <w:b w:val="0"/>
          <w:sz w:val="28"/>
          <w:szCs w:val="28"/>
        </w:rPr>
        <w:t xml:space="preserve">за </w:t>
      </w:r>
      <w:r>
        <w:rPr>
          <w:rFonts w:ascii="Times New Roman" w:hAnsi="Times New Roman" w:cs="Times New Roman"/>
          <w:b w:val="0"/>
          <w:sz w:val="28"/>
          <w:szCs w:val="28"/>
        </w:rPr>
        <w:t xml:space="preserve">1 квартал </w:t>
      </w:r>
      <w:r w:rsidRPr="00D62524">
        <w:rPr>
          <w:rFonts w:ascii="Times New Roman" w:hAnsi="Times New Roman" w:cs="Times New Roman"/>
          <w:b w:val="0"/>
          <w:sz w:val="28"/>
          <w:szCs w:val="28"/>
        </w:rPr>
        <w:t>202</w:t>
      </w:r>
      <w:r>
        <w:rPr>
          <w:rFonts w:ascii="Times New Roman" w:hAnsi="Times New Roman" w:cs="Times New Roman"/>
          <w:b w:val="0"/>
          <w:sz w:val="28"/>
          <w:szCs w:val="28"/>
        </w:rPr>
        <w:t>6</w:t>
      </w:r>
      <w:r w:rsidRPr="00D62524">
        <w:rPr>
          <w:rFonts w:ascii="Times New Roman" w:hAnsi="Times New Roman" w:cs="Times New Roman"/>
          <w:b w:val="0"/>
          <w:sz w:val="28"/>
          <w:szCs w:val="28"/>
        </w:rPr>
        <w:t xml:space="preserve"> год</w:t>
      </w:r>
      <w:r>
        <w:rPr>
          <w:rFonts w:ascii="Times New Roman" w:hAnsi="Times New Roman" w:cs="Times New Roman"/>
          <w:b w:val="0"/>
          <w:sz w:val="28"/>
          <w:szCs w:val="28"/>
        </w:rPr>
        <w:t>а»</w:t>
      </w:r>
    </w:p>
    <w:p w:rsidR="00F84140" w:rsidRDefault="00F84140" w:rsidP="00344A0A"/>
    <w:p w:rsidR="00344A0A" w:rsidRDefault="00344A0A" w:rsidP="00DC5FC7"/>
    <w:p w:rsidR="00344A0A" w:rsidRDefault="00344A0A" w:rsidP="00344A0A">
      <w:pPr>
        <w:ind w:firstLine="709"/>
        <w:contextualSpacing/>
        <w:jc w:val="both"/>
        <w:rPr>
          <w:sz w:val="28"/>
          <w:szCs w:val="28"/>
        </w:rPr>
      </w:pPr>
      <w:r w:rsidRPr="00CF4445">
        <w:rPr>
          <w:sz w:val="28"/>
          <w:szCs w:val="28"/>
        </w:rPr>
        <w:t>В соответствии</w:t>
      </w:r>
      <w:r>
        <w:rPr>
          <w:sz w:val="28"/>
          <w:szCs w:val="28"/>
        </w:rPr>
        <w:t xml:space="preserve"> с </w:t>
      </w:r>
      <w:r w:rsidRPr="00CF4445">
        <w:rPr>
          <w:sz w:val="28"/>
          <w:szCs w:val="28"/>
        </w:rPr>
        <w:t>пунктом 5 статьи 264.2 Бюджетного кодекса Российской Федерации</w:t>
      </w:r>
      <w:r>
        <w:rPr>
          <w:sz w:val="28"/>
          <w:szCs w:val="28"/>
        </w:rPr>
        <w:t>, статьи 52 Федерального закона от 06 октября 2003 г. №131-ФЗ «Об общих принципах организации местного самоуправления в Российской Федерации», Уставом муниципального образования Верхнечебеньковский сельсовет, Положением о бюджетном процессе в муниципальном образовании Верхнечебеньковский сельсовет:</w:t>
      </w:r>
    </w:p>
    <w:p w:rsidR="00344A0A" w:rsidRPr="00CF4445" w:rsidRDefault="00344A0A" w:rsidP="00344A0A">
      <w:pPr>
        <w:ind w:firstLine="709"/>
        <w:contextualSpacing/>
        <w:jc w:val="both"/>
        <w:rPr>
          <w:sz w:val="28"/>
          <w:szCs w:val="28"/>
        </w:rPr>
      </w:pPr>
    </w:p>
    <w:p w:rsidR="00344A0A" w:rsidRDefault="00344A0A" w:rsidP="00344A0A">
      <w:pPr>
        <w:contextualSpacing/>
        <w:jc w:val="both"/>
        <w:rPr>
          <w:sz w:val="28"/>
          <w:szCs w:val="28"/>
        </w:rPr>
      </w:pPr>
      <w:r w:rsidRPr="00CF4445">
        <w:rPr>
          <w:sz w:val="28"/>
          <w:szCs w:val="28"/>
        </w:rPr>
        <w:t xml:space="preserve">1.Утвердить отчет об исполнении бюджета муниципального образования Верхнечебеньковский сельсовет за </w:t>
      </w:r>
      <w:r>
        <w:rPr>
          <w:sz w:val="28"/>
          <w:szCs w:val="28"/>
        </w:rPr>
        <w:t xml:space="preserve">1 квартал </w:t>
      </w:r>
      <w:r w:rsidRPr="00CF4445">
        <w:rPr>
          <w:sz w:val="28"/>
          <w:szCs w:val="28"/>
        </w:rPr>
        <w:t>202</w:t>
      </w:r>
      <w:r>
        <w:rPr>
          <w:sz w:val="28"/>
          <w:szCs w:val="28"/>
        </w:rPr>
        <w:t>6</w:t>
      </w:r>
      <w:r w:rsidRPr="00CF4445">
        <w:rPr>
          <w:sz w:val="28"/>
          <w:szCs w:val="28"/>
        </w:rPr>
        <w:t xml:space="preserve"> г</w:t>
      </w:r>
      <w:r>
        <w:rPr>
          <w:sz w:val="28"/>
          <w:szCs w:val="28"/>
        </w:rPr>
        <w:t>ода</w:t>
      </w:r>
      <w:r w:rsidRPr="00CF4445">
        <w:rPr>
          <w:sz w:val="28"/>
          <w:szCs w:val="28"/>
        </w:rPr>
        <w:t xml:space="preserve"> </w:t>
      </w:r>
      <w:r>
        <w:rPr>
          <w:sz w:val="28"/>
          <w:szCs w:val="28"/>
        </w:rPr>
        <w:t>по</w:t>
      </w:r>
      <w:r w:rsidRPr="00CF4445">
        <w:rPr>
          <w:sz w:val="28"/>
          <w:szCs w:val="28"/>
        </w:rPr>
        <w:t xml:space="preserve"> доход</w:t>
      </w:r>
      <w:r>
        <w:rPr>
          <w:sz w:val="28"/>
          <w:szCs w:val="28"/>
        </w:rPr>
        <w:t>ам в сумме</w:t>
      </w:r>
      <w:r w:rsidRPr="00CF4445">
        <w:rPr>
          <w:sz w:val="28"/>
          <w:szCs w:val="28"/>
        </w:rPr>
        <w:t xml:space="preserve"> </w:t>
      </w:r>
      <w:r>
        <w:rPr>
          <w:sz w:val="28"/>
          <w:szCs w:val="28"/>
        </w:rPr>
        <w:t xml:space="preserve">2785,4 </w:t>
      </w:r>
      <w:r w:rsidRPr="00CF4445">
        <w:rPr>
          <w:sz w:val="28"/>
          <w:szCs w:val="28"/>
        </w:rPr>
        <w:t>тыс.</w:t>
      </w:r>
      <w:r>
        <w:rPr>
          <w:sz w:val="28"/>
          <w:szCs w:val="28"/>
        </w:rPr>
        <w:t xml:space="preserve"> </w:t>
      </w:r>
      <w:r w:rsidRPr="00CF4445">
        <w:rPr>
          <w:sz w:val="28"/>
          <w:szCs w:val="28"/>
        </w:rPr>
        <w:t>руб</w:t>
      </w:r>
      <w:r>
        <w:rPr>
          <w:sz w:val="28"/>
          <w:szCs w:val="28"/>
        </w:rPr>
        <w:t>лей, по</w:t>
      </w:r>
      <w:r w:rsidRPr="00CF4445">
        <w:rPr>
          <w:sz w:val="28"/>
          <w:szCs w:val="28"/>
        </w:rPr>
        <w:t xml:space="preserve"> расход</w:t>
      </w:r>
      <w:r>
        <w:rPr>
          <w:sz w:val="28"/>
          <w:szCs w:val="28"/>
        </w:rPr>
        <w:t>ам в сумме 3480,9</w:t>
      </w:r>
      <w:r w:rsidRPr="00CF4445">
        <w:rPr>
          <w:color w:val="000000"/>
          <w:sz w:val="28"/>
          <w:szCs w:val="28"/>
        </w:rPr>
        <w:t xml:space="preserve"> тыс.</w:t>
      </w:r>
      <w:r w:rsidRPr="00CF4445">
        <w:rPr>
          <w:sz w:val="28"/>
          <w:szCs w:val="28"/>
        </w:rPr>
        <w:t xml:space="preserve"> руб</w:t>
      </w:r>
      <w:r>
        <w:rPr>
          <w:sz w:val="28"/>
          <w:szCs w:val="28"/>
        </w:rPr>
        <w:t>лей</w:t>
      </w:r>
      <w:r w:rsidRPr="00CF4445">
        <w:rPr>
          <w:sz w:val="28"/>
          <w:szCs w:val="28"/>
        </w:rPr>
        <w:t xml:space="preserve"> согласно приложению</w:t>
      </w:r>
      <w:r>
        <w:rPr>
          <w:sz w:val="28"/>
          <w:szCs w:val="28"/>
        </w:rPr>
        <w:t>, с превышением расходов над доходами на 695,5 тыс. рублей с показателями по:</w:t>
      </w:r>
    </w:p>
    <w:p w:rsidR="00344A0A" w:rsidRPr="00D62524" w:rsidRDefault="00344A0A" w:rsidP="00344A0A">
      <w:pPr>
        <w:contextualSpacing/>
        <w:jc w:val="both"/>
        <w:rPr>
          <w:sz w:val="28"/>
          <w:szCs w:val="28"/>
        </w:rPr>
      </w:pPr>
      <w:r w:rsidRPr="00D62524">
        <w:rPr>
          <w:b/>
          <w:sz w:val="28"/>
          <w:szCs w:val="28"/>
        </w:rPr>
        <w:t xml:space="preserve">- </w:t>
      </w:r>
      <w:r w:rsidRPr="00D62524">
        <w:rPr>
          <w:sz w:val="28"/>
          <w:szCs w:val="28"/>
        </w:rPr>
        <w:t xml:space="preserve">по доходам бюджет муниципального образования Верхнечебеньковский сельсовет по кодам классификации доходов </w:t>
      </w:r>
      <w:r>
        <w:rPr>
          <w:sz w:val="28"/>
          <w:szCs w:val="28"/>
        </w:rPr>
        <w:t>бюджетов, согласно приложению 1 (</w:t>
      </w:r>
      <w:r w:rsidRPr="00D62524">
        <w:rPr>
          <w:sz w:val="28"/>
          <w:szCs w:val="28"/>
        </w:rPr>
        <w:t>часть 1 отчета об исполнении бюджета);</w:t>
      </w:r>
    </w:p>
    <w:p w:rsidR="00344A0A" w:rsidRDefault="00344A0A" w:rsidP="00344A0A">
      <w:pPr>
        <w:pStyle w:val="ConsPlusTitle"/>
        <w:widowControl/>
        <w:tabs>
          <w:tab w:val="left" w:pos="1134"/>
          <w:tab w:val="left" w:pos="8080"/>
          <w:tab w:val="left" w:pos="8222"/>
        </w:tabs>
        <w:contextualSpacing/>
        <w:rPr>
          <w:rFonts w:ascii="Times New Roman" w:hAnsi="Times New Roman" w:cs="Times New Roman"/>
          <w:b w:val="0"/>
          <w:sz w:val="28"/>
          <w:szCs w:val="28"/>
        </w:rPr>
      </w:pPr>
      <w:r>
        <w:rPr>
          <w:rFonts w:ascii="Times New Roman" w:hAnsi="Times New Roman" w:cs="Times New Roman"/>
          <w:b w:val="0"/>
          <w:sz w:val="28"/>
          <w:szCs w:val="28"/>
        </w:rPr>
        <w:t xml:space="preserve">- </w:t>
      </w:r>
      <w:r w:rsidRPr="00FA4767">
        <w:rPr>
          <w:rFonts w:ascii="Times New Roman" w:hAnsi="Times New Roman" w:cs="Times New Roman"/>
          <w:b w:val="0"/>
          <w:sz w:val="28"/>
          <w:szCs w:val="28"/>
        </w:rPr>
        <w:t xml:space="preserve">по </w:t>
      </w:r>
      <w:r>
        <w:rPr>
          <w:rFonts w:ascii="Times New Roman" w:hAnsi="Times New Roman" w:cs="Times New Roman"/>
          <w:b w:val="0"/>
          <w:sz w:val="28"/>
          <w:szCs w:val="28"/>
        </w:rPr>
        <w:t>рас</w:t>
      </w:r>
      <w:r w:rsidRPr="00FA4767">
        <w:rPr>
          <w:rFonts w:ascii="Times New Roman" w:hAnsi="Times New Roman" w:cs="Times New Roman"/>
          <w:b w:val="0"/>
          <w:sz w:val="28"/>
          <w:szCs w:val="28"/>
        </w:rPr>
        <w:t xml:space="preserve">ходам бюджет муниципального образования Верхнечебеньковский сельсовет по кодам классификации </w:t>
      </w:r>
      <w:r>
        <w:rPr>
          <w:rFonts w:ascii="Times New Roman" w:hAnsi="Times New Roman" w:cs="Times New Roman"/>
          <w:b w:val="0"/>
          <w:sz w:val="28"/>
          <w:szCs w:val="28"/>
        </w:rPr>
        <w:t>рас</w:t>
      </w:r>
      <w:r w:rsidRPr="00FA4767">
        <w:rPr>
          <w:rFonts w:ascii="Times New Roman" w:hAnsi="Times New Roman" w:cs="Times New Roman"/>
          <w:b w:val="0"/>
          <w:sz w:val="28"/>
          <w:szCs w:val="28"/>
        </w:rPr>
        <w:t>ходов бюджетов, согласно приложению</w:t>
      </w:r>
      <w:r>
        <w:rPr>
          <w:rFonts w:ascii="Times New Roman" w:hAnsi="Times New Roman" w:cs="Times New Roman"/>
          <w:b w:val="0"/>
          <w:sz w:val="28"/>
          <w:szCs w:val="28"/>
        </w:rPr>
        <w:t xml:space="preserve"> 1 (</w:t>
      </w:r>
      <w:r w:rsidRPr="00FA4767">
        <w:rPr>
          <w:rFonts w:ascii="Times New Roman" w:hAnsi="Times New Roman" w:cs="Times New Roman"/>
          <w:b w:val="0"/>
          <w:sz w:val="28"/>
          <w:szCs w:val="28"/>
        </w:rPr>
        <w:t xml:space="preserve">часть </w:t>
      </w:r>
      <w:r>
        <w:rPr>
          <w:rFonts w:ascii="Times New Roman" w:hAnsi="Times New Roman" w:cs="Times New Roman"/>
          <w:b w:val="0"/>
          <w:sz w:val="28"/>
          <w:szCs w:val="28"/>
        </w:rPr>
        <w:t>2</w:t>
      </w:r>
      <w:r w:rsidRPr="00FA4767">
        <w:rPr>
          <w:rFonts w:ascii="Times New Roman" w:hAnsi="Times New Roman" w:cs="Times New Roman"/>
          <w:b w:val="0"/>
          <w:sz w:val="28"/>
          <w:szCs w:val="28"/>
        </w:rPr>
        <w:t xml:space="preserve"> отчета</w:t>
      </w:r>
      <w:r>
        <w:rPr>
          <w:rFonts w:ascii="Times New Roman" w:hAnsi="Times New Roman" w:cs="Times New Roman"/>
          <w:sz w:val="28"/>
          <w:szCs w:val="28"/>
        </w:rPr>
        <w:t xml:space="preserve"> о</w:t>
      </w:r>
      <w:r>
        <w:rPr>
          <w:rFonts w:ascii="Times New Roman" w:hAnsi="Times New Roman" w:cs="Times New Roman"/>
          <w:b w:val="0"/>
          <w:sz w:val="28"/>
          <w:szCs w:val="28"/>
        </w:rPr>
        <w:t>б исполнении бюджета);</w:t>
      </w:r>
    </w:p>
    <w:p w:rsidR="00344A0A" w:rsidRDefault="00344A0A" w:rsidP="00344A0A">
      <w:pPr>
        <w:pStyle w:val="ConsPlusTitle"/>
        <w:widowControl/>
        <w:tabs>
          <w:tab w:val="left" w:pos="1134"/>
          <w:tab w:val="left" w:pos="8080"/>
          <w:tab w:val="left" w:pos="8222"/>
        </w:tabs>
        <w:contextualSpacing/>
        <w:rPr>
          <w:rFonts w:ascii="Times New Roman" w:hAnsi="Times New Roman" w:cs="Times New Roman"/>
          <w:b w:val="0"/>
          <w:sz w:val="28"/>
          <w:szCs w:val="28"/>
        </w:rPr>
      </w:pPr>
      <w:r>
        <w:rPr>
          <w:rFonts w:ascii="Times New Roman" w:hAnsi="Times New Roman" w:cs="Times New Roman"/>
          <w:b w:val="0"/>
          <w:sz w:val="28"/>
          <w:szCs w:val="28"/>
        </w:rPr>
        <w:t xml:space="preserve">- источникам финансирования дефицита </w:t>
      </w:r>
      <w:r w:rsidRPr="00FA4767">
        <w:rPr>
          <w:rFonts w:ascii="Times New Roman" w:hAnsi="Times New Roman" w:cs="Times New Roman"/>
          <w:b w:val="0"/>
          <w:sz w:val="28"/>
          <w:szCs w:val="28"/>
        </w:rPr>
        <w:t>бюджет</w:t>
      </w:r>
      <w:r>
        <w:rPr>
          <w:rFonts w:ascii="Times New Roman" w:hAnsi="Times New Roman" w:cs="Times New Roman"/>
          <w:b w:val="0"/>
          <w:sz w:val="28"/>
          <w:szCs w:val="28"/>
        </w:rPr>
        <w:t>а</w:t>
      </w:r>
      <w:r w:rsidRPr="00FA4767">
        <w:rPr>
          <w:rFonts w:ascii="Times New Roman" w:hAnsi="Times New Roman" w:cs="Times New Roman"/>
          <w:b w:val="0"/>
          <w:sz w:val="28"/>
          <w:szCs w:val="28"/>
        </w:rPr>
        <w:t xml:space="preserve"> муниципального образования Верхнечебеньковский сельсовет по кодам классификации </w:t>
      </w:r>
      <w:r>
        <w:rPr>
          <w:rFonts w:ascii="Times New Roman" w:hAnsi="Times New Roman" w:cs="Times New Roman"/>
          <w:b w:val="0"/>
          <w:sz w:val="28"/>
          <w:szCs w:val="28"/>
        </w:rPr>
        <w:t xml:space="preserve">источников финансирования дефицита </w:t>
      </w:r>
      <w:r w:rsidRPr="00FA4767">
        <w:rPr>
          <w:rFonts w:ascii="Times New Roman" w:hAnsi="Times New Roman" w:cs="Times New Roman"/>
          <w:b w:val="0"/>
          <w:sz w:val="28"/>
          <w:szCs w:val="28"/>
        </w:rPr>
        <w:t>бюджет, согласно приложению</w:t>
      </w:r>
      <w:r>
        <w:rPr>
          <w:rFonts w:ascii="Times New Roman" w:hAnsi="Times New Roman" w:cs="Times New Roman"/>
          <w:b w:val="0"/>
          <w:sz w:val="28"/>
          <w:szCs w:val="28"/>
        </w:rPr>
        <w:t xml:space="preserve"> </w:t>
      </w:r>
      <w:r w:rsidRPr="00FA4767">
        <w:rPr>
          <w:rFonts w:ascii="Times New Roman" w:hAnsi="Times New Roman" w:cs="Times New Roman"/>
          <w:b w:val="0"/>
          <w:sz w:val="28"/>
          <w:szCs w:val="28"/>
        </w:rPr>
        <w:t>1</w:t>
      </w:r>
      <w:r>
        <w:rPr>
          <w:rFonts w:ascii="Times New Roman" w:hAnsi="Times New Roman" w:cs="Times New Roman"/>
          <w:b w:val="0"/>
          <w:sz w:val="28"/>
          <w:szCs w:val="28"/>
        </w:rPr>
        <w:t xml:space="preserve"> </w:t>
      </w:r>
      <w:r w:rsidRPr="00FA4767">
        <w:rPr>
          <w:rFonts w:ascii="Times New Roman" w:hAnsi="Times New Roman" w:cs="Times New Roman"/>
          <w:b w:val="0"/>
          <w:sz w:val="28"/>
          <w:szCs w:val="28"/>
        </w:rPr>
        <w:t xml:space="preserve">(часть </w:t>
      </w:r>
      <w:r>
        <w:rPr>
          <w:rFonts w:ascii="Times New Roman" w:hAnsi="Times New Roman" w:cs="Times New Roman"/>
          <w:b w:val="0"/>
          <w:sz w:val="28"/>
          <w:szCs w:val="28"/>
        </w:rPr>
        <w:t>3</w:t>
      </w:r>
      <w:r w:rsidRPr="00FA4767">
        <w:rPr>
          <w:rFonts w:ascii="Times New Roman" w:hAnsi="Times New Roman" w:cs="Times New Roman"/>
          <w:b w:val="0"/>
          <w:sz w:val="28"/>
          <w:szCs w:val="28"/>
        </w:rPr>
        <w:t xml:space="preserve"> отчета</w:t>
      </w:r>
      <w:r>
        <w:rPr>
          <w:rFonts w:ascii="Times New Roman" w:hAnsi="Times New Roman" w:cs="Times New Roman"/>
          <w:sz w:val="28"/>
          <w:szCs w:val="28"/>
        </w:rPr>
        <w:t xml:space="preserve"> о</w:t>
      </w:r>
      <w:r w:rsidRPr="00B12F22">
        <w:rPr>
          <w:rFonts w:ascii="Times New Roman" w:hAnsi="Times New Roman" w:cs="Times New Roman"/>
          <w:b w:val="0"/>
          <w:sz w:val="28"/>
          <w:szCs w:val="28"/>
        </w:rPr>
        <w:t>б исполнении бюджета</w:t>
      </w:r>
      <w:r>
        <w:rPr>
          <w:rFonts w:ascii="Times New Roman" w:hAnsi="Times New Roman" w:cs="Times New Roman"/>
          <w:b w:val="0"/>
          <w:sz w:val="28"/>
          <w:szCs w:val="28"/>
        </w:rPr>
        <w:t>).</w:t>
      </w:r>
    </w:p>
    <w:p w:rsidR="00344A0A" w:rsidRDefault="00344A0A" w:rsidP="00344A0A">
      <w:pPr>
        <w:contextualSpacing/>
        <w:jc w:val="both"/>
        <w:rPr>
          <w:color w:val="000000"/>
          <w:sz w:val="28"/>
          <w:szCs w:val="28"/>
        </w:rPr>
      </w:pPr>
    </w:p>
    <w:p w:rsidR="00344A0A" w:rsidRDefault="00344A0A" w:rsidP="00344A0A">
      <w:pPr>
        <w:contextualSpacing/>
        <w:jc w:val="both"/>
        <w:rPr>
          <w:color w:val="000000"/>
          <w:sz w:val="28"/>
          <w:szCs w:val="28"/>
        </w:rPr>
      </w:pPr>
      <w:r w:rsidRPr="00CF4445">
        <w:rPr>
          <w:color w:val="000000"/>
          <w:sz w:val="28"/>
          <w:szCs w:val="28"/>
        </w:rPr>
        <w:t>2.</w:t>
      </w:r>
      <w:r>
        <w:rPr>
          <w:color w:val="000000"/>
          <w:sz w:val="28"/>
          <w:szCs w:val="28"/>
        </w:rPr>
        <w:t xml:space="preserve"> </w:t>
      </w:r>
      <w:r w:rsidRPr="00CF4445">
        <w:rPr>
          <w:color w:val="000000"/>
          <w:sz w:val="28"/>
          <w:szCs w:val="28"/>
        </w:rPr>
        <w:t xml:space="preserve">Контроль за исполнением настоящего постановления </w:t>
      </w:r>
      <w:r>
        <w:rPr>
          <w:color w:val="000000"/>
          <w:sz w:val="28"/>
          <w:szCs w:val="28"/>
        </w:rPr>
        <w:t>оставляю з</w:t>
      </w:r>
      <w:r w:rsidRPr="00CF4445">
        <w:rPr>
          <w:color w:val="000000"/>
          <w:sz w:val="28"/>
          <w:szCs w:val="28"/>
        </w:rPr>
        <w:t>а с</w:t>
      </w:r>
      <w:r>
        <w:rPr>
          <w:color w:val="000000"/>
          <w:sz w:val="28"/>
          <w:szCs w:val="28"/>
        </w:rPr>
        <w:t>о</w:t>
      </w:r>
      <w:r w:rsidRPr="00CF4445">
        <w:rPr>
          <w:color w:val="000000"/>
          <w:sz w:val="28"/>
          <w:szCs w:val="28"/>
        </w:rPr>
        <w:t>б</w:t>
      </w:r>
      <w:r>
        <w:rPr>
          <w:color w:val="000000"/>
          <w:sz w:val="28"/>
          <w:szCs w:val="28"/>
        </w:rPr>
        <w:t>ой</w:t>
      </w:r>
      <w:r w:rsidRPr="00CF4445">
        <w:rPr>
          <w:color w:val="000000"/>
          <w:sz w:val="28"/>
          <w:szCs w:val="28"/>
        </w:rPr>
        <w:t>.</w:t>
      </w:r>
    </w:p>
    <w:p w:rsidR="00344A0A" w:rsidRPr="00CF4445" w:rsidRDefault="00344A0A" w:rsidP="00344A0A">
      <w:pPr>
        <w:contextualSpacing/>
        <w:jc w:val="both"/>
        <w:rPr>
          <w:color w:val="000000"/>
          <w:sz w:val="28"/>
          <w:szCs w:val="28"/>
        </w:rPr>
      </w:pPr>
    </w:p>
    <w:p w:rsidR="00344A0A" w:rsidRPr="00CF4445" w:rsidRDefault="00344A0A" w:rsidP="00344A0A">
      <w:pPr>
        <w:contextualSpacing/>
        <w:jc w:val="both"/>
        <w:rPr>
          <w:sz w:val="28"/>
          <w:szCs w:val="28"/>
        </w:rPr>
      </w:pPr>
      <w:r w:rsidRPr="00CF4445">
        <w:rPr>
          <w:color w:val="000000"/>
          <w:sz w:val="28"/>
          <w:szCs w:val="28"/>
        </w:rPr>
        <w:t xml:space="preserve">3. </w:t>
      </w:r>
      <w:r w:rsidRPr="00CF4445">
        <w:rPr>
          <w:sz w:val="28"/>
          <w:szCs w:val="28"/>
        </w:rPr>
        <w:t xml:space="preserve">Постановление   вступает в силу </w:t>
      </w:r>
      <w:r>
        <w:rPr>
          <w:sz w:val="28"/>
          <w:szCs w:val="28"/>
        </w:rPr>
        <w:t>со дня</w:t>
      </w:r>
      <w:r w:rsidRPr="00CF4445">
        <w:rPr>
          <w:sz w:val="28"/>
          <w:szCs w:val="28"/>
        </w:rPr>
        <w:t xml:space="preserve"> официального обнародования.</w:t>
      </w:r>
    </w:p>
    <w:p w:rsidR="00344A0A" w:rsidRDefault="00344A0A" w:rsidP="00344A0A">
      <w:pPr>
        <w:shd w:val="clear" w:color="auto" w:fill="FFFFFF"/>
        <w:contextualSpacing/>
        <w:rPr>
          <w:sz w:val="28"/>
          <w:szCs w:val="28"/>
        </w:rPr>
      </w:pPr>
    </w:p>
    <w:p w:rsidR="00344A0A" w:rsidRDefault="00344A0A" w:rsidP="00344A0A">
      <w:pPr>
        <w:shd w:val="clear" w:color="auto" w:fill="FFFFFF"/>
        <w:contextualSpacing/>
        <w:rPr>
          <w:sz w:val="28"/>
          <w:szCs w:val="28"/>
        </w:rPr>
      </w:pPr>
    </w:p>
    <w:p w:rsidR="00344A0A" w:rsidRPr="00CF4445" w:rsidRDefault="00344A0A" w:rsidP="00344A0A">
      <w:pPr>
        <w:shd w:val="clear" w:color="auto" w:fill="FFFFFF"/>
        <w:contextualSpacing/>
        <w:jc w:val="both"/>
        <w:rPr>
          <w:sz w:val="28"/>
          <w:szCs w:val="28"/>
        </w:rPr>
      </w:pPr>
      <w:r w:rsidRPr="00CF4445">
        <w:rPr>
          <w:sz w:val="28"/>
          <w:szCs w:val="28"/>
        </w:rPr>
        <w:t xml:space="preserve">Глава муниципального образования </w:t>
      </w:r>
    </w:p>
    <w:p w:rsidR="00344A0A" w:rsidRPr="008A6533" w:rsidRDefault="00344A0A" w:rsidP="008A6533">
      <w:pPr>
        <w:shd w:val="clear" w:color="auto" w:fill="FFFFFF"/>
        <w:contextualSpacing/>
        <w:jc w:val="both"/>
        <w:rPr>
          <w:sz w:val="28"/>
          <w:szCs w:val="28"/>
        </w:rPr>
      </w:pPr>
      <w:r>
        <w:rPr>
          <w:sz w:val="28"/>
          <w:szCs w:val="28"/>
        </w:rPr>
        <w:t xml:space="preserve">Верхнечебеньковский </w:t>
      </w:r>
      <w:r w:rsidRPr="00CF4445">
        <w:rPr>
          <w:sz w:val="28"/>
          <w:szCs w:val="28"/>
        </w:rPr>
        <w:t xml:space="preserve">сельсовет                           </w:t>
      </w:r>
      <w:r>
        <w:rPr>
          <w:sz w:val="28"/>
          <w:szCs w:val="28"/>
        </w:rPr>
        <w:t xml:space="preserve">                </w:t>
      </w:r>
      <w:r w:rsidR="008A6533">
        <w:rPr>
          <w:sz w:val="28"/>
          <w:szCs w:val="28"/>
        </w:rPr>
        <w:t>Р.Б.Рахматуллин</w:t>
      </w:r>
    </w:p>
    <w:p w:rsidR="00690EEB" w:rsidRDefault="00690EEB" w:rsidP="00690EEB">
      <w:pPr>
        <w:spacing w:line="120" w:lineRule="atLeast"/>
        <w:rPr>
          <w:sz w:val="28"/>
          <w:szCs w:val="28"/>
        </w:rPr>
      </w:pPr>
      <w:r>
        <w:rPr>
          <w:sz w:val="28"/>
          <w:szCs w:val="28"/>
        </w:rPr>
        <w:lastRenderedPageBreak/>
        <w:t xml:space="preserve">        Администрация</w:t>
      </w:r>
    </w:p>
    <w:p w:rsidR="00690EEB" w:rsidRDefault="00690EEB" w:rsidP="00690EEB">
      <w:pPr>
        <w:spacing w:line="120" w:lineRule="atLeast"/>
        <w:rPr>
          <w:sz w:val="28"/>
          <w:szCs w:val="28"/>
        </w:rPr>
      </w:pPr>
      <w:r>
        <w:rPr>
          <w:sz w:val="28"/>
          <w:szCs w:val="28"/>
        </w:rPr>
        <w:t xml:space="preserve"> муниципального образования</w:t>
      </w:r>
    </w:p>
    <w:p w:rsidR="00690EEB" w:rsidRDefault="00690EEB" w:rsidP="00690EEB">
      <w:pPr>
        <w:spacing w:line="120" w:lineRule="atLeast"/>
        <w:rPr>
          <w:sz w:val="28"/>
          <w:szCs w:val="28"/>
        </w:rPr>
      </w:pPr>
      <w:r>
        <w:rPr>
          <w:sz w:val="28"/>
          <w:szCs w:val="28"/>
        </w:rPr>
        <w:t xml:space="preserve"> Верхнечебеньковский сельсовет</w:t>
      </w:r>
    </w:p>
    <w:p w:rsidR="00690EEB" w:rsidRDefault="00690EEB" w:rsidP="00690EEB">
      <w:pPr>
        <w:spacing w:line="120" w:lineRule="atLeast"/>
        <w:rPr>
          <w:sz w:val="28"/>
          <w:szCs w:val="28"/>
        </w:rPr>
      </w:pPr>
      <w:r>
        <w:rPr>
          <w:sz w:val="28"/>
          <w:szCs w:val="28"/>
        </w:rPr>
        <w:t xml:space="preserve">       Сакмарского района</w:t>
      </w:r>
    </w:p>
    <w:p w:rsidR="00690EEB" w:rsidRDefault="00690EEB" w:rsidP="00690EEB">
      <w:pPr>
        <w:spacing w:line="120" w:lineRule="atLeast"/>
        <w:rPr>
          <w:sz w:val="28"/>
          <w:szCs w:val="28"/>
        </w:rPr>
      </w:pPr>
      <w:r>
        <w:rPr>
          <w:sz w:val="28"/>
          <w:szCs w:val="28"/>
        </w:rPr>
        <w:t xml:space="preserve">      Оренбургской области</w:t>
      </w:r>
    </w:p>
    <w:p w:rsidR="00690EEB" w:rsidRDefault="00690EEB" w:rsidP="00690EEB">
      <w:pPr>
        <w:spacing w:line="120" w:lineRule="atLeast"/>
        <w:rPr>
          <w:sz w:val="28"/>
          <w:szCs w:val="28"/>
        </w:rPr>
      </w:pPr>
      <w:r>
        <w:rPr>
          <w:sz w:val="28"/>
          <w:szCs w:val="28"/>
        </w:rPr>
        <w:t xml:space="preserve">         ПОСТАНОВЛЕНИЕ</w:t>
      </w:r>
    </w:p>
    <w:p w:rsidR="00690EEB" w:rsidRDefault="00690EEB" w:rsidP="00690EEB">
      <w:pPr>
        <w:spacing w:line="120" w:lineRule="atLeast"/>
        <w:rPr>
          <w:sz w:val="28"/>
          <w:szCs w:val="28"/>
        </w:rPr>
      </w:pPr>
      <w:r>
        <w:rPr>
          <w:color w:val="000000" w:themeColor="text1"/>
          <w:sz w:val="28"/>
          <w:szCs w:val="28"/>
        </w:rPr>
        <w:t xml:space="preserve">     28.04.</w:t>
      </w:r>
      <w:r>
        <w:rPr>
          <w:sz w:val="28"/>
          <w:szCs w:val="28"/>
        </w:rPr>
        <w:t>2026 №  40-п</w:t>
      </w:r>
    </w:p>
    <w:p w:rsidR="00690EEB" w:rsidRDefault="00690EEB" w:rsidP="00690EEB">
      <w:pPr>
        <w:spacing w:line="120" w:lineRule="atLeast"/>
        <w:rPr>
          <w:sz w:val="28"/>
          <w:szCs w:val="28"/>
        </w:rPr>
      </w:pPr>
      <w:r>
        <w:rPr>
          <w:sz w:val="28"/>
          <w:szCs w:val="28"/>
        </w:rPr>
        <w:t xml:space="preserve">     с.  Верхние Чебеньки</w:t>
      </w:r>
    </w:p>
    <w:p w:rsidR="00690EEB" w:rsidRDefault="00690EEB" w:rsidP="00690EEB">
      <w:pPr>
        <w:spacing w:line="120" w:lineRule="atLeast"/>
        <w:rPr>
          <w:sz w:val="28"/>
          <w:szCs w:val="28"/>
        </w:rPr>
      </w:pPr>
    </w:p>
    <w:p w:rsidR="00690EEB" w:rsidRDefault="00690EEB" w:rsidP="00690EEB">
      <w:pPr>
        <w:spacing w:line="120" w:lineRule="atLeast"/>
        <w:rPr>
          <w:b/>
          <w:sz w:val="28"/>
          <w:szCs w:val="28"/>
        </w:rPr>
      </w:pPr>
      <w:r>
        <w:rPr>
          <w:b/>
          <w:sz w:val="28"/>
          <w:szCs w:val="28"/>
        </w:rPr>
        <w:t xml:space="preserve">О назначении публичных слушаний </w:t>
      </w:r>
    </w:p>
    <w:p w:rsidR="00690EEB" w:rsidRDefault="00690EEB" w:rsidP="00690EEB">
      <w:pPr>
        <w:spacing w:line="120" w:lineRule="atLeast"/>
        <w:rPr>
          <w:b/>
          <w:bCs/>
          <w:color w:val="000000"/>
          <w:sz w:val="28"/>
          <w:szCs w:val="28"/>
        </w:rPr>
      </w:pPr>
      <w:r>
        <w:rPr>
          <w:b/>
          <w:bCs/>
          <w:color w:val="000000"/>
          <w:sz w:val="28"/>
          <w:szCs w:val="28"/>
        </w:rPr>
        <w:t>по исполнению бюджета муниципального образования</w:t>
      </w:r>
    </w:p>
    <w:p w:rsidR="00690EEB" w:rsidRDefault="00690EEB" w:rsidP="00690EEB">
      <w:pPr>
        <w:spacing w:line="120" w:lineRule="atLeast"/>
        <w:rPr>
          <w:sz w:val="28"/>
          <w:szCs w:val="28"/>
        </w:rPr>
      </w:pPr>
      <w:r>
        <w:rPr>
          <w:b/>
          <w:bCs/>
          <w:color w:val="000000"/>
          <w:sz w:val="28"/>
          <w:szCs w:val="28"/>
        </w:rPr>
        <w:t xml:space="preserve"> Верхнечебеньковский сельсовет за 2025 год</w:t>
      </w:r>
    </w:p>
    <w:p w:rsidR="00690EEB" w:rsidRDefault="00690EEB" w:rsidP="00690EEB">
      <w:pPr>
        <w:spacing w:line="120" w:lineRule="atLeast"/>
        <w:jc w:val="both"/>
        <w:rPr>
          <w:sz w:val="28"/>
          <w:szCs w:val="28"/>
        </w:rPr>
      </w:pPr>
      <w:r>
        <w:rPr>
          <w:sz w:val="28"/>
          <w:szCs w:val="28"/>
        </w:rPr>
        <w:tab/>
      </w:r>
    </w:p>
    <w:p w:rsidR="00690EEB" w:rsidRDefault="00690EEB" w:rsidP="00690EEB">
      <w:pPr>
        <w:spacing w:line="120" w:lineRule="atLeast"/>
        <w:jc w:val="both"/>
        <w:rPr>
          <w:sz w:val="28"/>
          <w:szCs w:val="28"/>
        </w:rPr>
      </w:pPr>
      <w:r>
        <w:rPr>
          <w:sz w:val="28"/>
          <w:szCs w:val="28"/>
        </w:rPr>
        <w:t xml:space="preserve">          В соответствии со статьей 89 Федерального закона от 20 марта 2025 года № 33-ФЗ «Об общих принципах организации местного самоуправления в единой системе публичной власти», Уставом муниципального образования Верхнечебеньковский сельсовет:</w:t>
      </w:r>
    </w:p>
    <w:p w:rsidR="00690EEB" w:rsidRDefault="00690EEB" w:rsidP="00690EEB">
      <w:pPr>
        <w:spacing w:line="120" w:lineRule="atLeast"/>
        <w:rPr>
          <w:sz w:val="28"/>
          <w:szCs w:val="28"/>
        </w:rPr>
      </w:pPr>
    </w:p>
    <w:p w:rsidR="00690EEB" w:rsidRDefault="00690EEB" w:rsidP="00690EEB">
      <w:pPr>
        <w:spacing w:line="120" w:lineRule="atLeast"/>
        <w:rPr>
          <w:sz w:val="28"/>
          <w:szCs w:val="28"/>
        </w:rPr>
      </w:pPr>
      <w:r>
        <w:rPr>
          <w:sz w:val="28"/>
          <w:szCs w:val="28"/>
        </w:rPr>
        <w:t xml:space="preserve">1. Назначить публичные слушания  </w:t>
      </w:r>
      <w:r>
        <w:rPr>
          <w:bCs/>
          <w:color w:val="000000"/>
          <w:sz w:val="28"/>
          <w:szCs w:val="28"/>
        </w:rPr>
        <w:t>по исполнению бюджета муниципального образования   Верхнечебеньковский сельсовет за 2025</w:t>
      </w:r>
      <w:r>
        <w:rPr>
          <w:b/>
          <w:bCs/>
          <w:color w:val="000000"/>
          <w:sz w:val="28"/>
          <w:szCs w:val="28"/>
        </w:rPr>
        <w:t xml:space="preserve"> </w:t>
      </w:r>
      <w:r>
        <w:rPr>
          <w:bCs/>
          <w:color w:val="000000"/>
          <w:sz w:val="28"/>
          <w:szCs w:val="28"/>
        </w:rPr>
        <w:t>год</w:t>
      </w:r>
      <w:r>
        <w:rPr>
          <w:sz w:val="28"/>
          <w:szCs w:val="28"/>
        </w:rPr>
        <w:t xml:space="preserve">   на </w:t>
      </w:r>
      <w:r>
        <w:rPr>
          <w:b/>
          <w:sz w:val="28"/>
          <w:szCs w:val="28"/>
        </w:rPr>
        <w:t>07</w:t>
      </w:r>
      <w:r w:rsidRPr="00896955">
        <w:rPr>
          <w:b/>
          <w:sz w:val="28"/>
          <w:szCs w:val="28"/>
        </w:rPr>
        <w:t>.0</w:t>
      </w:r>
      <w:r>
        <w:rPr>
          <w:b/>
          <w:sz w:val="28"/>
          <w:szCs w:val="28"/>
        </w:rPr>
        <w:t>5</w:t>
      </w:r>
      <w:r w:rsidRPr="00896955">
        <w:rPr>
          <w:b/>
          <w:sz w:val="28"/>
          <w:szCs w:val="28"/>
        </w:rPr>
        <w:t>.202</w:t>
      </w:r>
      <w:r>
        <w:rPr>
          <w:b/>
          <w:sz w:val="28"/>
          <w:szCs w:val="28"/>
        </w:rPr>
        <w:t>6</w:t>
      </w:r>
      <w:r w:rsidRPr="00896955">
        <w:rPr>
          <w:b/>
          <w:sz w:val="28"/>
          <w:szCs w:val="28"/>
        </w:rPr>
        <w:t xml:space="preserve"> г.</w:t>
      </w:r>
    </w:p>
    <w:p w:rsidR="00690EEB" w:rsidRDefault="00690EEB" w:rsidP="00690EEB">
      <w:pPr>
        <w:spacing w:line="120" w:lineRule="atLeast"/>
        <w:rPr>
          <w:sz w:val="28"/>
          <w:szCs w:val="28"/>
        </w:rPr>
      </w:pPr>
    </w:p>
    <w:p w:rsidR="00690EEB" w:rsidRDefault="00690EEB" w:rsidP="00690EEB">
      <w:pPr>
        <w:spacing w:line="0" w:lineRule="atLeast"/>
        <w:ind w:firstLine="708"/>
        <w:jc w:val="both"/>
        <w:rPr>
          <w:sz w:val="28"/>
          <w:szCs w:val="28"/>
        </w:rPr>
      </w:pPr>
      <w:r>
        <w:rPr>
          <w:sz w:val="28"/>
          <w:szCs w:val="28"/>
        </w:rPr>
        <w:t xml:space="preserve"> </w:t>
      </w:r>
      <w:r>
        <w:rPr>
          <w:sz w:val="28"/>
          <w:szCs w:val="28"/>
        </w:rPr>
        <w:tab/>
        <w:t>Место проведения – здание администрации муниципального образования  Верхнечебеньковский сельсовет Сакмарского района Оренбургской области по адресу: Оренбургская область, Сакмарский район, с.  Верхние Чебеньки ул. Школьная д 5.</w:t>
      </w:r>
    </w:p>
    <w:p w:rsidR="00690EEB" w:rsidRDefault="00690EEB" w:rsidP="00690EEB">
      <w:pPr>
        <w:spacing w:line="0" w:lineRule="atLeast"/>
        <w:ind w:firstLine="708"/>
        <w:jc w:val="both"/>
        <w:rPr>
          <w:color w:val="000000" w:themeColor="text1"/>
          <w:sz w:val="28"/>
          <w:szCs w:val="28"/>
        </w:rPr>
      </w:pPr>
    </w:p>
    <w:p w:rsidR="00690EEB" w:rsidRDefault="00690EEB" w:rsidP="00690EEB">
      <w:pPr>
        <w:spacing w:line="120" w:lineRule="atLeast"/>
        <w:ind w:firstLine="708"/>
        <w:jc w:val="both"/>
        <w:rPr>
          <w:sz w:val="28"/>
          <w:szCs w:val="28"/>
        </w:rPr>
      </w:pPr>
      <w:r>
        <w:rPr>
          <w:sz w:val="28"/>
          <w:szCs w:val="28"/>
        </w:rPr>
        <w:t>Время начала публичных слушаний – 14:00.</w:t>
      </w:r>
    </w:p>
    <w:p w:rsidR="00690EEB" w:rsidRDefault="00690EEB" w:rsidP="00690EEB">
      <w:pPr>
        <w:spacing w:line="120" w:lineRule="atLeast"/>
        <w:jc w:val="both"/>
        <w:rPr>
          <w:sz w:val="28"/>
          <w:szCs w:val="28"/>
        </w:rPr>
      </w:pPr>
      <w:r>
        <w:rPr>
          <w:sz w:val="28"/>
          <w:szCs w:val="28"/>
        </w:rPr>
        <w:t xml:space="preserve"> </w:t>
      </w:r>
    </w:p>
    <w:p w:rsidR="00690EEB" w:rsidRDefault="00690EEB" w:rsidP="00690EEB">
      <w:pPr>
        <w:spacing w:line="120" w:lineRule="atLeast"/>
        <w:jc w:val="both"/>
        <w:rPr>
          <w:sz w:val="28"/>
          <w:szCs w:val="28"/>
        </w:rPr>
      </w:pPr>
      <w:r>
        <w:rPr>
          <w:sz w:val="28"/>
          <w:szCs w:val="28"/>
        </w:rPr>
        <w:t>2</w:t>
      </w:r>
      <w:r>
        <w:rPr>
          <w:spacing w:val="-1"/>
          <w:sz w:val="28"/>
          <w:szCs w:val="28"/>
        </w:rPr>
        <w:t xml:space="preserve">. </w:t>
      </w:r>
      <w:r>
        <w:rPr>
          <w:rStyle w:val="aa"/>
          <w:color w:val="000000" w:themeColor="text1"/>
          <w:sz w:val="28"/>
          <w:szCs w:val="28"/>
        </w:rPr>
        <w:t>Прием и регистрацию</w:t>
      </w:r>
      <w:r>
        <w:rPr>
          <w:rStyle w:val="aa"/>
          <w:sz w:val="28"/>
          <w:szCs w:val="28"/>
        </w:rPr>
        <w:t xml:space="preserve"> </w:t>
      </w:r>
      <w:r>
        <w:rPr>
          <w:sz w:val="28"/>
          <w:szCs w:val="28"/>
        </w:rPr>
        <w:t>предложений, замечаний и дополнений, полученных от заинтересованных лиц, осуществляет специалист администрации муниципального образования  Верхнечебеньковский сельсовет Сакмарского района Оренбургской области в рабочие дни с 09.00 до 17.00, перерыв на обед с 12.30 до 14.00.</w:t>
      </w:r>
    </w:p>
    <w:p w:rsidR="00690EEB" w:rsidRDefault="00690EEB" w:rsidP="00690EEB">
      <w:pPr>
        <w:widowControl w:val="0"/>
        <w:autoSpaceDE w:val="0"/>
        <w:autoSpaceDN w:val="0"/>
        <w:adjustRightInd w:val="0"/>
        <w:spacing w:line="120" w:lineRule="atLeast"/>
        <w:ind w:right="-1"/>
        <w:jc w:val="both"/>
        <w:rPr>
          <w:sz w:val="28"/>
          <w:szCs w:val="28"/>
        </w:rPr>
      </w:pPr>
      <w:r>
        <w:rPr>
          <w:sz w:val="28"/>
          <w:szCs w:val="28"/>
        </w:rPr>
        <w:t>3.  Контроль за исполнением постановления оставляю за собой.</w:t>
      </w:r>
    </w:p>
    <w:p w:rsidR="00690EEB" w:rsidRDefault="00690EEB" w:rsidP="00690EEB">
      <w:pPr>
        <w:spacing w:line="120" w:lineRule="atLeast"/>
        <w:jc w:val="both"/>
        <w:rPr>
          <w:spacing w:val="-1"/>
          <w:sz w:val="28"/>
          <w:szCs w:val="28"/>
        </w:rPr>
      </w:pPr>
      <w:r>
        <w:rPr>
          <w:sz w:val="28"/>
          <w:szCs w:val="28"/>
        </w:rPr>
        <w:t>4. Постановление вступает в силу после его обнародования.</w:t>
      </w:r>
    </w:p>
    <w:p w:rsidR="00690EEB" w:rsidRDefault="00690EEB" w:rsidP="00690EEB">
      <w:pPr>
        <w:widowControl w:val="0"/>
        <w:autoSpaceDE w:val="0"/>
        <w:autoSpaceDN w:val="0"/>
        <w:adjustRightInd w:val="0"/>
        <w:spacing w:line="120" w:lineRule="atLeast"/>
        <w:ind w:right="-1"/>
        <w:jc w:val="both"/>
        <w:rPr>
          <w:sz w:val="28"/>
          <w:szCs w:val="28"/>
        </w:rPr>
      </w:pPr>
    </w:p>
    <w:p w:rsidR="00690EEB" w:rsidRDefault="00690EEB" w:rsidP="00690EEB">
      <w:pPr>
        <w:spacing w:line="120" w:lineRule="atLeast"/>
        <w:jc w:val="both"/>
        <w:rPr>
          <w:sz w:val="28"/>
          <w:szCs w:val="28"/>
        </w:rPr>
      </w:pPr>
    </w:p>
    <w:p w:rsidR="00690EEB" w:rsidRDefault="00690EEB" w:rsidP="00690EEB">
      <w:pPr>
        <w:spacing w:line="120" w:lineRule="atLeast"/>
        <w:jc w:val="both"/>
        <w:rPr>
          <w:sz w:val="28"/>
          <w:szCs w:val="28"/>
        </w:rPr>
      </w:pPr>
    </w:p>
    <w:p w:rsidR="00690EEB" w:rsidRDefault="00690EEB" w:rsidP="00690EEB">
      <w:pPr>
        <w:pStyle w:val="a5"/>
        <w:spacing w:line="120" w:lineRule="atLeast"/>
        <w:ind w:left="0"/>
        <w:rPr>
          <w:sz w:val="28"/>
          <w:szCs w:val="28"/>
        </w:rPr>
      </w:pPr>
      <w:r>
        <w:rPr>
          <w:sz w:val="28"/>
          <w:szCs w:val="28"/>
        </w:rPr>
        <w:t>Глава муниципального образования</w:t>
      </w:r>
    </w:p>
    <w:p w:rsidR="00690EEB" w:rsidRDefault="00690EEB" w:rsidP="00690EEB">
      <w:pPr>
        <w:pStyle w:val="a5"/>
        <w:spacing w:line="120" w:lineRule="atLeast"/>
        <w:ind w:left="0"/>
        <w:rPr>
          <w:rStyle w:val="FontStyle28"/>
          <w:rFonts w:eastAsia="Lucida Sans Unicode"/>
          <w:szCs w:val="28"/>
        </w:rPr>
      </w:pPr>
      <w:r>
        <w:rPr>
          <w:sz w:val="28"/>
          <w:szCs w:val="28"/>
        </w:rPr>
        <w:t xml:space="preserve"> Верхнечебеньковский  сельсовет                             Р.Б.Рахматуллин                                            </w:t>
      </w:r>
    </w:p>
    <w:p w:rsidR="00690EEB" w:rsidRDefault="00690EEB" w:rsidP="00690EEB"/>
    <w:p w:rsidR="00690EEB" w:rsidRDefault="00690EEB" w:rsidP="00690EEB"/>
    <w:p w:rsidR="00CB3516" w:rsidRDefault="00CB3516" w:rsidP="00CB3516"/>
    <w:p w:rsidR="00CB3516" w:rsidRDefault="00CB3516" w:rsidP="00CB3516"/>
    <w:p w:rsidR="005E42D5" w:rsidRDefault="005E42D5" w:rsidP="005E42D5">
      <w:pPr>
        <w:pStyle w:val="a9"/>
        <w:rPr>
          <w:b w:val="0"/>
        </w:rPr>
      </w:pPr>
      <w:r>
        <w:lastRenderedPageBreak/>
        <w:t xml:space="preserve">            </w:t>
      </w:r>
      <w:r>
        <w:rPr>
          <w:b w:val="0"/>
        </w:rPr>
        <w:t>Администрация</w:t>
      </w:r>
    </w:p>
    <w:p w:rsidR="005E42D5" w:rsidRDefault="005E42D5" w:rsidP="005E42D5">
      <w:pPr>
        <w:pStyle w:val="a9"/>
        <w:rPr>
          <w:b w:val="0"/>
        </w:rPr>
      </w:pPr>
      <w:r>
        <w:rPr>
          <w:b w:val="0"/>
        </w:rPr>
        <w:t>муниципального образования</w:t>
      </w:r>
    </w:p>
    <w:p w:rsidR="005E42D5" w:rsidRDefault="005E42D5" w:rsidP="005E42D5">
      <w:pPr>
        <w:pStyle w:val="a9"/>
        <w:rPr>
          <w:b w:val="0"/>
        </w:rPr>
      </w:pPr>
      <w:r>
        <w:rPr>
          <w:b w:val="0"/>
        </w:rPr>
        <w:t xml:space="preserve">      Верхнечебеньковский сельсовет</w:t>
      </w:r>
    </w:p>
    <w:p w:rsidR="005E42D5" w:rsidRDefault="005E42D5" w:rsidP="005E42D5">
      <w:pPr>
        <w:pStyle w:val="a9"/>
        <w:rPr>
          <w:b w:val="0"/>
        </w:rPr>
      </w:pPr>
      <w:r>
        <w:rPr>
          <w:b w:val="0"/>
        </w:rPr>
        <w:t xml:space="preserve">         Сакмарского района </w:t>
      </w:r>
    </w:p>
    <w:p w:rsidR="005E42D5" w:rsidRDefault="005E42D5" w:rsidP="005E42D5">
      <w:pPr>
        <w:pStyle w:val="a9"/>
        <w:rPr>
          <w:b w:val="0"/>
        </w:rPr>
      </w:pPr>
      <w:r>
        <w:rPr>
          <w:b w:val="0"/>
        </w:rPr>
        <w:t xml:space="preserve">        Оренбургской области</w:t>
      </w:r>
    </w:p>
    <w:p w:rsidR="005E42D5" w:rsidRDefault="005E42D5" w:rsidP="005E42D5">
      <w:pPr>
        <w:pStyle w:val="a9"/>
        <w:rPr>
          <w:b w:val="0"/>
        </w:rPr>
      </w:pPr>
      <w:r>
        <w:rPr>
          <w:b w:val="0"/>
        </w:rPr>
        <w:t xml:space="preserve">        ПОСТАНОВЛЕНИЕ</w:t>
      </w:r>
    </w:p>
    <w:p w:rsidR="005E42D5" w:rsidRDefault="005E42D5" w:rsidP="005E42D5">
      <w:pPr>
        <w:pStyle w:val="a9"/>
        <w:rPr>
          <w:b w:val="0"/>
        </w:rPr>
      </w:pPr>
      <w:r>
        <w:rPr>
          <w:b w:val="0"/>
        </w:rPr>
        <w:t xml:space="preserve">         с. Верхние Чебеньки</w:t>
      </w:r>
    </w:p>
    <w:p w:rsidR="005E42D5" w:rsidRDefault="005E42D5" w:rsidP="005E42D5">
      <w:pPr>
        <w:pStyle w:val="a9"/>
        <w:rPr>
          <w:b w:val="0"/>
        </w:rPr>
      </w:pPr>
      <w:r>
        <w:rPr>
          <w:b w:val="0"/>
        </w:rPr>
        <w:t xml:space="preserve">       от 28.04. 2026 г № 41 -п</w:t>
      </w:r>
    </w:p>
    <w:p w:rsidR="005E42D5" w:rsidRDefault="005E42D5" w:rsidP="005E42D5">
      <w:pPr>
        <w:tabs>
          <w:tab w:val="left" w:pos="6645"/>
        </w:tabs>
        <w:rPr>
          <w:b/>
        </w:rPr>
      </w:pPr>
      <w:r>
        <w:tab/>
      </w:r>
    </w:p>
    <w:p w:rsidR="005E42D5" w:rsidRDefault="005E42D5" w:rsidP="005E42D5">
      <w:pPr>
        <w:shd w:val="clear" w:color="auto" w:fill="FFFFFF"/>
        <w:spacing w:before="240" w:line="288" w:lineRule="atLeast"/>
        <w:ind w:left="567" w:right="284"/>
        <w:textAlignment w:val="baseline"/>
        <w:rPr>
          <w:color w:val="000000"/>
          <w:spacing w:val="2"/>
        </w:rPr>
      </w:pPr>
      <w:r>
        <w:rPr>
          <w:color w:val="000000"/>
          <w:spacing w:val="2"/>
        </w:rPr>
        <w:t xml:space="preserve">Об утверждении административного регламента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w:t>
      </w:r>
      <w:r>
        <w:rPr>
          <w:bCs/>
        </w:rPr>
        <w:t>(за исключением полетов беспилотных воздушных судов с максимальной взлетной массой менее 0,25 кг)</w:t>
      </w:r>
      <w:r>
        <w:rPr>
          <w:color w:val="000000"/>
          <w:spacing w:val="2"/>
        </w:rPr>
        <w:t>, подъемов привязных аэростатов над населенными пунктами муниципального образования Верхнечебеньковский сельсовет Сакмарского района Оренбургской области, а также посадки (взлета) на расположенные в границах населенных пунктов на территории муниципального образования Верхнечебеньковский сельсовет Сакмарского района Оренбургской области площадки, сведения о которых не опубликованы в документах аэронавигационной информации»</w:t>
      </w:r>
    </w:p>
    <w:p w:rsidR="00690EEB" w:rsidRDefault="00690EEB" w:rsidP="005E42D5">
      <w:pPr>
        <w:shd w:val="clear" w:color="auto" w:fill="FFFFFF"/>
        <w:spacing w:before="240" w:line="288" w:lineRule="atLeast"/>
        <w:ind w:left="567" w:right="284"/>
        <w:textAlignment w:val="baseline"/>
      </w:pPr>
    </w:p>
    <w:p w:rsidR="005E42D5" w:rsidRDefault="005E42D5" w:rsidP="005E42D5">
      <w:pPr>
        <w:pStyle w:val="ConsPlusNormal"/>
        <w:tabs>
          <w:tab w:val="left" w:pos="0"/>
        </w:tabs>
        <w:ind w:left="284"/>
        <w:jc w:val="both"/>
        <w:rPr>
          <w:sz w:val="28"/>
          <w:szCs w:val="28"/>
        </w:rPr>
      </w:pPr>
      <w:r>
        <w:rPr>
          <w:sz w:val="28"/>
          <w:szCs w:val="28"/>
        </w:rPr>
        <w:tab/>
        <w:t>В соответствии с Федеральным законом от 27.07.2010 № 210-ФЗ «Об организации предоставления государственных и муниципальных услуг»,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w:t>
      </w:r>
      <w:r>
        <w:rPr>
          <w:sz w:val="28"/>
          <w:szCs w:val="28"/>
        </w:rPr>
        <w:tab/>
        <w:t xml:space="preserve">  постановляет:</w:t>
      </w:r>
    </w:p>
    <w:p w:rsidR="005E42D5" w:rsidRPr="005E42D5" w:rsidRDefault="005E42D5" w:rsidP="005E42D5">
      <w:pPr>
        <w:shd w:val="clear" w:color="auto" w:fill="FFFFFF"/>
        <w:spacing w:before="240" w:line="288" w:lineRule="atLeast"/>
        <w:ind w:right="284"/>
        <w:jc w:val="both"/>
        <w:textAlignment w:val="baseline"/>
        <w:rPr>
          <w:color w:val="000000"/>
          <w:spacing w:val="2"/>
          <w:sz w:val="28"/>
          <w:szCs w:val="28"/>
        </w:rPr>
      </w:pPr>
      <w:r w:rsidRPr="005E42D5">
        <w:rPr>
          <w:sz w:val="28"/>
          <w:szCs w:val="28"/>
        </w:rPr>
        <w:t xml:space="preserve">       1. Утвердить Административный регламент </w:t>
      </w:r>
      <w:r w:rsidRPr="005E42D5">
        <w:rPr>
          <w:color w:val="000000"/>
          <w:spacing w:val="2"/>
          <w:sz w:val="28"/>
          <w:szCs w:val="28"/>
        </w:rPr>
        <w:t xml:space="preserve">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w:t>
      </w:r>
      <w:r w:rsidRPr="005E42D5">
        <w:rPr>
          <w:bCs/>
          <w:sz w:val="28"/>
          <w:szCs w:val="28"/>
        </w:rPr>
        <w:t>(за исключением полетов беспилотных воздушных судов с максимальной взлетной массой менее 0,25 кг)</w:t>
      </w:r>
      <w:r w:rsidRPr="005E42D5">
        <w:rPr>
          <w:color w:val="000000"/>
          <w:spacing w:val="2"/>
          <w:sz w:val="28"/>
          <w:szCs w:val="28"/>
        </w:rPr>
        <w:t>, подъемов привязных аэростатов над населенными пунктами муниципального образования Верхнечебеньковский сельсовет Сакмарского района Оренбургской области, а также посадки (взлета) на расположенные в границах населенных пунктов на территории муниципального образования Верхнечебеньковский сельсовет Сакмарского района Оренбургской области площадки, сведения о которых не опубликованы в документах аэронавигационной информации» согласно приложению  к данному постановлению.</w:t>
      </w:r>
    </w:p>
    <w:p w:rsidR="005E42D5" w:rsidRDefault="005E42D5" w:rsidP="005E42D5">
      <w:pPr>
        <w:pStyle w:val="ConsPlusNormal"/>
        <w:tabs>
          <w:tab w:val="left" w:pos="0"/>
        </w:tabs>
        <w:ind w:left="284"/>
        <w:jc w:val="both"/>
        <w:rPr>
          <w:sz w:val="28"/>
          <w:szCs w:val="28"/>
        </w:rPr>
      </w:pPr>
      <w:r>
        <w:rPr>
          <w:sz w:val="28"/>
          <w:szCs w:val="28"/>
        </w:rPr>
        <w:tab/>
        <w:t>2.</w:t>
      </w:r>
      <w:r>
        <w:rPr>
          <w:sz w:val="28"/>
          <w:szCs w:val="28"/>
        </w:rPr>
        <w:tab/>
        <w:t>Постановление подлежит включению в областной регистр муниципальных нормативных правовых актов.</w:t>
      </w:r>
    </w:p>
    <w:p w:rsidR="005E42D5" w:rsidRDefault="005019EC" w:rsidP="005019EC">
      <w:pPr>
        <w:pStyle w:val="ConsPlusNormal"/>
        <w:tabs>
          <w:tab w:val="left" w:pos="0"/>
        </w:tabs>
        <w:ind w:left="284"/>
        <w:jc w:val="both"/>
        <w:rPr>
          <w:sz w:val="28"/>
          <w:szCs w:val="28"/>
        </w:rPr>
      </w:pPr>
      <w:r>
        <w:rPr>
          <w:sz w:val="28"/>
          <w:szCs w:val="28"/>
        </w:rPr>
        <w:t xml:space="preserve">     3.</w:t>
      </w:r>
      <w:r w:rsidR="005E42D5">
        <w:rPr>
          <w:sz w:val="28"/>
          <w:szCs w:val="28"/>
        </w:rPr>
        <w:tab/>
        <w:t xml:space="preserve">Постановление от 30.03.2021 № 13-п Об утверждении административного регламента предоставления муниципальной услуги </w:t>
      </w:r>
      <w:r w:rsidR="005E42D5">
        <w:rPr>
          <w:spacing w:val="2"/>
          <w:sz w:val="28"/>
          <w:szCs w:val="28"/>
        </w:rPr>
        <w:lastRenderedPageBreak/>
        <w:t xml:space="preserve">«Выдача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муниципального образования Верхнечебеньковский сельсовет Сакмарского района Оренбургской области, а также посадки (взлета) на расположенные в границах населенных пунктов на территории муниципального образования Верхнечебеньковский сельсовет Сакмарского района Оренбургской области площадки, сведения о которых не опубликованы в документах аэронавигационной информации» </w:t>
      </w:r>
      <w:r w:rsidR="005E42D5">
        <w:rPr>
          <w:sz w:val="28"/>
          <w:szCs w:val="28"/>
        </w:rPr>
        <w:t>считать утратившим силу.</w:t>
      </w:r>
    </w:p>
    <w:p w:rsidR="005E42D5" w:rsidRDefault="005019EC" w:rsidP="005E42D5">
      <w:pPr>
        <w:pStyle w:val="ConsPlusNormal"/>
        <w:tabs>
          <w:tab w:val="left" w:pos="0"/>
          <w:tab w:val="left" w:pos="1590"/>
        </w:tabs>
        <w:ind w:left="284" w:firstLine="283"/>
        <w:jc w:val="both"/>
        <w:rPr>
          <w:sz w:val="28"/>
          <w:szCs w:val="28"/>
        </w:rPr>
      </w:pPr>
      <w:r>
        <w:rPr>
          <w:sz w:val="28"/>
          <w:szCs w:val="28"/>
        </w:rPr>
        <w:t xml:space="preserve">   4</w:t>
      </w:r>
      <w:r w:rsidR="005E42D5">
        <w:rPr>
          <w:sz w:val="28"/>
          <w:szCs w:val="28"/>
        </w:rPr>
        <w:t>. Контроль за исполнением настоящего постановления оставляю за собой.</w:t>
      </w:r>
    </w:p>
    <w:p w:rsidR="005E42D5" w:rsidRDefault="005019EC" w:rsidP="005E42D5">
      <w:pPr>
        <w:pStyle w:val="ConsPlusNormal"/>
        <w:tabs>
          <w:tab w:val="left" w:pos="0"/>
          <w:tab w:val="left" w:pos="1590"/>
        </w:tabs>
        <w:ind w:left="284" w:firstLine="283"/>
        <w:jc w:val="both"/>
        <w:rPr>
          <w:sz w:val="28"/>
          <w:szCs w:val="28"/>
        </w:rPr>
      </w:pPr>
      <w:r>
        <w:rPr>
          <w:sz w:val="28"/>
          <w:szCs w:val="28"/>
        </w:rPr>
        <w:t xml:space="preserve">   5</w:t>
      </w:r>
      <w:r w:rsidR="005E42D5">
        <w:rPr>
          <w:sz w:val="28"/>
          <w:szCs w:val="28"/>
        </w:rPr>
        <w:t>. Постановление вступает в силу после его опубликования и подлежит размещению на официальном сайте муниципального образования.</w:t>
      </w:r>
    </w:p>
    <w:p w:rsidR="005E42D5" w:rsidRDefault="005E42D5" w:rsidP="005E42D5">
      <w:pPr>
        <w:adjustRightInd w:val="0"/>
        <w:ind w:left="284"/>
        <w:jc w:val="both"/>
        <w:rPr>
          <w:sz w:val="28"/>
          <w:szCs w:val="28"/>
        </w:rPr>
      </w:pPr>
      <w:r>
        <w:rPr>
          <w:b/>
        </w:rPr>
        <w:t xml:space="preserve">    </w:t>
      </w:r>
    </w:p>
    <w:p w:rsidR="005E42D5" w:rsidRDefault="005E42D5" w:rsidP="005E42D5">
      <w:pPr>
        <w:pStyle w:val="2"/>
        <w:tabs>
          <w:tab w:val="left" w:pos="0"/>
        </w:tabs>
        <w:spacing w:after="0" w:line="240" w:lineRule="auto"/>
        <w:ind w:left="284"/>
        <w:rPr>
          <w:sz w:val="28"/>
          <w:szCs w:val="28"/>
        </w:rPr>
      </w:pPr>
      <w:r>
        <w:rPr>
          <w:sz w:val="28"/>
          <w:szCs w:val="28"/>
        </w:rPr>
        <w:t>Глава муниципального образования</w:t>
      </w:r>
    </w:p>
    <w:p w:rsidR="005E42D5" w:rsidRDefault="005E42D5" w:rsidP="005E42D5">
      <w:pPr>
        <w:pStyle w:val="2"/>
        <w:tabs>
          <w:tab w:val="left" w:pos="0"/>
        </w:tabs>
        <w:spacing w:after="0" w:line="240" w:lineRule="auto"/>
        <w:ind w:left="284"/>
        <w:rPr>
          <w:sz w:val="28"/>
          <w:szCs w:val="28"/>
        </w:rPr>
      </w:pPr>
      <w:r>
        <w:rPr>
          <w:sz w:val="28"/>
          <w:szCs w:val="28"/>
        </w:rPr>
        <w:t>Верхнечебеньковский сельсовет                                        Р.Б.Рахматуллин</w:t>
      </w:r>
    </w:p>
    <w:p w:rsidR="005E42D5" w:rsidRDefault="005E42D5" w:rsidP="005E42D5">
      <w:pPr>
        <w:pStyle w:val="2"/>
        <w:tabs>
          <w:tab w:val="left" w:pos="0"/>
        </w:tabs>
        <w:spacing w:after="0" w:line="240" w:lineRule="auto"/>
        <w:ind w:left="284"/>
        <w:rPr>
          <w:sz w:val="28"/>
          <w:szCs w:val="28"/>
        </w:rPr>
      </w:pPr>
    </w:p>
    <w:p w:rsidR="005E42D5" w:rsidRDefault="005E42D5" w:rsidP="005E42D5">
      <w:pPr>
        <w:pStyle w:val="2"/>
        <w:tabs>
          <w:tab w:val="left" w:pos="0"/>
        </w:tabs>
        <w:spacing w:after="0" w:line="240" w:lineRule="auto"/>
        <w:ind w:left="284"/>
        <w:rPr>
          <w:sz w:val="28"/>
          <w:szCs w:val="28"/>
        </w:rPr>
      </w:pPr>
    </w:p>
    <w:p w:rsidR="005E42D5" w:rsidRPr="005E42D5" w:rsidRDefault="005E42D5" w:rsidP="005E42D5">
      <w:pPr>
        <w:autoSpaceDE w:val="0"/>
        <w:autoSpaceDN w:val="0"/>
        <w:rPr>
          <w:kern w:val="2"/>
        </w:rPr>
      </w:pPr>
    </w:p>
    <w:p w:rsidR="005E42D5" w:rsidRPr="005E42D5" w:rsidRDefault="005E42D5" w:rsidP="005E42D5">
      <w:pPr>
        <w:autoSpaceDE w:val="0"/>
        <w:autoSpaceDN w:val="0"/>
        <w:jc w:val="right"/>
        <w:rPr>
          <w:kern w:val="2"/>
        </w:rPr>
      </w:pPr>
      <w:r w:rsidRPr="005E42D5">
        <w:rPr>
          <w:kern w:val="2"/>
        </w:rPr>
        <w:t xml:space="preserve">   Приложение </w:t>
      </w:r>
    </w:p>
    <w:p w:rsidR="005E42D5" w:rsidRPr="005E42D5" w:rsidRDefault="005E42D5" w:rsidP="005E42D5">
      <w:pPr>
        <w:autoSpaceDE w:val="0"/>
        <w:autoSpaceDN w:val="0"/>
        <w:ind w:left="5103"/>
        <w:jc w:val="right"/>
        <w:rPr>
          <w:kern w:val="2"/>
        </w:rPr>
      </w:pPr>
      <w:r w:rsidRPr="005E42D5">
        <w:rPr>
          <w:kern w:val="2"/>
        </w:rPr>
        <w:t xml:space="preserve">к постановлению администрации муниципального образования Верхнечебеньковский сельсовет </w:t>
      </w:r>
    </w:p>
    <w:p w:rsidR="005E42D5" w:rsidRPr="005E42D5" w:rsidRDefault="005E42D5" w:rsidP="005E42D5">
      <w:pPr>
        <w:autoSpaceDE w:val="0"/>
        <w:autoSpaceDN w:val="0"/>
        <w:ind w:left="5103"/>
        <w:jc w:val="center"/>
        <w:rPr>
          <w:kern w:val="2"/>
          <w:lang w:eastAsia="en-US"/>
        </w:rPr>
      </w:pPr>
      <w:r w:rsidRPr="005E42D5">
        <w:rPr>
          <w:kern w:val="2"/>
        </w:rPr>
        <w:t xml:space="preserve"> от 28.04.2026 № 41-п                                                 </w:t>
      </w:r>
    </w:p>
    <w:p w:rsidR="005E42D5" w:rsidRPr="005E42D5" w:rsidRDefault="005E42D5" w:rsidP="005E42D5">
      <w:pPr>
        <w:pStyle w:val="2"/>
        <w:tabs>
          <w:tab w:val="left" w:pos="0"/>
        </w:tabs>
        <w:spacing w:after="0" w:line="240" w:lineRule="auto"/>
        <w:ind w:left="284"/>
      </w:pPr>
    </w:p>
    <w:p w:rsidR="005E42D5" w:rsidRDefault="005E42D5" w:rsidP="005E42D5">
      <w:pPr>
        <w:ind w:left="5040" w:hanging="78"/>
        <w:jc w:val="both"/>
      </w:pPr>
      <w:r>
        <w:rPr>
          <w:b/>
        </w:rPr>
        <w:t xml:space="preserve">                        </w:t>
      </w:r>
    </w:p>
    <w:p w:rsidR="005E42D5" w:rsidRDefault="005E42D5" w:rsidP="005E42D5">
      <w:pPr>
        <w:ind w:left="5040" w:hanging="78"/>
        <w:jc w:val="both"/>
        <w:rPr>
          <w:b/>
        </w:rPr>
      </w:pPr>
      <w:r>
        <w:rPr>
          <w:b/>
        </w:rPr>
        <w:tab/>
      </w:r>
    </w:p>
    <w:p w:rsidR="005E42D5" w:rsidRDefault="005E42D5" w:rsidP="005E42D5">
      <w:pPr>
        <w:shd w:val="clear" w:color="auto" w:fill="FFFFFF"/>
        <w:jc w:val="center"/>
        <w:textAlignment w:val="baseline"/>
        <w:outlineLvl w:val="1"/>
        <w:rPr>
          <w:b/>
          <w:color w:val="000000"/>
          <w:spacing w:val="2"/>
          <w:sz w:val="28"/>
          <w:szCs w:val="28"/>
        </w:rPr>
      </w:pPr>
      <w:r>
        <w:rPr>
          <w:color w:val="000000"/>
          <w:spacing w:val="2"/>
        </w:rPr>
        <w:t xml:space="preserve">АДМИНИСТРАТИВНЫЙ РЕГЛАМЕНТ </w:t>
      </w:r>
    </w:p>
    <w:p w:rsidR="005E42D5" w:rsidRDefault="005E42D5" w:rsidP="005E42D5">
      <w:pPr>
        <w:shd w:val="clear" w:color="auto" w:fill="FFFFFF"/>
        <w:spacing w:before="240" w:line="288" w:lineRule="atLeast"/>
        <w:ind w:left="567" w:right="284"/>
        <w:jc w:val="center"/>
        <w:textAlignment w:val="baseline"/>
        <w:rPr>
          <w:color w:val="000000"/>
          <w:spacing w:val="2"/>
        </w:rPr>
      </w:pPr>
      <w:r>
        <w:rPr>
          <w:color w:val="000000"/>
          <w:spacing w:val="2"/>
        </w:rPr>
        <w:t xml:space="preserve">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w:t>
      </w:r>
      <w:r>
        <w:rPr>
          <w:bCs/>
        </w:rPr>
        <w:t>(за исключением полетов беспилотных воздушных судов с максимальной взлетной массой менее 0,25 кг)</w:t>
      </w:r>
      <w:r>
        <w:rPr>
          <w:color w:val="000000"/>
          <w:spacing w:val="2"/>
        </w:rPr>
        <w:t>, подъемов привязных аэростатов над населенными пунктами муниципального образования Верхнечебеньковский сельсовет Сакмарского района Оренбургской области, а также посадки (взлета) на расположенные в границах населенных пунктов на территории муниципального образования Верхнечебеньковский сельсовет Сакмарского района Оренбургской области площадки, сведения о которых не опубликованы в документах аэронавигационной информации»</w:t>
      </w:r>
    </w:p>
    <w:p w:rsidR="005E42D5" w:rsidRDefault="005E42D5" w:rsidP="005E42D5">
      <w:pPr>
        <w:shd w:val="clear" w:color="auto" w:fill="FFFFFF"/>
        <w:jc w:val="center"/>
        <w:textAlignment w:val="baseline"/>
        <w:outlineLvl w:val="1"/>
        <w:rPr>
          <w:color w:val="000000"/>
          <w:spacing w:val="2"/>
        </w:rPr>
      </w:pPr>
    </w:p>
    <w:p w:rsidR="005E42D5" w:rsidRDefault="005E42D5" w:rsidP="005E42D5">
      <w:pPr>
        <w:shd w:val="clear" w:color="auto" w:fill="FFFFFF"/>
        <w:jc w:val="center"/>
        <w:textAlignment w:val="baseline"/>
        <w:outlineLvl w:val="1"/>
        <w:rPr>
          <w:color w:val="000000"/>
          <w:spacing w:val="2"/>
        </w:rPr>
      </w:pPr>
      <w:r>
        <w:rPr>
          <w:color w:val="000000"/>
          <w:spacing w:val="2"/>
        </w:rPr>
        <w:t xml:space="preserve">      Общие положения</w:t>
      </w:r>
    </w:p>
    <w:p w:rsidR="005E42D5" w:rsidRDefault="005E42D5" w:rsidP="005E42D5">
      <w:pPr>
        <w:widowControl w:val="0"/>
        <w:autoSpaceDE w:val="0"/>
        <w:autoSpaceDN w:val="0"/>
        <w:adjustRightInd w:val="0"/>
        <w:ind w:firstLine="709"/>
        <w:jc w:val="center"/>
        <w:outlineLvl w:val="1"/>
      </w:pPr>
      <w:r>
        <w:t>Предмет регулирования регламента</w:t>
      </w:r>
    </w:p>
    <w:p w:rsidR="005E42D5" w:rsidRPr="005E42D5" w:rsidRDefault="005E42D5" w:rsidP="005E42D5">
      <w:pPr>
        <w:shd w:val="clear" w:color="auto" w:fill="FFFFFF"/>
        <w:spacing w:before="240" w:line="288" w:lineRule="atLeast"/>
        <w:ind w:right="284"/>
        <w:jc w:val="both"/>
        <w:textAlignment w:val="baseline"/>
        <w:rPr>
          <w:color w:val="000000"/>
          <w:spacing w:val="2"/>
        </w:rPr>
      </w:pPr>
      <w:r w:rsidRPr="005E42D5">
        <w:t xml:space="preserve">1. Административный регламент предоставления муниципальной услуги </w:t>
      </w:r>
      <w:r w:rsidRPr="005E42D5">
        <w:rPr>
          <w:color w:val="000000"/>
          <w:spacing w:val="2"/>
        </w:rPr>
        <w:t xml:space="preserve">«Выдача разрешения на выполнение авиационных работ, парашютных прыжков, демонстрационных полетов, воздушных судов, полетов беспилотных летательных </w:t>
      </w:r>
      <w:r w:rsidRPr="005E42D5">
        <w:rPr>
          <w:color w:val="000000"/>
          <w:spacing w:val="2"/>
        </w:rPr>
        <w:lastRenderedPageBreak/>
        <w:t xml:space="preserve">аппаратов </w:t>
      </w:r>
      <w:r w:rsidRPr="005E42D5">
        <w:rPr>
          <w:bCs/>
        </w:rPr>
        <w:t>(за исключением полетов беспилотных воздушных судов с максимальной взлетной массой менее 0,25 кг)</w:t>
      </w:r>
      <w:r w:rsidRPr="005E42D5">
        <w:rPr>
          <w:color w:val="000000"/>
          <w:spacing w:val="2"/>
        </w:rPr>
        <w:t>, подъемов привязных аэростатов над населенными пунктами муниципального образования Верхнечебеньковский сельсовет Сакмарского района Оренбургской области, а также посадки (взлета) на расположенные в границах населенных пунктов на территории муниципального образования Верхнечебеньковский сельсовет Сакмарского района Оренбургской области площадки, сведения о которых не опубликованы в документах аэронавигационной информации»</w:t>
      </w:r>
      <w:r w:rsidRPr="005E42D5">
        <w:t xml:space="preserve"> (далее – муниципальная услуга) определяет сроки и последовательность действий (далее – административная процедура), осуществляемых органом местного самоуправления по выдаче разрешения на выполнение авиационных работ, </w:t>
      </w:r>
      <w:r w:rsidRPr="005E42D5">
        <w:rPr>
          <w:color w:val="000000"/>
        </w:rPr>
        <w:t xml:space="preserve">парашютных прыжков, демонстрационных полетов, воздушных судов, полетов беспилотных летательных аппаратов </w:t>
      </w:r>
      <w:r w:rsidRPr="005E42D5">
        <w:rPr>
          <w:bCs/>
        </w:rPr>
        <w:t>(за исключением полетов беспилотных воздушных судов с максимальной взлетной массой менее 0,25 кг)</w:t>
      </w:r>
      <w:r w:rsidRPr="005E42D5">
        <w:rPr>
          <w:color w:val="000000"/>
        </w:rPr>
        <w:t xml:space="preserve"> , подъемов привязных аэростатов над населенными пунктами муниципального образования Верхнечебеньковский сельсовет Сакмарского района Оренбургской области.</w:t>
      </w:r>
    </w:p>
    <w:p w:rsidR="005E42D5" w:rsidRPr="005E42D5" w:rsidRDefault="005E42D5" w:rsidP="005E42D5">
      <w:pPr>
        <w:widowControl w:val="0"/>
        <w:autoSpaceDE w:val="0"/>
        <w:autoSpaceDN w:val="0"/>
        <w:adjustRightInd w:val="0"/>
        <w:ind w:firstLine="709"/>
        <w:jc w:val="both"/>
      </w:pPr>
    </w:p>
    <w:p w:rsidR="005E42D5" w:rsidRPr="005E42D5" w:rsidRDefault="005E42D5" w:rsidP="005E42D5">
      <w:pPr>
        <w:widowControl w:val="0"/>
        <w:autoSpaceDE w:val="0"/>
        <w:autoSpaceDN w:val="0"/>
        <w:adjustRightInd w:val="0"/>
        <w:ind w:firstLine="709"/>
        <w:jc w:val="center"/>
      </w:pPr>
    </w:p>
    <w:p w:rsidR="005E42D5" w:rsidRPr="005E42D5" w:rsidRDefault="005E42D5" w:rsidP="005E42D5">
      <w:pPr>
        <w:widowControl w:val="0"/>
        <w:autoSpaceDE w:val="0"/>
        <w:autoSpaceDN w:val="0"/>
        <w:adjustRightInd w:val="0"/>
        <w:ind w:firstLine="709"/>
        <w:jc w:val="center"/>
      </w:pPr>
      <w:r w:rsidRPr="005E42D5">
        <w:t>Круг получателей</w:t>
      </w:r>
    </w:p>
    <w:p w:rsidR="005E42D5" w:rsidRPr="005E42D5" w:rsidRDefault="005E42D5" w:rsidP="005E42D5">
      <w:pPr>
        <w:widowControl w:val="0"/>
        <w:autoSpaceDE w:val="0"/>
        <w:autoSpaceDN w:val="0"/>
        <w:adjustRightInd w:val="0"/>
        <w:ind w:firstLine="709"/>
        <w:jc w:val="center"/>
      </w:pPr>
    </w:p>
    <w:p w:rsidR="005E42D5" w:rsidRPr="005E42D5" w:rsidRDefault="005E42D5" w:rsidP="005E42D5">
      <w:pPr>
        <w:ind w:left="142"/>
        <w:jc w:val="both"/>
      </w:pPr>
      <w:r w:rsidRPr="005E42D5">
        <w:t xml:space="preserve">  2. Получателями муниципальной услуги являются физические лица, индивидуальные предприниматели, юридические лица. Представлять интересы заявителя имеют право: </w:t>
      </w:r>
    </w:p>
    <w:p w:rsidR="005E42D5" w:rsidRPr="005E42D5" w:rsidRDefault="005E42D5" w:rsidP="005E42D5">
      <w:pPr>
        <w:ind w:left="142"/>
        <w:jc w:val="both"/>
      </w:pPr>
      <w:r w:rsidRPr="005E42D5">
        <w:t>- лица, действующие в соответствии с учредительными документами от имени юридического лица без доверенности;</w:t>
      </w:r>
    </w:p>
    <w:p w:rsidR="005E42D5" w:rsidRPr="005E42D5" w:rsidRDefault="005E42D5" w:rsidP="005E42D5">
      <w:pPr>
        <w:ind w:left="142"/>
        <w:jc w:val="both"/>
      </w:pPr>
      <w:r w:rsidRPr="005E42D5">
        <w:t xml:space="preserve">- представители юридического лица, индивидуального предпринимателя или физического лица в силу полномочий на основании доверенности. </w:t>
      </w:r>
    </w:p>
    <w:p w:rsidR="005E42D5" w:rsidRPr="005E42D5" w:rsidRDefault="005E42D5" w:rsidP="005E42D5">
      <w:pPr>
        <w:widowControl w:val="0"/>
        <w:autoSpaceDE w:val="0"/>
        <w:autoSpaceDN w:val="0"/>
        <w:adjustRightInd w:val="0"/>
        <w:ind w:firstLine="709"/>
        <w:jc w:val="both"/>
      </w:pPr>
    </w:p>
    <w:p w:rsidR="005E42D5" w:rsidRPr="005E42D5" w:rsidRDefault="005E42D5" w:rsidP="005E42D5">
      <w:pPr>
        <w:widowControl w:val="0"/>
        <w:autoSpaceDE w:val="0"/>
        <w:autoSpaceDN w:val="0"/>
        <w:adjustRightInd w:val="0"/>
        <w:ind w:firstLine="709"/>
        <w:jc w:val="center"/>
      </w:pPr>
      <w:r w:rsidRPr="005E42D5">
        <w:t>Требования к порядку информирования о предоставлении</w:t>
      </w:r>
    </w:p>
    <w:p w:rsidR="005E42D5" w:rsidRPr="005E42D5" w:rsidRDefault="005E42D5" w:rsidP="005E42D5">
      <w:pPr>
        <w:widowControl w:val="0"/>
        <w:autoSpaceDE w:val="0"/>
        <w:autoSpaceDN w:val="0"/>
        <w:adjustRightInd w:val="0"/>
        <w:ind w:firstLine="709"/>
        <w:jc w:val="center"/>
      </w:pPr>
      <w:r w:rsidRPr="005E42D5">
        <w:t>муниципальной услуги</w:t>
      </w:r>
    </w:p>
    <w:p w:rsidR="005E42D5" w:rsidRPr="005E42D5" w:rsidRDefault="005E42D5" w:rsidP="005E42D5">
      <w:pPr>
        <w:widowControl w:val="0"/>
        <w:autoSpaceDE w:val="0"/>
        <w:autoSpaceDN w:val="0"/>
        <w:adjustRightInd w:val="0"/>
        <w:ind w:firstLine="709"/>
        <w:jc w:val="center"/>
      </w:pPr>
    </w:p>
    <w:p w:rsidR="005E42D5" w:rsidRPr="005E42D5" w:rsidRDefault="005E42D5" w:rsidP="005E42D5">
      <w:pPr>
        <w:autoSpaceDE w:val="0"/>
        <w:autoSpaceDN w:val="0"/>
        <w:adjustRightInd w:val="0"/>
        <w:ind w:firstLine="709"/>
        <w:jc w:val="both"/>
        <w:rPr>
          <w:lang w:eastAsia="en-US"/>
        </w:rPr>
      </w:pPr>
      <w:r w:rsidRPr="005E42D5">
        <w:t>3. Наименование органа местного самоуправления: Администрация муниципального образования Верхнечебеньковский сельсовет Сакмарского района Оренбургской области.</w:t>
      </w:r>
    </w:p>
    <w:p w:rsidR="005E42D5" w:rsidRPr="005E42D5" w:rsidRDefault="005E42D5" w:rsidP="005E42D5">
      <w:pPr>
        <w:autoSpaceDE w:val="0"/>
        <w:autoSpaceDN w:val="0"/>
        <w:adjustRightInd w:val="0"/>
        <w:ind w:firstLine="709"/>
        <w:jc w:val="both"/>
      </w:pPr>
      <w:r w:rsidRPr="005E42D5">
        <w:t>Почтовый адрес: 461446, Оренбургская область Сакмарский район с. Верхние Чебеньки, ул. Школьная, дом 5</w:t>
      </w:r>
    </w:p>
    <w:p w:rsidR="005E42D5" w:rsidRPr="005E42D5" w:rsidRDefault="005E42D5" w:rsidP="005E42D5">
      <w:pPr>
        <w:autoSpaceDE w:val="0"/>
        <w:autoSpaceDN w:val="0"/>
        <w:adjustRightInd w:val="0"/>
        <w:ind w:firstLine="708"/>
        <w:jc w:val="both"/>
      </w:pPr>
      <w:r w:rsidRPr="005E42D5">
        <w:t>Адрес электронной почты органа местного самоуправления: https://верхнечебеньковский.сельсовет56.рф/</w:t>
      </w:r>
    </w:p>
    <w:p w:rsidR="005E42D5" w:rsidRPr="005E42D5" w:rsidRDefault="005E42D5" w:rsidP="005E42D5">
      <w:pPr>
        <w:autoSpaceDE w:val="0"/>
        <w:autoSpaceDN w:val="0"/>
        <w:adjustRightInd w:val="0"/>
        <w:ind w:firstLine="708"/>
        <w:jc w:val="both"/>
      </w:pPr>
      <w:r w:rsidRPr="005E42D5">
        <w:t>Адрес официального сайта органа местного самоуправления: https://верхнечебеньковский.сельсовет56.рф/</w:t>
      </w:r>
    </w:p>
    <w:p w:rsidR="005E42D5" w:rsidRPr="005E42D5" w:rsidRDefault="005E42D5" w:rsidP="005E42D5">
      <w:pPr>
        <w:autoSpaceDE w:val="0"/>
        <w:autoSpaceDN w:val="0"/>
        <w:adjustRightInd w:val="0"/>
        <w:ind w:firstLine="708"/>
        <w:jc w:val="both"/>
      </w:pPr>
      <w:r w:rsidRPr="005E42D5">
        <w:t xml:space="preserve"> График работы органа местного самоуправления:</w:t>
      </w:r>
    </w:p>
    <w:p w:rsidR="005E42D5" w:rsidRPr="005E42D5" w:rsidRDefault="005E42D5" w:rsidP="005E42D5">
      <w:pPr>
        <w:autoSpaceDE w:val="0"/>
        <w:autoSpaceDN w:val="0"/>
        <w:adjustRightInd w:val="0"/>
        <w:ind w:firstLine="709"/>
        <w:jc w:val="both"/>
      </w:pPr>
      <w:r w:rsidRPr="005E42D5">
        <w:t>понедельник - пятница: с 8:30 до 18:00</w:t>
      </w:r>
    </w:p>
    <w:p w:rsidR="005E42D5" w:rsidRPr="005E42D5" w:rsidRDefault="005E42D5" w:rsidP="005E42D5">
      <w:pPr>
        <w:autoSpaceDE w:val="0"/>
        <w:autoSpaceDN w:val="0"/>
        <w:adjustRightInd w:val="0"/>
        <w:ind w:firstLine="709"/>
        <w:jc w:val="both"/>
      </w:pPr>
      <w:r w:rsidRPr="005E42D5">
        <w:t>обеденный перерыв: с 12:30 до 14:00</w:t>
      </w:r>
    </w:p>
    <w:p w:rsidR="005E42D5" w:rsidRPr="005E42D5" w:rsidRDefault="005E42D5" w:rsidP="005E42D5">
      <w:pPr>
        <w:autoSpaceDE w:val="0"/>
        <w:autoSpaceDN w:val="0"/>
        <w:adjustRightInd w:val="0"/>
        <w:ind w:firstLine="709"/>
        <w:jc w:val="both"/>
      </w:pPr>
      <w:r w:rsidRPr="005E42D5">
        <w:t>суббота - воскресенье: выходные дни</w:t>
      </w:r>
    </w:p>
    <w:p w:rsidR="005E42D5" w:rsidRPr="005E42D5" w:rsidRDefault="005E42D5" w:rsidP="005E42D5">
      <w:pPr>
        <w:autoSpaceDE w:val="0"/>
        <w:autoSpaceDN w:val="0"/>
        <w:adjustRightInd w:val="0"/>
        <w:ind w:firstLine="709"/>
        <w:jc w:val="both"/>
        <w:rPr>
          <w:kern w:val="2"/>
        </w:rPr>
      </w:pPr>
      <w:r w:rsidRPr="005E42D5">
        <w:t>4. Информация о месте нахождения, графике работы, контактных телефонах специалистов органа местного самоуправления, уполномоченных на предоставление муниципальной услуги, указывается на официальном сайте органа местного самоуправления в сети «Интернет»:</w:t>
      </w:r>
      <w:r w:rsidRPr="005E42D5">
        <w:rPr>
          <w:kern w:val="2"/>
        </w:rPr>
        <w:t xml:space="preserve"> https://верхнечебеньковский.сельсовет56.рф/</w:t>
      </w:r>
    </w:p>
    <w:p w:rsidR="005E42D5" w:rsidRPr="005E42D5" w:rsidRDefault="005E42D5" w:rsidP="005E42D5">
      <w:pPr>
        <w:autoSpaceDE w:val="0"/>
        <w:autoSpaceDN w:val="0"/>
        <w:adjustRightInd w:val="0"/>
        <w:jc w:val="both"/>
        <w:rPr>
          <w:lang w:eastAsia="en-US"/>
        </w:rPr>
      </w:pPr>
      <w:r w:rsidRPr="005E42D5">
        <w:t xml:space="preserve"> (далее – официальный сайт), на информационных стендах в залах приёма заявителей в администрации муниципального образования Верхнечебеньковский сельсовет Сакмарского района Оренбургской области </w:t>
      </w:r>
      <w:proofErr w:type="gramStart"/>
      <w:r w:rsidRPr="005E42D5">
        <w:t>( далее</w:t>
      </w:r>
      <w:proofErr w:type="gramEnd"/>
      <w:r w:rsidRPr="005E42D5">
        <w:t xml:space="preserve"> - администрации).</w:t>
      </w:r>
    </w:p>
    <w:p w:rsidR="005E42D5" w:rsidRPr="005E42D5" w:rsidRDefault="005E42D5" w:rsidP="005E42D5">
      <w:pPr>
        <w:autoSpaceDE w:val="0"/>
        <w:autoSpaceDN w:val="0"/>
        <w:adjustRightInd w:val="0"/>
        <w:ind w:firstLine="709"/>
        <w:jc w:val="both"/>
      </w:pPr>
      <w:r w:rsidRPr="005E42D5">
        <w:t xml:space="preserve">5. Информация о месте нахождения, графике работы, контактных телефонах государственных органов, органов местного самоуправления, организаций, участвующих </w:t>
      </w:r>
      <w:r w:rsidRPr="005E42D5">
        <w:lastRenderedPageBreak/>
        <w:t>в предоставлении муниципальной услуги, указывается на официальном сайте администрации.</w:t>
      </w:r>
    </w:p>
    <w:p w:rsidR="005E42D5" w:rsidRPr="005E42D5" w:rsidRDefault="005E42D5" w:rsidP="005E42D5">
      <w:pPr>
        <w:autoSpaceDE w:val="0"/>
        <w:autoSpaceDN w:val="0"/>
        <w:adjustRightInd w:val="0"/>
        <w:ind w:firstLine="708"/>
        <w:jc w:val="both"/>
      </w:pPr>
      <w:r w:rsidRPr="005E42D5">
        <w:t>6. Информация о месте нахождения,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указывается на официальном сайте органа местного самоуправления, информационных стендах администрации.</w:t>
      </w:r>
    </w:p>
    <w:p w:rsidR="005E42D5" w:rsidRPr="005E42D5" w:rsidRDefault="005E42D5" w:rsidP="005E42D5">
      <w:pPr>
        <w:autoSpaceDE w:val="0"/>
        <w:autoSpaceDN w:val="0"/>
        <w:adjustRightInd w:val="0"/>
        <w:ind w:firstLine="709"/>
        <w:jc w:val="both"/>
      </w:pPr>
      <w:r w:rsidRPr="005E42D5">
        <w:t>7. Информация о муниципальной услуге, размещаемая на информационных стендах органа местного самоуправления, содержит следующие сведения:</w:t>
      </w:r>
    </w:p>
    <w:p w:rsidR="005E42D5" w:rsidRPr="005E42D5" w:rsidRDefault="005E42D5" w:rsidP="005E42D5">
      <w:pPr>
        <w:autoSpaceDE w:val="0"/>
        <w:autoSpaceDN w:val="0"/>
        <w:adjustRightInd w:val="0"/>
        <w:ind w:firstLine="709"/>
        <w:jc w:val="both"/>
      </w:pPr>
      <w:r w:rsidRPr="005E42D5">
        <w:t>1) место нахождения, график (режим) работы, номера телефонов, адреса электронной почты;</w:t>
      </w:r>
    </w:p>
    <w:p w:rsidR="005E42D5" w:rsidRPr="005E42D5" w:rsidRDefault="005E42D5" w:rsidP="005E42D5">
      <w:pPr>
        <w:autoSpaceDE w:val="0"/>
        <w:autoSpaceDN w:val="0"/>
        <w:adjustRightInd w:val="0"/>
        <w:ind w:firstLine="709"/>
        <w:jc w:val="both"/>
      </w:pPr>
      <w:r w:rsidRPr="005E42D5">
        <w:t>2) блок-схема предоставления муниципальной услуги;</w:t>
      </w:r>
    </w:p>
    <w:p w:rsidR="005E42D5" w:rsidRPr="005E42D5" w:rsidRDefault="005E42D5" w:rsidP="005E42D5">
      <w:pPr>
        <w:autoSpaceDE w:val="0"/>
        <w:autoSpaceDN w:val="0"/>
        <w:adjustRightInd w:val="0"/>
        <w:ind w:firstLine="709"/>
        <w:jc w:val="both"/>
      </w:pPr>
      <w:r w:rsidRPr="005E42D5">
        <w:t>3) категория получателей муниципальной услуги;</w:t>
      </w:r>
    </w:p>
    <w:p w:rsidR="005E42D5" w:rsidRPr="005E42D5" w:rsidRDefault="005E42D5" w:rsidP="005E42D5">
      <w:pPr>
        <w:autoSpaceDE w:val="0"/>
        <w:autoSpaceDN w:val="0"/>
        <w:adjustRightInd w:val="0"/>
        <w:ind w:firstLine="709"/>
        <w:jc w:val="both"/>
      </w:pPr>
      <w:r w:rsidRPr="005E42D5">
        <w:t>4) перечень документов, необходимых для получения муниципальной услуги;</w:t>
      </w:r>
    </w:p>
    <w:p w:rsidR="005E42D5" w:rsidRPr="005E42D5" w:rsidRDefault="005E42D5" w:rsidP="005E42D5">
      <w:pPr>
        <w:autoSpaceDE w:val="0"/>
        <w:autoSpaceDN w:val="0"/>
        <w:adjustRightInd w:val="0"/>
        <w:ind w:firstLine="709"/>
        <w:jc w:val="both"/>
      </w:pPr>
      <w:r w:rsidRPr="005E42D5">
        <w:t>5) образец заявления для предоставления муниципальной услуги;</w:t>
      </w:r>
    </w:p>
    <w:p w:rsidR="005E42D5" w:rsidRPr="005E42D5" w:rsidRDefault="005E42D5" w:rsidP="005E42D5">
      <w:pPr>
        <w:autoSpaceDE w:val="0"/>
        <w:autoSpaceDN w:val="0"/>
        <w:adjustRightInd w:val="0"/>
        <w:ind w:firstLine="709"/>
        <w:jc w:val="both"/>
      </w:pPr>
      <w:r w:rsidRPr="005E42D5">
        <w:t>6) основания для отказа в приёме документов для предоставления муниципальной услуги;</w:t>
      </w:r>
    </w:p>
    <w:p w:rsidR="005E42D5" w:rsidRPr="005E42D5" w:rsidRDefault="005E42D5" w:rsidP="005E42D5">
      <w:pPr>
        <w:autoSpaceDE w:val="0"/>
        <w:autoSpaceDN w:val="0"/>
        <w:adjustRightInd w:val="0"/>
        <w:ind w:firstLine="709"/>
        <w:jc w:val="both"/>
      </w:pPr>
      <w:r w:rsidRPr="005E42D5">
        <w:t>7) основания отказа в предоставлении муниципальной услуги.</w:t>
      </w:r>
    </w:p>
    <w:p w:rsidR="005E42D5" w:rsidRPr="005E42D5" w:rsidRDefault="005E42D5" w:rsidP="005E42D5">
      <w:pPr>
        <w:autoSpaceDE w:val="0"/>
        <w:autoSpaceDN w:val="0"/>
        <w:adjustRightInd w:val="0"/>
        <w:ind w:firstLine="709"/>
        <w:jc w:val="both"/>
      </w:pPr>
      <w:r w:rsidRPr="005E42D5">
        <w:t xml:space="preserve">8. Информация о муниципальной услуге, в том числе о ходе ее предоставления, может быть получена по телефону: 8 (35331) 26-4-47 </w:t>
      </w:r>
    </w:p>
    <w:p w:rsidR="005E42D5" w:rsidRPr="005E42D5" w:rsidRDefault="005E42D5" w:rsidP="005E42D5">
      <w:pPr>
        <w:autoSpaceDE w:val="0"/>
        <w:autoSpaceDN w:val="0"/>
        <w:adjustRightInd w:val="0"/>
        <w:ind w:firstLine="709"/>
        <w:jc w:val="both"/>
      </w:pPr>
      <w:r w:rsidRPr="005E42D5">
        <w:t>При ответе на телефонный звонок специалист должен назвать фамилию, имя, отчество, должность и проинформировать по интересующему вопросу.</w:t>
      </w:r>
    </w:p>
    <w:p w:rsidR="005E42D5" w:rsidRPr="005E42D5" w:rsidRDefault="005E42D5" w:rsidP="005E42D5">
      <w:pPr>
        <w:autoSpaceDE w:val="0"/>
        <w:autoSpaceDN w:val="0"/>
        <w:adjustRightInd w:val="0"/>
        <w:ind w:firstLine="709"/>
        <w:jc w:val="both"/>
      </w:pPr>
      <w:r w:rsidRPr="005E42D5">
        <w:t>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подведомственные государственным органам и органам местного самоуправления.</w:t>
      </w:r>
    </w:p>
    <w:p w:rsidR="005E42D5" w:rsidRDefault="005E42D5" w:rsidP="005E42D5">
      <w:pPr>
        <w:autoSpaceDE w:val="0"/>
        <w:autoSpaceDN w:val="0"/>
        <w:adjustRightInd w:val="0"/>
        <w:jc w:val="both"/>
        <w:rPr>
          <w:b/>
        </w:rPr>
      </w:pPr>
    </w:p>
    <w:p w:rsidR="005E42D5" w:rsidRDefault="005E42D5" w:rsidP="005E42D5">
      <w:pPr>
        <w:widowControl w:val="0"/>
        <w:autoSpaceDE w:val="0"/>
        <w:autoSpaceDN w:val="0"/>
        <w:adjustRightInd w:val="0"/>
        <w:ind w:firstLine="709"/>
        <w:jc w:val="center"/>
        <w:rPr>
          <w:b/>
        </w:rPr>
      </w:pPr>
      <w:r>
        <w:t>2. Стандарт предоставления муниципальной услуги</w:t>
      </w:r>
    </w:p>
    <w:p w:rsidR="005E42D5" w:rsidRDefault="005E42D5" w:rsidP="005E42D5">
      <w:pPr>
        <w:widowControl w:val="0"/>
        <w:autoSpaceDE w:val="0"/>
        <w:autoSpaceDN w:val="0"/>
        <w:adjustRightInd w:val="0"/>
        <w:ind w:firstLine="709"/>
        <w:jc w:val="center"/>
      </w:pPr>
    </w:p>
    <w:p w:rsidR="005E42D5" w:rsidRDefault="005E42D5" w:rsidP="005E42D5">
      <w:pPr>
        <w:widowControl w:val="0"/>
        <w:autoSpaceDE w:val="0"/>
        <w:autoSpaceDN w:val="0"/>
        <w:adjustRightInd w:val="0"/>
        <w:ind w:firstLine="709"/>
        <w:jc w:val="center"/>
      </w:pPr>
      <w:r>
        <w:t>Наименование муниципальной услуги</w:t>
      </w:r>
    </w:p>
    <w:p w:rsidR="005E42D5" w:rsidRPr="005E42D5" w:rsidRDefault="005E42D5" w:rsidP="005E42D5">
      <w:pPr>
        <w:shd w:val="clear" w:color="auto" w:fill="FFFFFF"/>
        <w:spacing w:before="240" w:line="288" w:lineRule="atLeast"/>
        <w:jc w:val="both"/>
        <w:textAlignment w:val="baseline"/>
        <w:rPr>
          <w:color w:val="000000"/>
          <w:spacing w:val="2"/>
        </w:rPr>
      </w:pPr>
      <w:r w:rsidRPr="005E42D5">
        <w:t xml:space="preserve">          9. Наименование муниципальной услуги:</w:t>
      </w:r>
      <w:r w:rsidRPr="005E42D5">
        <w:rPr>
          <w:color w:val="000000"/>
          <w:spacing w:val="2"/>
        </w:rPr>
        <w:t xml:space="preserve">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w:t>
      </w:r>
      <w:r w:rsidRPr="005E42D5">
        <w:rPr>
          <w:bCs/>
        </w:rPr>
        <w:t>(за исключением полетов беспилотных воздушных судов с максимальной взлетной массой менее 0,25 кг)</w:t>
      </w:r>
      <w:r w:rsidRPr="005E42D5">
        <w:rPr>
          <w:color w:val="000000"/>
          <w:spacing w:val="2"/>
        </w:rPr>
        <w:t>, подъемов привязных аэростатов над населенными пунктами муниципального образования Верхнечебеньковский сельсовет Сакмарского района Оренбургской области, а также посадки (взлета) на расположенные в границах населенных пунктов на территории муниципального образования Верхнечебеньковский сельсовет Сакмарского района Оренбургской области площадки, сведения о которых не опубликованы в документах аэронавигационной информации»</w:t>
      </w:r>
    </w:p>
    <w:p w:rsidR="005E42D5" w:rsidRPr="005E42D5" w:rsidRDefault="005E42D5" w:rsidP="005E42D5">
      <w:pPr>
        <w:shd w:val="clear" w:color="auto" w:fill="FFFFFF"/>
        <w:spacing w:before="240" w:line="288" w:lineRule="atLeast"/>
        <w:jc w:val="both"/>
        <w:textAlignment w:val="baseline"/>
        <w:rPr>
          <w:color w:val="000000"/>
          <w:spacing w:val="2"/>
        </w:rPr>
      </w:pPr>
      <w:r w:rsidRPr="005E42D5">
        <w:rPr>
          <w:color w:val="000000"/>
          <w:spacing w:val="2"/>
        </w:rPr>
        <w:t xml:space="preserve">        </w:t>
      </w:r>
      <w:r w:rsidRPr="005E42D5">
        <w:t>10. Муниципальная услуга носит заявительный характер.</w:t>
      </w:r>
    </w:p>
    <w:p w:rsidR="005E42D5" w:rsidRDefault="005E42D5" w:rsidP="005E42D5">
      <w:pPr>
        <w:widowControl w:val="0"/>
        <w:autoSpaceDE w:val="0"/>
        <w:autoSpaceDN w:val="0"/>
        <w:adjustRightInd w:val="0"/>
        <w:ind w:firstLine="709"/>
        <w:jc w:val="both"/>
        <w:rPr>
          <w:b/>
        </w:rPr>
      </w:pPr>
    </w:p>
    <w:p w:rsidR="005E42D5" w:rsidRDefault="005E42D5" w:rsidP="005E42D5">
      <w:pPr>
        <w:widowControl w:val="0"/>
        <w:autoSpaceDE w:val="0"/>
        <w:autoSpaceDN w:val="0"/>
        <w:adjustRightInd w:val="0"/>
        <w:ind w:firstLine="709"/>
        <w:jc w:val="center"/>
        <w:rPr>
          <w:b/>
        </w:rPr>
      </w:pPr>
      <w:r>
        <w:t>Наименование органа, предоставляющего муниципальную услугу</w:t>
      </w:r>
    </w:p>
    <w:p w:rsidR="005E42D5" w:rsidRPr="005E42D5" w:rsidRDefault="005E42D5" w:rsidP="005E42D5">
      <w:pPr>
        <w:shd w:val="clear" w:color="auto" w:fill="FFFFFF"/>
        <w:spacing w:before="240" w:line="288" w:lineRule="atLeast"/>
        <w:ind w:firstLine="567"/>
        <w:jc w:val="both"/>
        <w:textAlignment w:val="baseline"/>
      </w:pPr>
      <w:r w:rsidRPr="005E42D5">
        <w:t xml:space="preserve"> 11. Муниципальная услуга </w:t>
      </w:r>
      <w:r w:rsidRPr="005E42D5">
        <w:rPr>
          <w:color w:val="000000"/>
          <w:spacing w:val="2"/>
        </w:rPr>
        <w:t xml:space="preserve">«Выдача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w:t>
      </w:r>
      <w:r w:rsidRPr="005E42D5">
        <w:rPr>
          <w:bCs/>
        </w:rPr>
        <w:t>(за исключением полетов беспилотных воздушных судов с максимальной взлетной массой менее 0,25 кг)</w:t>
      </w:r>
      <w:r w:rsidRPr="005E42D5">
        <w:rPr>
          <w:color w:val="000000"/>
          <w:spacing w:val="2"/>
        </w:rPr>
        <w:t xml:space="preserve">, подъемов привязных аэростатов над населенными пунктами муниципального образования Верхнечебеньковский </w:t>
      </w:r>
      <w:r w:rsidRPr="005E42D5">
        <w:rPr>
          <w:color w:val="000000"/>
          <w:spacing w:val="2"/>
        </w:rPr>
        <w:lastRenderedPageBreak/>
        <w:t>сельсовет Сакмарского района Оренбургской области, а также посадки (взлета) на расположенные в границах населенных пунктов на территории муниципального образования Верхнечебеньковский сельсовет Сакмарского района Оренбургской области площадки, сведения о которых не опубликованы в документах аэронавигационной информации»</w:t>
      </w:r>
      <w:r w:rsidRPr="005E42D5">
        <w:t xml:space="preserve"> (далее – муниципальная услуга).</w:t>
      </w:r>
    </w:p>
    <w:p w:rsidR="005E42D5" w:rsidRPr="005E42D5" w:rsidRDefault="005E42D5" w:rsidP="005E42D5">
      <w:pPr>
        <w:widowControl w:val="0"/>
        <w:autoSpaceDE w:val="0"/>
        <w:autoSpaceDN w:val="0"/>
        <w:adjustRightInd w:val="0"/>
        <w:jc w:val="both"/>
      </w:pPr>
      <w:r w:rsidRPr="005E42D5">
        <w:t xml:space="preserve">          12.  Приём документов от заявителя, рассмотрение документов и выдача результата предоставления муниципальной услуги  осуществляется уполномоченным лицом </w:t>
      </w:r>
    </w:p>
    <w:p w:rsidR="005E42D5" w:rsidRPr="005E42D5" w:rsidRDefault="005E42D5" w:rsidP="005E42D5">
      <w:pPr>
        <w:tabs>
          <w:tab w:val="left" w:pos="709"/>
        </w:tabs>
        <w:autoSpaceDE w:val="0"/>
        <w:autoSpaceDN w:val="0"/>
        <w:adjustRightInd w:val="0"/>
        <w:ind w:firstLine="709"/>
        <w:jc w:val="both"/>
      </w:pPr>
      <w:r w:rsidRPr="005E42D5">
        <w:t>13. Запрещается требовать от заявителя представления документов и информации или осуществления действий, в том числе согласований, необходимых для получения муниципальной услуги и связанных с обращением в иные органы и организации, а также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законодательством Российской Федерации.</w:t>
      </w:r>
    </w:p>
    <w:p w:rsidR="005E42D5" w:rsidRPr="005E42D5" w:rsidRDefault="005E42D5" w:rsidP="005E42D5">
      <w:pPr>
        <w:widowControl w:val="0"/>
        <w:autoSpaceDE w:val="0"/>
        <w:autoSpaceDN w:val="0"/>
        <w:adjustRightInd w:val="0"/>
        <w:ind w:firstLine="709"/>
        <w:jc w:val="both"/>
      </w:pPr>
    </w:p>
    <w:p w:rsidR="005E42D5" w:rsidRPr="005E42D5" w:rsidRDefault="005E42D5" w:rsidP="005E42D5">
      <w:pPr>
        <w:ind w:firstLine="709"/>
        <w:jc w:val="center"/>
      </w:pPr>
      <w:r w:rsidRPr="005E42D5">
        <w:t>Результат предоставления муниципальной услуги</w:t>
      </w:r>
    </w:p>
    <w:p w:rsidR="005E42D5" w:rsidRPr="005E42D5" w:rsidRDefault="005E42D5" w:rsidP="005E42D5">
      <w:pPr>
        <w:ind w:firstLine="709"/>
        <w:jc w:val="center"/>
      </w:pPr>
    </w:p>
    <w:p w:rsidR="005E42D5" w:rsidRPr="005E42D5" w:rsidRDefault="005E42D5" w:rsidP="005E42D5">
      <w:pPr>
        <w:autoSpaceDE w:val="0"/>
        <w:autoSpaceDN w:val="0"/>
        <w:adjustRightInd w:val="0"/>
        <w:ind w:firstLine="709"/>
        <w:jc w:val="both"/>
      </w:pPr>
      <w:r w:rsidRPr="005E42D5">
        <w:t>14. Результатом предоставления муниципальной услуги является:</w:t>
      </w:r>
    </w:p>
    <w:p w:rsidR="005E42D5" w:rsidRPr="005E42D5" w:rsidRDefault="005E42D5" w:rsidP="005E42D5">
      <w:pPr>
        <w:widowControl w:val="0"/>
        <w:autoSpaceDE w:val="0"/>
        <w:autoSpaceDN w:val="0"/>
        <w:adjustRightInd w:val="0"/>
        <w:ind w:firstLine="709"/>
        <w:jc w:val="both"/>
        <w:rPr>
          <w:color w:val="000000"/>
        </w:rPr>
      </w:pPr>
      <w:r w:rsidRPr="005E42D5">
        <w:rPr>
          <w:color w:val="000000"/>
        </w:rPr>
        <w:t xml:space="preserve">Вручение (направление) разрешения на выполнение авиационных работ, парашютных прыжков, демонстрационных полетов воздушных судов, полетов беспилотных летательных аппаратов </w:t>
      </w:r>
      <w:r w:rsidRPr="005E42D5">
        <w:rPr>
          <w:bCs/>
        </w:rPr>
        <w:t>(за исключением полетов беспилотных воздушных судов с максимальной взлетной массой менее 0,25 кг)</w:t>
      </w:r>
      <w:r w:rsidRPr="005E42D5">
        <w:rPr>
          <w:color w:val="000000"/>
          <w:spacing w:val="2"/>
        </w:rPr>
        <w:t>,</w:t>
      </w:r>
      <w:r w:rsidRPr="005E42D5">
        <w:rPr>
          <w:color w:val="000000"/>
        </w:rPr>
        <w:t xml:space="preserve"> подъемов привязных аэростатов над населенными пунктами муниципального образования Верхнечебеньковский сельсовет Сакмарского района Оренбургской области, а также посадку (взлет) на расположенные в границах населенных пунктов муниципального образования Верхнечебеньковский сельсовет Сакмарского района Оренбургской области площадки, сведения о которых не опубликованы в документах аэронавигационной информации (приложение №2) (далее - разрешение).</w:t>
      </w:r>
      <w:r w:rsidRPr="005E42D5">
        <w:rPr>
          <w:color w:val="000000"/>
        </w:rPr>
        <w:br/>
        <w:t xml:space="preserve">       </w:t>
      </w:r>
      <w:r w:rsidRPr="005E42D5">
        <w:rPr>
          <w:color w:val="000000"/>
        </w:rPr>
        <w:tab/>
        <w:t xml:space="preserve">Вручение (направление) решения об отказе в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w:t>
      </w:r>
      <w:r w:rsidRPr="005E42D5">
        <w:rPr>
          <w:bCs/>
        </w:rPr>
        <w:t>(за исключением полетов беспилотных воздушных судов с максимальной взлетной массой менее 0,25 кг)</w:t>
      </w:r>
      <w:r w:rsidRPr="005E42D5">
        <w:rPr>
          <w:color w:val="000000"/>
          <w:spacing w:val="2"/>
        </w:rPr>
        <w:t>,</w:t>
      </w:r>
      <w:r w:rsidRPr="005E42D5">
        <w:rPr>
          <w:color w:val="000000"/>
        </w:rPr>
        <w:t xml:space="preserve"> подъемов привязных аэростатов над населенными пунктами администрации, а также посадку (взлет) на расположенные в границах населенных пунктов муниципального образования Верхнечебеньковский сельсовет Сакмарского района оренбургской области площадки, сведения о которых не опубликованы в документах аэронавигационной информации (приложение №3) (далее - решение об отказе в выдаче разрешения)</w:t>
      </w:r>
    </w:p>
    <w:p w:rsidR="005E42D5" w:rsidRPr="005E42D5" w:rsidRDefault="005E42D5" w:rsidP="005E42D5">
      <w:pPr>
        <w:widowControl w:val="0"/>
        <w:autoSpaceDE w:val="0"/>
        <w:autoSpaceDN w:val="0"/>
        <w:adjustRightInd w:val="0"/>
        <w:ind w:firstLine="709"/>
        <w:jc w:val="center"/>
      </w:pPr>
    </w:p>
    <w:p w:rsidR="005E42D5" w:rsidRPr="005E42D5" w:rsidRDefault="005E42D5" w:rsidP="005E42D5">
      <w:pPr>
        <w:widowControl w:val="0"/>
        <w:autoSpaceDE w:val="0"/>
        <w:autoSpaceDN w:val="0"/>
        <w:adjustRightInd w:val="0"/>
        <w:ind w:firstLine="709"/>
        <w:jc w:val="center"/>
      </w:pPr>
      <w:r w:rsidRPr="005E42D5">
        <w:t>Срок предоставления муниципальной услуги</w:t>
      </w:r>
    </w:p>
    <w:p w:rsidR="005E42D5" w:rsidRPr="005E42D5" w:rsidRDefault="005E42D5" w:rsidP="005E42D5">
      <w:pPr>
        <w:widowControl w:val="0"/>
        <w:autoSpaceDE w:val="0"/>
        <w:autoSpaceDN w:val="0"/>
        <w:adjustRightInd w:val="0"/>
        <w:ind w:firstLine="709"/>
        <w:jc w:val="center"/>
      </w:pPr>
    </w:p>
    <w:p w:rsidR="005E42D5" w:rsidRPr="005E42D5" w:rsidRDefault="005E42D5" w:rsidP="005E42D5">
      <w:pPr>
        <w:widowControl w:val="0"/>
        <w:autoSpaceDE w:val="0"/>
        <w:autoSpaceDN w:val="0"/>
        <w:adjustRightInd w:val="0"/>
        <w:ind w:firstLine="709"/>
        <w:jc w:val="both"/>
      </w:pPr>
      <w:r w:rsidRPr="005E42D5">
        <w:t xml:space="preserve">15. </w:t>
      </w:r>
      <w:r w:rsidRPr="005E42D5">
        <w:rPr>
          <w:color w:val="000000"/>
        </w:rPr>
        <w:t>Срок предоставления муниципальной услуги составляет 7 (семь) рабочих дней со дня поступления заявления о предоставлении муниципальной услуги с приложенными к нему документами.</w:t>
      </w:r>
    </w:p>
    <w:p w:rsidR="005E42D5" w:rsidRPr="005E42D5" w:rsidRDefault="005E42D5" w:rsidP="005E42D5"/>
    <w:p w:rsidR="005E42D5" w:rsidRPr="005E42D5" w:rsidRDefault="005E42D5" w:rsidP="005E42D5"/>
    <w:p w:rsidR="005E42D5" w:rsidRPr="005E42D5" w:rsidRDefault="005E42D5" w:rsidP="005E42D5">
      <w:pPr>
        <w:ind w:firstLine="709"/>
        <w:jc w:val="center"/>
      </w:pPr>
    </w:p>
    <w:p w:rsidR="005E42D5" w:rsidRPr="005E42D5" w:rsidRDefault="005E42D5" w:rsidP="005E42D5">
      <w:pPr>
        <w:ind w:firstLine="709"/>
        <w:jc w:val="center"/>
      </w:pPr>
      <w:r w:rsidRPr="005E42D5">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5E42D5" w:rsidRPr="005E42D5" w:rsidRDefault="005E42D5" w:rsidP="005E42D5">
      <w:pPr>
        <w:ind w:firstLine="709"/>
        <w:jc w:val="center"/>
      </w:pPr>
    </w:p>
    <w:p w:rsidR="005E42D5" w:rsidRPr="005E42D5" w:rsidRDefault="005E42D5" w:rsidP="005E42D5">
      <w:pPr>
        <w:ind w:firstLine="709"/>
        <w:jc w:val="both"/>
      </w:pPr>
      <w:r w:rsidRPr="005E42D5">
        <w:t>16. Предоставление муниципальной услуги регулируется следующими нормативными правовыми актами:</w:t>
      </w:r>
    </w:p>
    <w:p w:rsidR="005E42D5" w:rsidRPr="005E42D5" w:rsidRDefault="005E42D5" w:rsidP="005E42D5">
      <w:pPr>
        <w:autoSpaceDE w:val="0"/>
        <w:autoSpaceDN w:val="0"/>
        <w:adjustRightInd w:val="0"/>
        <w:ind w:firstLine="709"/>
        <w:jc w:val="both"/>
        <w:rPr>
          <w:color w:val="000000"/>
        </w:rPr>
      </w:pPr>
      <w:r w:rsidRPr="005E42D5">
        <w:lastRenderedPageBreak/>
        <w:t>1)</w:t>
      </w:r>
      <w:r w:rsidRPr="005E42D5">
        <w:rPr>
          <w:color w:val="FFFFFF"/>
        </w:rPr>
        <w:t>..</w:t>
      </w:r>
      <w:hyperlink r:id="rId8" w:history="1">
        <w:r w:rsidRPr="005E42D5">
          <w:rPr>
            <w:rStyle w:val="a8"/>
            <w:color w:val="000000"/>
          </w:rPr>
          <w:t>Воздушный кодекс Российской Федерации</w:t>
        </w:r>
      </w:hyperlink>
      <w:r w:rsidRPr="005E42D5">
        <w:rPr>
          <w:color w:val="000000"/>
        </w:rPr>
        <w:t>;</w:t>
      </w:r>
    </w:p>
    <w:p w:rsidR="005E42D5" w:rsidRPr="005E42D5" w:rsidRDefault="005E42D5" w:rsidP="005E42D5">
      <w:pPr>
        <w:autoSpaceDE w:val="0"/>
        <w:autoSpaceDN w:val="0"/>
        <w:adjustRightInd w:val="0"/>
        <w:ind w:firstLine="709"/>
        <w:jc w:val="both"/>
        <w:rPr>
          <w:color w:val="000000"/>
        </w:rPr>
      </w:pPr>
      <w:r w:rsidRPr="005E42D5">
        <w:rPr>
          <w:color w:val="000000"/>
        </w:rPr>
        <w:t xml:space="preserve">2) </w:t>
      </w:r>
      <w:hyperlink r:id="rId9" w:history="1">
        <w:r w:rsidRPr="005E42D5">
          <w:rPr>
            <w:rStyle w:val="a8"/>
            <w:color w:val="000000"/>
          </w:rPr>
          <w:t>Федеральный закон от 06 октября 2003 года N 131-ФЗ "Об общих принципах организации местного самоуправления в Российской Федерации"</w:t>
        </w:r>
      </w:hyperlink>
      <w:r w:rsidRPr="005E42D5">
        <w:rPr>
          <w:color w:val="000000"/>
        </w:rPr>
        <w:t>;</w:t>
      </w:r>
    </w:p>
    <w:p w:rsidR="005E42D5" w:rsidRPr="005E42D5" w:rsidRDefault="005E42D5" w:rsidP="005E42D5">
      <w:pPr>
        <w:autoSpaceDE w:val="0"/>
        <w:autoSpaceDN w:val="0"/>
        <w:adjustRightInd w:val="0"/>
        <w:ind w:firstLine="709"/>
        <w:jc w:val="both"/>
        <w:rPr>
          <w:color w:val="000000"/>
        </w:rPr>
      </w:pPr>
      <w:r w:rsidRPr="005E42D5">
        <w:rPr>
          <w:color w:val="000000"/>
        </w:rPr>
        <w:t xml:space="preserve">3) </w:t>
      </w:r>
      <w:hyperlink r:id="rId10" w:history="1">
        <w:r w:rsidRPr="005E42D5">
          <w:rPr>
            <w:rStyle w:val="a8"/>
            <w:color w:val="000000"/>
          </w:rPr>
          <w:t>Федеральный закон от 27 июля 2010 года N 210-ФЗ "Об организации предоставления государственных и муниципальных услуг"</w:t>
        </w:r>
      </w:hyperlink>
      <w:r w:rsidRPr="005E42D5">
        <w:rPr>
          <w:color w:val="000000"/>
        </w:rPr>
        <w:t>;</w:t>
      </w:r>
    </w:p>
    <w:p w:rsidR="005E42D5" w:rsidRPr="005E42D5" w:rsidRDefault="005E42D5" w:rsidP="005E42D5">
      <w:pPr>
        <w:autoSpaceDE w:val="0"/>
        <w:autoSpaceDN w:val="0"/>
        <w:adjustRightInd w:val="0"/>
        <w:ind w:firstLine="709"/>
        <w:jc w:val="both"/>
        <w:rPr>
          <w:color w:val="000000"/>
        </w:rPr>
      </w:pPr>
      <w:r w:rsidRPr="005E42D5">
        <w:rPr>
          <w:color w:val="000000"/>
        </w:rPr>
        <w:t xml:space="preserve">4) </w:t>
      </w:r>
      <w:hyperlink r:id="rId11" w:history="1">
        <w:r w:rsidRPr="005E42D5">
          <w:rPr>
            <w:rStyle w:val="a8"/>
            <w:color w:val="000000"/>
          </w:rPr>
          <w:t>Постановление Правительства Российской Федерации от 11.03.2010 N 138 "Об утверждении Федеральных правил использования воздушного пространства Российской Федерации"</w:t>
        </w:r>
      </w:hyperlink>
      <w:r w:rsidRPr="005E42D5">
        <w:rPr>
          <w:color w:val="000000"/>
        </w:rPr>
        <w:t>;</w:t>
      </w:r>
    </w:p>
    <w:p w:rsidR="005E42D5" w:rsidRPr="005E42D5" w:rsidRDefault="005E42D5" w:rsidP="005E42D5">
      <w:pPr>
        <w:autoSpaceDE w:val="0"/>
        <w:autoSpaceDN w:val="0"/>
        <w:adjustRightInd w:val="0"/>
        <w:ind w:firstLine="709"/>
        <w:jc w:val="both"/>
        <w:rPr>
          <w:color w:val="000000"/>
        </w:rPr>
      </w:pPr>
      <w:r w:rsidRPr="005E42D5">
        <w:rPr>
          <w:color w:val="000000"/>
        </w:rPr>
        <w:t xml:space="preserve">5) </w:t>
      </w:r>
      <w:hyperlink r:id="rId12" w:history="1">
        <w:r w:rsidRPr="005E42D5">
          <w:rPr>
            <w:rStyle w:val="a8"/>
            <w:color w:val="000000"/>
          </w:rPr>
          <w:t>Приказ Министерства транспорта Российской Федерации от 16.01.2012 N 6 "Об утверждении Федеральных авиационных правил "Организация планирования и использования воздушного пространства Российской Федерации"</w:t>
        </w:r>
      </w:hyperlink>
      <w:r w:rsidRPr="005E42D5">
        <w:rPr>
          <w:color w:val="000000"/>
        </w:rPr>
        <w:t>;</w:t>
      </w:r>
    </w:p>
    <w:p w:rsidR="005E42D5" w:rsidRPr="005E42D5" w:rsidRDefault="005E42D5" w:rsidP="005E42D5">
      <w:pPr>
        <w:autoSpaceDE w:val="0"/>
        <w:autoSpaceDN w:val="0"/>
        <w:adjustRightInd w:val="0"/>
        <w:ind w:firstLine="709"/>
        <w:jc w:val="both"/>
        <w:rPr>
          <w:lang w:eastAsia="en-US"/>
        </w:rPr>
      </w:pPr>
      <w:r w:rsidRPr="005E42D5">
        <w:t>6) Устав муниципального образования;</w:t>
      </w:r>
    </w:p>
    <w:p w:rsidR="005E42D5" w:rsidRPr="005E42D5" w:rsidRDefault="005E42D5" w:rsidP="005E42D5">
      <w:pPr>
        <w:ind w:firstLine="709"/>
        <w:jc w:val="both"/>
      </w:pPr>
      <w:r w:rsidRPr="005E42D5">
        <w:t>7) настоящий Административный регламент;</w:t>
      </w:r>
    </w:p>
    <w:p w:rsidR="005E42D5" w:rsidRPr="005E42D5" w:rsidRDefault="005E42D5" w:rsidP="005E42D5">
      <w:pPr>
        <w:ind w:firstLine="709"/>
        <w:jc w:val="both"/>
      </w:pPr>
      <w:r w:rsidRPr="005E42D5">
        <w:t>8) иными нормативными правовыми актами.</w:t>
      </w:r>
    </w:p>
    <w:p w:rsidR="005E42D5" w:rsidRPr="005E42D5" w:rsidRDefault="005E42D5" w:rsidP="005E42D5">
      <w:pPr>
        <w:jc w:val="both"/>
      </w:pPr>
    </w:p>
    <w:p w:rsidR="005E42D5" w:rsidRDefault="005E42D5" w:rsidP="005E42D5">
      <w:pPr>
        <w:ind w:firstLine="709"/>
        <w:jc w:val="center"/>
        <w:rPr>
          <w:b/>
        </w:rPr>
      </w:pPr>
      <w:r>
        <w:t>Исчерпывающий перечень документов, необходимых в соответствии с нормативными правовыми актами для предоставления муниципальной услуги</w:t>
      </w:r>
    </w:p>
    <w:p w:rsidR="005E42D5" w:rsidRDefault="005E42D5" w:rsidP="005E42D5">
      <w:pPr>
        <w:ind w:firstLine="709"/>
        <w:jc w:val="center"/>
      </w:pPr>
    </w:p>
    <w:p w:rsidR="005E42D5" w:rsidRPr="005E42D5" w:rsidRDefault="005E42D5" w:rsidP="005E42D5">
      <w:pPr>
        <w:ind w:firstLine="709"/>
        <w:jc w:val="both"/>
      </w:pPr>
      <w:r w:rsidRPr="005E42D5">
        <w:t>17. Для получения муниципальной услуги заявитель представляет следующие документы:</w:t>
      </w:r>
    </w:p>
    <w:p w:rsidR="005E42D5" w:rsidRPr="005E42D5" w:rsidRDefault="005E42D5" w:rsidP="005E42D5">
      <w:pPr>
        <w:ind w:firstLine="709"/>
        <w:jc w:val="both"/>
        <w:rPr>
          <w:color w:val="000000"/>
        </w:rPr>
      </w:pPr>
      <w:r w:rsidRPr="005E42D5">
        <w:t xml:space="preserve">1) </w:t>
      </w:r>
      <w:r w:rsidRPr="005E42D5">
        <w:rPr>
          <w:color w:val="000000"/>
        </w:rPr>
        <w:t>Заявление, составленное по форме согласно приложению №1 к настоящему Административному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выполнения авиационной деятельности.</w:t>
      </w:r>
      <w:r w:rsidRPr="005E42D5">
        <w:rPr>
          <w:color w:val="000000"/>
        </w:rPr>
        <w:br/>
        <w:t xml:space="preserve">            2) Документы, удостоверяющие личность гражданина Российской Федерации (подтверждающие полномочия представителя заявителя, а также удостоверяющие личность представителя заявителя, в случае если интересы заявителя представляет представитель заявителя).</w:t>
      </w:r>
    </w:p>
    <w:p w:rsidR="005E42D5" w:rsidRPr="005E42D5" w:rsidRDefault="005E42D5" w:rsidP="005E42D5">
      <w:pPr>
        <w:ind w:firstLine="709"/>
        <w:jc w:val="both"/>
        <w:rPr>
          <w:color w:val="000000"/>
        </w:rPr>
      </w:pPr>
      <w:r w:rsidRPr="005E42D5">
        <w:rPr>
          <w:color w:val="000000"/>
        </w:rPr>
        <w:t xml:space="preserve">   3) Копии учредительных документов, если заявителем является юридическое лицо.</w:t>
      </w:r>
    </w:p>
    <w:p w:rsidR="005E42D5" w:rsidRPr="005E42D5" w:rsidRDefault="005E42D5" w:rsidP="005E42D5">
      <w:pPr>
        <w:ind w:firstLine="709"/>
        <w:jc w:val="both"/>
        <w:rPr>
          <w:color w:val="000000"/>
        </w:rPr>
      </w:pPr>
      <w:r w:rsidRPr="005E42D5">
        <w:t xml:space="preserve">18. </w:t>
      </w:r>
      <w:r w:rsidRPr="005E42D5">
        <w:rPr>
          <w:color w:val="000000"/>
        </w:rPr>
        <w:t>Вышеуказанные документы представляются заявителем в зависимости от планируемого к выполнению вида авиационной деятельности в виде заверенных копий (за исключением заявлений). На указанных копиях документов на каждом листе такого документа заявителем проставляются: отметка "копия верна", подпись с расшифровкой, печать (при наличии) (для юридических лиц, индивидуальных предпринимателей).</w:t>
      </w:r>
    </w:p>
    <w:p w:rsidR="005E42D5" w:rsidRPr="005E42D5" w:rsidRDefault="005E42D5" w:rsidP="005E42D5">
      <w:pPr>
        <w:jc w:val="both"/>
        <w:rPr>
          <w:color w:val="000000"/>
        </w:rPr>
      </w:pPr>
    </w:p>
    <w:p w:rsidR="005E42D5" w:rsidRPr="005E42D5" w:rsidRDefault="005E42D5" w:rsidP="005E42D5">
      <w:pPr>
        <w:jc w:val="both"/>
        <w:rPr>
          <w:color w:val="000000"/>
        </w:rPr>
      </w:pPr>
      <w:r w:rsidRPr="005E42D5">
        <w:rPr>
          <w:color w:val="000000"/>
        </w:rPr>
        <w:t xml:space="preserve">              19. Заявление и прилагаемые документы могут быть представлены (направлены) заявителем на бумажных носителях одним из следующих способов: </w:t>
      </w:r>
    </w:p>
    <w:p w:rsidR="005E42D5" w:rsidRPr="005E42D5" w:rsidRDefault="005E42D5" w:rsidP="005E42D5">
      <w:pPr>
        <w:jc w:val="both"/>
        <w:rPr>
          <w:color w:val="000000"/>
        </w:rPr>
      </w:pPr>
      <w:r w:rsidRPr="005E42D5">
        <w:rPr>
          <w:color w:val="000000"/>
        </w:rPr>
        <w:t xml:space="preserve">   </w:t>
      </w:r>
      <w:r w:rsidRPr="005E42D5">
        <w:rPr>
          <w:color w:val="000000"/>
        </w:rPr>
        <w:tab/>
        <w:t xml:space="preserve">- лично (лицом, действующим от имени заявителя, на основании доверенности); </w:t>
      </w:r>
    </w:p>
    <w:p w:rsidR="005E42D5" w:rsidRPr="005E42D5" w:rsidRDefault="005E42D5" w:rsidP="005E42D5">
      <w:pPr>
        <w:jc w:val="both"/>
      </w:pPr>
      <w:r w:rsidRPr="005E42D5">
        <w:rPr>
          <w:color w:val="000000"/>
        </w:rPr>
        <w:t xml:space="preserve">   </w:t>
      </w:r>
      <w:r w:rsidRPr="005E42D5">
        <w:rPr>
          <w:color w:val="000000"/>
        </w:rPr>
        <w:tab/>
        <w:t>- заказным почтовым отправлением с уведомлением о вручении и описью вложения</w:t>
      </w:r>
    </w:p>
    <w:p w:rsidR="005E42D5" w:rsidRPr="005E42D5" w:rsidRDefault="005E42D5" w:rsidP="005E42D5">
      <w:pPr>
        <w:ind w:firstLine="709"/>
        <w:jc w:val="center"/>
      </w:pPr>
    </w:p>
    <w:p w:rsidR="005E42D5" w:rsidRPr="005E42D5" w:rsidRDefault="005E42D5" w:rsidP="005E42D5">
      <w:pPr>
        <w:ind w:firstLine="709"/>
        <w:jc w:val="center"/>
      </w:pPr>
      <w:r w:rsidRPr="005E42D5">
        <w:t>Порядок предоставления заявления и документов, прилагаемых к заявлению, с целью получения муниципальной услуги</w:t>
      </w:r>
    </w:p>
    <w:p w:rsidR="005E42D5" w:rsidRPr="005E42D5" w:rsidRDefault="005E42D5" w:rsidP="005E42D5">
      <w:pPr>
        <w:ind w:firstLine="709"/>
        <w:jc w:val="center"/>
      </w:pPr>
    </w:p>
    <w:p w:rsidR="005E42D5" w:rsidRPr="005E42D5" w:rsidRDefault="005E42D5" w:rsidP="005E42D5">
      <w:pPr>
        <w:ind w:firstLine="709"/>
        <w:jc w:val="both"/>
      </w:pPr>
      <w:r w:rsidRPr="005E42D5">
        <w:t>20. Заявитель вправе предоставить документы, указанные в пункте 17 настоящего Административного регламента следующими способами:</w:t>
      </w:r>
    </w:p>
    <w:p w:rsidR="005E42D5" w:rsidRPr="005E42D5" w:rsidRDefault="005E42D5" w:rsidP="005E42D5">
      <w:pPr>
        <w:ind w:firstLine="709"/>
        <w:jc w:val="both"/>
      </w:pPr>
      <w:r w:rsidRPr="005E42D5">
        <w:t>1) посредством личного обращения;</w:t>
      </w:r>
    </w:p>
    <w:p w:rsidR="005E42D5" w:rsidRPr="005E42D5" w:rsidRDefault="005E42D5" w:rsidP="005E42D5">
      <w:pPr>
        <w:ind w:firstLine="709"/>
        <w:jc w:val="both"/>
      </w:pPr>
      <w:r w:rsidRPr="005E42D5">
        <w:t>2) почтовым отправлением;</w:t>
      </w:r>
    </w:p>
    <w:p w:rsidR="005E42D5" w:rsidRPr="005E42D5" w:rsidRDefault="005E42D5" w:rsidP="005E42D5">
      <w:pPr>
        <w:ind w:firstLine="709"/>
        <w:jc w:val="both"/>
      </w:pPr>
      <w:r w:rsidRPr="005E42D5">
        <w:t>21. При направлении заявления и прилагаемых к нему документов посредством личного обращения, почтовым отправлением заявитель предоставляет копии документов.</w:t>
      </w:r>
    </w:p>
    <w:p w:rsidR="005E42D5" w:rsidRPr="005E42D5" w:rsidRDefault="005E42D5" w:rsidP="005E42D5">
      <w:pPr>
        <w:ind w:firstLine="709"/>
        <w:jc w:val="both"/>
      </w:pPr>
      <w:r w:rsidRPr="005E42D5">
        <w:lastRenderedPageBreak/>
        <w:t>22. 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5E42D5" w:rsidRPr="005E42D5" w:rsidRDefault="005E42D5" w:rsidP="005E42D5">
      <w:pPr>
        <w:ind w:firstLine="709"/>
        <w:jc w:val="both"/>
      </w:pPr>
    </w:p>
    <w:p w:rsidR="005E42D5" w:rsidRPr="005E42D5" w:rsidRDefault="005E42D5" w:rsidP="005E42D5">
      <w:pPr>
        <w:ind w:firstLine="709"/>
        <w:jc w:val="center"/>
      </w:pPr>
      <w:r w:rsidRPr="005E42D5">
        <w:t>Исчерпывающий перечень оснований для отказа в приеме документов, необходимых для предоставления муниципальной услуги</w:t>
      </w:r>
    </w:p>
    <w:p w:rsidR="005E42D5" w:rsidRPr="005E42D5" w:rsidRDefault="005E42D5" w:rsidP="005E42D5">
      <w:pPr>
        <w:ind w:firstLine="709"/>
        <w:jc w:val="center"/>
      </w:pPr>
    </w:p>
    <w:p w:rsidR="005E42D5" w:rsidRPr="005E42D5" w:rsidRDefault="005E42D5" w:rsidP="005E42D5">
      <w:pPr>
        <w:ind w:firstLine="709"/>
        <w:jc w:val="both"/>
      </w:pPr>
      <w:r w:rsidRPr="005E42D5">
        <w:t>23. Основаниями для отказа в приеме документов, необходимых для предоставления муниципальной услуги, являются:</w:t>
      </w:r>
    </w:p>
    <w:p w:rsidR="005E42D5" w:rsidRPr="005E42D5" w:rsidRDefault="005E42D5" w:rsidP="005E42D5">
      <w:pPr>
        <w:ind w:firstLine="709"/>
        <w:jc w:val="both"/>
      </w:pPr>
      <w:r w:rsidRPr="005E42D5">
        <w:t>1) обращение за муниципальной услугой, предоставление которой не предусматривается настоящим Административным регламентом;</w:t>
      </w:r>
    </w:p>
    <w:p w:rsidR="005E42D5" w:rsidRPr="005E42D5" w:rsidRDefault="005E42D5" w:rsidP="005E42D5">
      <w:pPr>
        <w:ind w:firstLine="709"/>
        <w:jc w:val="both"/>
      </w:pPr>
      <w:r w:rsidRPr="005E42D5">
        <w:t>2) представление заявления, подписанного неуполномоченным лицом;</w:t>
      </w:r>
    </w:p>
    <w:p w:rsidR="005E42D5" w:rsidRPr="005E42D5" w:rsidRDefault="005E42D5" w:rsidP="005E42D5">
      <w:pPr>
        <w:ind w:firstLine="709"/>
        <w:jc w:val="both"/>
      </w:pPr>
      <w:r w:rsidRPr="005E42D5">
        <w:t>3) представленный получателем пакет документов не соответствует требованиям, установленный пунктом 17 настоящего Административного регламента;</w:t>
      </w:r>
    </w:p>
    <w:p w:rsidR="005E42D5" w:rsidRPr="005E42D5" w:rsidRDefault="005E42D5" w:rsidP="005E42D5">
      <w:pPr>
        <w:ind w:firstLine="709"/>
        <w:jc w:val="both"/>
      </w:pPr>
      <w:r w:rsidRPr="005E42D5">
        <w:t>4) предоставление документов, содержащих незаверенные исправления, подчистки;</w:t>
      </w:r>
    </w:p>
    <w:p w:rsidR="005E42D5" w:rsidRPr="005E42D5" w:rsidRDefault="005E42D5" w:rsidP="005E42D5">
      <w:pPr>
        <w:ind w:firstLine="709"/>
        <w:jc w:val="both"/>
      </w:pPr>
      <w:r w:rsidRPr="005E42D5">
        <w:t>5) предоставление документов, текст которых не поддается прочтению.</w:t>
      </w:r>
    </w:p>
    <w:p w:rsidR="005E42D5" w:rsidRPr="005E42D5" w:rsidRDefault="005E42D5" w:rsidP="005E42D5">
      <w:pPr>
        <w:ind w:firstLine="709"/>
        <w:jc w:val="both"/>
      </w:pPr>
    </w:p>
    <w:p w:rsidR="005E42D5" w:rsidRPr="005E42D5" w:rsidRDefault="005E42D5" w:rsidP="005E42D5">
      <w:pPr>
        <w:ind w:firstLine="709"/>
        <w:jc w:val="center"/>
      </w:pPr>
      <w:r w:rsidRPr="005E42D5">
        <w:t>Исчерпывающий перечень оснований для приостановления</w:t>
      </w:r>
    </w:p>
    <w:p w:rsidR="005E42D5" w:rsidRPr="005E42D5" w:rsidRDefault="005E42D5" w:rsidP="005E42D5">
      <w:pPr>
        <w:ind w:firstLine="709"/>
        <w:jc w:val="center"/>
      </w:pPr>
      <w:r w:rsidRPr="005E42D5">
        <w:t>или отказа в предоставлении муниципальной услуги</w:t>
      </w:r>
    </w:p>
    <w:p w:rsidR="005E42D5" w:rsidRPr="005E42D5" w:rsidRDefault="005E42D5" w:rsidP="005E42D5">
      <w:pPr>
        <w:ind w:firstLine="709"/>
        <w:jc w:val="center"/>
      </w:pPr>
    </w:p>
    <w:p w:rsidR="005E42D5" w:rsidRPr="005E42D5" w:rsidRDefault="005E42D5" w:rsidP="005E42D5">
      <w:pPr>
        <w:ind w:firstLine="709"/>
        <w:jc w:val="both"/>
      </w:pPr>
      <w:r w:rsidRPr="005E42D5">
        <w:t>24. Основания для приостановления предоставления муниципальной услуги отсутствуют.</w:t>
      </w:r>
    </w:p>
    <w:p w:rsidR="005E42D5" w:rsidRPr="005E42D5" w:rsidRDefault="005E42D5" w:rsidP="005E42D5">
      <w:pPr>
        <w:ind w:firstLine="709"/>
        <w:jc w:val="both"/>
      </w:pPr>
      <w:r w:rsidRPr="005E42D5">
        <w:t>25. Основаниями для отказа в предоставлении муниципальной услуги являются:</w:t>
      </w:r>
    </w:p>
    <w:p w:rsidR="005E42D5" w:rsidRPr="005E42D5" w:rsidRDefault="005E42D5" w:rsidP="005E42D5">
      <w:pPr>
        <w:ind w:firstLine="709"/>
        <w:jc w:val="both"/>
      </w:pPr>
      <w:r w:rsidRPr="005E42D5">
        <w:t>- нарушение установленного в пункте 15 настоящего Административного регламента срока представления документов, необходимых для получения свидетельства;</w:t>
      </w:r>
    </w:p>
    <w:p w:rsidR="005E42D5" w:rsidRPr="005E42D5" w:rsidRDefault="005E42D5" w:rsidP="005E42D5">
      <w:pPr>
        <w:ind w:firstLine="709"/>
        <w:jc w:val="both"/>
      </w:pPr>
      <w:r w:rsidRPr="005E42D5">
        <w:t>- наличие недостоверных или искаженных сведений в представленных документах, указанных в пункте 17 настоящего Административного регламента;</w:t>
      </w:r>
    </w:p>
    <w:p w:rsidR="005E42D5" w:rsidRPr="005E42D5" w:rsidRDefault="005E42D5" w:rsidP="005E42D5">
      <w:pPr>
        <w:ind w:firstLine="709"/>
        <w:jc w:val="both"/>
        <w:rPr>
          <w:color w:val="000000"/>
        </w:rPr>
      </w:pPr>
      <w:r w:rsidRPr="005E42D5">
        <w:t xml:space="preserve">- </w:t>
      </w:r>
      <w:r w:rsidRPr="005E42D5">
        <w:rPr>
          <w:color w:val="000000"/>
        </w:rPr>
        <w:t xml:space="preserve">полеты беспилотных летательных аппаратов заявитель планирует выполнять не над территорией, а также,  если площадки посадки (взлета) </w:t>
      </w:r>
    </w:p>
    <w:p w:rsidR="005E42D5" w:rsidRPr="005E42D5" w:rsidRDefault="005E42D5" w:rsidP="005E42D5">
      <w:pPr>
        <w:jc w:val="both"/>
        <w:rPr>
          <w:color w:val="000000"/>
        </w:rPr>
      </w:pPr>
      <w:r w:rsidRPr="005E42D5">
        <w:rPr>
          <w:color w:val="000000"/>
        </w:rPr>
        <w:t>расположены вне границ муниципального образования Верхнечебеньковский сельсовет Сакмарского района Оренбургской области.</w:t>
      </w:r>
    </w:p>
    <w:p w:rsidR="005E42D5" w:rsidRPr="005E42D5" w:rsidRDefault="005E42D5" w:rsidP="005E42D5">
      <w:pPr>
        <w:ind w:firstLine="709"/>
        <w:jc w:val="both"/>
      </w:pPr>
      <w:r w:rsidRPr="005E42D5">
        <w:t>26. После устранения причин, послуживших основанием для отказа в предоставлении муниципальной услуги, заявитель вправе обратиться повторно для получения муниципальной услуги.</w:t>
      </w:r>
    </w:p>
    <w:p w:rsidR="005E42D5" w:rsidRPr="005E42D5" w:rsidRDefault="005E42D5" w:rsidP="005E42D5">
      <w:pPr>
        <w:jc w:val="both"/>
      </w:pPr>
    </w:p>
    <w:p w:rsidR="005E42D5" w:rsidRPr="005E42D5" w:rsidRDefault="005E42D5" w:rsidP="005E42D5">
      <w:pPr>
        <w:ind w:firstLine="709"/>
        <w:jc w:val="center"/>
      </w:pPr>
      <w:r w:rsidRPr="005E42D5">
        <w:t>Размер платы, взимаемой с получателя при предоставлении муниципальной услуги</w:t>
      </w:r>
    </w:p>
    <w:p w:rsidR="005E42D5" w:rsidRPr="005E42D5" w:rsidRDefault="005E42D5" w:rsidP="005E42D5">
      <w:pPr>
        <w:ind w:firstLine="709"/>
        <w:jc w:val="both"/>
      </w:pPr>
    </w:p>
    <w:p w:rsidR="005E42D5" w:rsidRPr="005E42D5" w:rsidRDefault="005E42D5" w:rsidP="005E42D5">
      <w:pPr>
        <w:ind w:firstLine="709"/>
        <w:jc w:val="both"/>
      </w:pPr>
      <w:r w:rsidRPr="005E42D5">
        <w:t>27. Муниципальная услуга предоставляется без взимания платы.</w:t>
      </w:r>
    </w:p>
    <w:p w:rsidR="005E42D5" w:rsidRPr="005E42D5" w:rsidRDefault="005E42D5" w:rsidP="005E42D5">
      <w:pPr>
        <w:ind w:firstLine="709"/>
        <w:jc w:val="center"/>
      </w:pPr>
    </w:p>
    <w:p w:rsidR="005E42D5" w:rsidRPr="005E42D5" w:rsidRDefault="005E42D5" w:rsidP="005E42D5">
      <w:pPr>
        <w:ind w:firstLine="709"/>
        <w:jc w:val="center"/>
      </w:pPr>
      <w:r w:rsidRPr="005E42D5">
        <w:t>Максимальный срок ожидания в очереди при подаче заявления и документов для получения муниципальной услуги</w:t>
      </w:r>
    </w:p>
    <w:p w:rsidR="005E42D5" w:rsidRPr="005E42D5" w:rsidRDefault="005E42D5" w:rsidP="005E42D5">
      <w:pPr>
        <w:ind w:firstLine="709"/>
        <w:jc w:val="center"/>
      </w:pPr>
    </w:p>
    <w:p w:rsidR="005E42D5" w:rsidRPr="005E42D5" w:rsidRDefault="005E42D5" w:rsidP="005E42D5">
      <w:pPr>
        <w:widowControl w:val="0"/>
        <w:autoSpaceDE w:val="0"/>
        <w:autoSpaceDN w:val="0"/>
        <w:adjustRightInd w:val="0"/>
        <w:ind w:firstLine="709"/>
        <w:jc w:val="both"/>
      </w:pPr>
      <w:r w:rsidRPr="005E42D5">
        <w:t>28. Максимальный срок ожидания в очереди при подаче заявления и документов для получения муниципальной услуги не должен превышать 15 минут.</w:t>
      </w:r>
    </w:p>
    <w:p w:rsidR="005E42D5" w:rsidRPr="005E42D5" w:rsidRDefault="005E42D5" w:rsidP="005E42D5">
      <w:pPr>
        <w:widowControl w:val="0"/>
        <w:autoSpaceDE w:val="0"/>
        <w:autoSpaceDN w:val="0"/>
        <w:adjustRightInd w:val="0"/>
        <w:ind w:firstLine="709"/>
        <w:jc w:val="both"/>
      </w:pPr>
    </w:p>
    <w:p w:rsidR="005E42D5" w:rsidRPr="005E42D5" w:rsidRDefault="005E42D5" w:rsidP="005E42D5">
      <w:pPr>
        <w:widowControl w:val="0"/>
        <w:autoSpaceDE w:val="0"/>
        <w:autoSpaceDN w:val="0"/>
        <w:adjustRightInd w:val="0"/>
        <w:ind w:firstLine="709"/>
        <w:jc w:val="center"/>
      </w:pPr>
      <w:r w:rsidRPr="005E42D5">
        <w:t>Срок регистрации заявления о предоставлении муниципальной услуги</w:t>
      </w:r>
    </w:p>
    <w:p w:rsidR="005E42D5" w:rsidRPr="005E42D5" w:rsidRDefault="005E42D5" w:rsidP="005E42D5">
      <w:pPr>
        <w:widowControl w:val="0"/>
        <w:autoSpaceDE w:val="0"/>
        <w:autoSpaceDN w:val="0"/>
        <w:adjustRightInd w:val="0"/>
        <w:ind w:firstLine="709"/>
        <w:jc w:val="center"/>
      </w:pPr>
    </w:p>
    <w:p w:rsidR="005E42D5" w:rsidRPr="005E42D5" w:rsidRDefault="005E42D5" w:rsidP="005E42D5">
      <w:pPr>
        <w:widowControl w:val="0"/>
        <w:autoSpaceDE w:val="0"/>
        <w:autoSpaceDN w:val="0"/>
        <w:adjustRightInd w:val="0"/>
        <w:jc w:val="both"/>
      </w:pPr>
      <w:r w:rsidRPr="005E42D5">
        <w:t xml:space="preserve">         29. Заявление о предоставлении муниципальной услуги регистрируется в течение 1 (одного) рабочего дня.</w:t>
      </w:r>
    </w:p>
    <w:p w:rsidR="005E42D5" w:rsidRPr="005E42D5" w:rsidRDefault="005E42D5" w:rsidP="005E42D5">
      <w:pPr>
        <w:widowControl w:val="0"/>
        <w:autoSpaceDE w:val="0"/>
        <w:autoSpaceDN w:val="0"/>
        <w:adjustRightInd w:val="0"/>
        <w:ind w:firstLine="709"/>
        <w:jc w:val="both"/>
      </w:pPr>
    </w:p>
    <w:p w:rsidR="005E42D5" w:rsidRPr="005E42D5" w:rsidRDefault="005E42D5" w:rsidP="005E42D5">
      <w:pPr>
        <w:widowControl w:val="0"/>
        <w:autoSpaceDE w:val="0"/>
        <w:autoSpaceDN w:val="0"/>
        <w:adjustRightInd w:val="0"/>
        <w:ind w:firstLine="709"/>
        <w:jc w:val="center"/>
      </w:pPr>
      <w:r w:rsidRPr="005E42D5">
        <w:t>Требования к помещениям, в которых предоставляется муниципальная услуга, к залу ожидания, информационным стендам, необходимым для предоставления муниципальной услуги</w:t>
      </w:r>
    </w:p>
    <w:p w:rsidR="005E42D5" w:rsidRPr="005E42D5" w:rsidRDefault="005E42D5" w:rsidP="005E42D5">
      <w:pPr>
        <w:widowControl w:val="0"/>
        <w:autoSpaceDE w:val="0"/>
        <w:autoSpaceDN w:val="0"/>
        <w:adjustRightInd w:val="0"/>
        <w:ind w:firstLine="709"/>
        <w:jc w:val="center"/>
      </w:pPr>
    </w:p>
    <w:p w:rsidR="005E42D5" w:rsidRPr="005E42D5" w:rsidRDefault="005E42D5" w:rsidP="005E42D5">
      <w:pPr>
        <w:widowControl w:val="0"/>
        <w:autoSpaceDE w:val="0"/>
        <w:autoSpaceDN w:val="0"/>
        <w:adjustRightInd w:val="0"/>
        <w:ind w:firstLine="709"/>
        <w:jc w:val="both"/>
      </w:pPr>
      <w:r w:rsidRPr="005E42D5">
        <w:t>30. Приём заявителей осуществляется в помещении администрации муниципального образования Верхнечебеньковский сельсовет Сакмарского района Оренбургской области,</w:t>
      </w:r>
    </w:p>
    <w:p w:rsidR="005E42D5" w:rsidRPr="005E42D5" w:rsidRDefault="005E42D5" w:rsidP="005E42D5">
      <w:pPr>
        <w:widowControl w:val="0"/>
        <w:autoSpaceDE w:val="0"/>
        <w:autoSpaceDN w:val="0"/>
        <w:adjustRightInd w:val="0"/>
        <w:ind w:firstLine="709"/>
        <w:jc w:val="both"/>
      </w:pPr>
      <w:r w:rsidRPr="005E42D5">
        <w:t>Помещение, в котором осуществляется приём заявителей, должен находиться в зоне пешеходной доступности к основным транспортным магистралям.</w:t>
      </w:r>
    </w:p>
    <w:p w:rsidR="005E42D5" w:rsidRPr="005E42D5" w:rsidRDefault="005E42D5" w:rsidP="005E42D5">
      <w:pPr>
        <w:widowControl w:val="0"/>
        <w:autoSpaceDE w:val="0"/>
        <w:autoSpaceDN w:val="0"/>
        <w:adjustRightInd w:val="0"/>
        <w:ind w:firstLine="709"/>
        <w:jc w:val="both"/>
      </w:pPr>
      <w:r w:rsidRPr="005E42D5">
        <w:t>31. Помещение для приёма заявителей должны быть оборудованы табличками с указанием фамилии, имени, отчества и должности уполномоченного лица, осуществляющего предоставление муниципальной услуги, режима работы.</w:t>
      </w:r>
    </w:p>
    <w:p w:rsidR="005E42D5" w:rsidRPr="005E42D5" w:rsidRDefault="005E42D5" w:rsidP="005E42D5">
      <w:pPr>
        <w:widowControl w:val="0"/>
        <w:autoSpaceDE w:val="0"/>
        <w:autoSpaceDN w:val="0"/>
        <w:adjustRightInd w:val="0"/>
        <w:ind w:firstLine="709"/>
        <w:jc w:val="both"/>
      </w:pPr>
      <w:r w:rsidRPr="005E42D5">
        <w:t xml:space="preserve">32. Для ожидания заявителями приёма, заполнения необходимых для получения муниципальной услуги документов должны иметься места, оборудованные стульями, столами </w:t>
      </w:r>
    </w:p>
    <w:p w:rsidR="005E42D5" w:rsidRPr="005E42D5" w:rsidRDefault="005E42D5" w:rsidP="005E42D5">
      <w:pPr>
        <w:widowControl w:val="0"/>
        <w:autoSpaceDE w:val="0"/>
        <w:autoSpaceDN w:val="0"/>
        <w:adjustRightInd w:val="0"/>
        <w:ind w:firstLine="709"/>
        <w:jc w:val="both"/>
      </w:pPr>
    </w:p>
    <w:p w:rsidR="005E42D5" w:rsidRPr="005E42D5" w:rsidRDefault="005E42D5" w:rsidP="005E42D5">
      <w:pPr>
        <w:widowControl w:val="0"/>
        <w:autoSpaceDE w:val="0"/>
        <w:autoSpaceDN w:val="0"/>
        <w:adjustRightInd w:val="0"/>
        <w:ind w:firstLine="709"/>
        <w:jc w:val="both"/>
      </w:pPr>
      <w:r w:rsidRPr="005E42D5">
        <w:t>33. Места предоставления муниципальной услуги должны быть оборудованы средствами пожаротушения и оповещения о возникновении чрезвычайной ситуации.</w:t>
      </w:r>
    </w:p>
    <w:p w:rsidR="005E42D5" w:rsidRPr="005E42D5" w:rsidRDefault="005E42D5" w:rsidP="005E42D5">
      <w:pPr>
        <w:widowControl w:val="0"/>
        <w:autoSpaceDE w:val="0"/>
        <w:autoSpaceDN w:val="0"/>
        <w:adjustRightInd w:val="0"/>
        <w:ind w:firstLine="709"/>
        <w:jc w:val="both"/>
      </w:pPr>
      <w:r w:rsidRPr="005E42D5">
        <w:t>34. Места предоставления муниципальной услуги должны быть обеспечены доступными местами общественного пользования и хранения верхней одежды заявителей.</w:t>
      </w:r>
    </w:p>
    <w:p w:rsidR="005E42D5" w:rsidRPr="005E42D5" w:rsidRDefault="005E42D5" w:rsidP="005E42D5">
      <w:pPr>
        <w:widowControl w:val="0"/>
        <w:autoSpaceDE w:val="0"/>
        <w:autoSpaceDN w:val="0"/>
        <w:adjustRightInd w:val="0"/>
        <w:ind w:firstLine="709"/>
        <w:jc w:val="both"/>
      </w:pPr>
      <w:r w:rsidRPr="005E42D5">
        <w:t>35.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w:t>
      </w:r>
    </w:p>
    <w:p w:rsidR="005E42D5" w:rsidRPr="005E42D5" w:rsidRDefault="005E42D5" w:rsidP="005E42D5">
      <w:pPr>
        <w:widowControl w:val="0"/>
        <w:autoSpaceDE w:val="0"/>
        <w:autoSpaceDN w:val="0"/>
        <w:adjustRightInd w:val="0"/>
        <w:jc w:val="both"/>
      </w:pPr>
      <w:r w:rsidRPr="005E42D5">
        <w:t xml:space="preserve"> области, в том числе:</w:t>
      </w:r>
    </w:p>
    <w:p w:rsidR="005E42D5" w:rsidRPr="005E42D5" w:rsidRDefault="005E42D5" w:rsidP="005E42D5">
      <w:pPr>
        <w:widowControl w:val="0"/>
        <w:autoSpaceDE w:val="0"/>
        <w:autoSpaceDN w:val="0"/>
        <w:adjustRightInd w:val="0"/>
        <w:ind w:firstLine="709"/>
        <w:jc w:val="both"/>
      </w:pPr>
      <w:r w:rsidRPr="005E42D5">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средствами связи и информации;</w:t>
      </w:r>
    </w:p>
    <w:p w:rsidR="005E42D5" w:rsidRPr="005E42D5" w:rsidRDefault="005E42D5" w:rsidP="005E42D5">
      <w:pPr>
        <w:widowControl w:val="0"/>
        <w:autoSpaceDE w:val="0"/>
        <w:autoSpaceDN w:val="0"/>
        <w:adjustRightInd w:val="0"/>
        <w:ind w:firstLine="709"/>
        <w:jc w:val="both"/>
      </w:pPr>
      <w:r w:rsidRPr="005E42D5">
        <w:t>2) сопровождение инвалидов, имеющих стойкие расстройства функции зрения и самостоятельного передвижения, и оказание им помощи;</w:t>
      </w:r>
    </w:p>
    <w:p w:rsidR="005E42D5" w:rsidRPr="005E42D5" w:rsidRDefault="005E42D5" w:rsidP="005E42D5">
      <w:pPr>
        <w:widowControl w:val="0"/>
        <w:autoSpaceDE w:val="0"/>
        <w:autoSpaceDN w:val="0"/>
        <w:adjustRightInd w:val="0"/>
        <w:ind w:firstLine="709"/>
        <w:jc w:val="both"/>
      </w:pPr>
      <w:r w:rsidRPr="005E42D5">
        <w:t>3)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учётом ограничений их жизнедеятельности;</w:t>
      </w:r>
    </w:p>
    <w:p w:rsidR="005E42D5" w:rsidRPr="005E42D5" w:rsidRDefault="005E42D5" w:rsidP="005E42D5">
      <w:pPr>
        <w:widowControl w:val="0"/>
        <w:autoSpaceDE w:val="0"/>
        <w:autoSpaceDN w:val="0"/>
        <w:adjustRightInd w:val="0"/>
        <w:ind w:firstLine="709"/>
        <w:jc w:val="both"/>
      </w:pPr>
      <w:r w:rsidRPr="005E42D5">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E42D5">
        <w:t>сурдо</w:t>
      </w:r>
      <w:proofErr w:type="spellEnd"/>
      <w:r w:rsidRPr="005E42D5">
        <w:t xml:space="preserve">-переводчика и </w:t>
      </w:r>
      <w:proofErr w:type="spellStart"/>
      <w:r w:rsidRPr="005E42D5">
        <w:t>тифло</w:t>
      </w:r>
      <w:proofErr w:type="spellEnd"/>
      <w:r w:rsidRPr="005E42D5">
        <w:t>-</w:t>
      </w:r>
      <w:proofErr w:type="spellStart"/>
      <w:r w:rsidRPr="005E42D5">
        <w:t>сурдо</w:t>
      </w:r>
      <w:proofErr w:type="spellEnd"/>
      <w:r w:rsidRPr="005E42D5">
        <w:t>-переводчика;</w:t>
      </w:r>
    </w:p>
    <w:p w:rsidR="005E42D5" w:rsidRPr="005E42D5" w:rsidRDefault="005E42D5" w:rsidP="005E42D5">
      <w:pPr>
        <w:widowControl w:val="0"/>
        <w:autoSpaceDE w:val="0"/>
        <w:autoSpaceDN w:val="0"/>
        <w:adjustRightInd w:val="0"/>
        <w:ind w:firstLine="709"/>
        <w:jc w:val="both"/>
      </w:pPr>
      <w:r w:rsidRPr="005E42D5">
        <w:t xml:space="preserve">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w:t>
      </w:r>
      <w:proofErr w:type="gramStart"/>
      <w:r w:rsidRPr="005E42D5">
        <w:t>нормативно-правовому регулированию</w:t>
      </w:r>
      <w:proofErr w:type="gramEnd"/>
      <w:r w:rsidRPr="005E42D5">
        <w:t xml:space="preserve"> и сфере социальной защиты населения;</w:t>
      </w:r>
    </w:p>
    <w:p w:rsidR="005E42D5" w:rsidRPr="005E42D5" w:rsidRDefault="005E42D5" w:rsidP="005E42D5">
      <w:pPr>
        <w:widowControl w:val="0"/>
        <w:autoSpaceDE w:val="0"/>
        <w:autoSpaceDN w:val="0"/>
        <w:adjustRightInd w:val="0"/>
        <w:ind w:firstLine="709"/>
        <w:jc w:val="both"/>
      </w:pPr>
      <w:r w:rsidRPr="005E42D5">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p>
    <w:p w:rsidR="005E42D5" w:rsidRPr="005E42D5" w:rsidRDefault="005E42D5" w:rsidP="005E42D5">
      <w:pPr>
        <w:widowControl w:val="0"/>
        <w:autoSpaceDE w:val="0"/>
        <w:autoSpaceDN w:val="0"/>
        <w:adjustRightInd w:val="0"/>
        <w:ind w:firstLine="709"/>
        <w:jc w:val="both"/>
      </w:pPr>
      <w:r w:rsidRPr="005E42D5">
        <w:t>В случае невозможности полностью приспособить помещения с учётом потребности инвалида ему обеспечивается доступ к месту предоставления муниципальной услуги либо, когда это возможно, её предоставление по месту жительства инвалида или в дистанционном режиме.</w:t>
      </w:r>
    </w:p>
    <w:p w:rsidR="005E42D5" w:rsidRPr="005E42D5" w:rsidRDefault="005E42D5" w:rsidP="005E42D5">
      <w:pPr>
        <w:widowControl w:val="0"/>
        <w:autoSpaceDE w:val="0"/>
        <w:autoSpaceDN w:val="0"/>
        <w:adjustRightInd w:val="0"/>
        <w:ind w:firstLine="709"/>
        <w:jc w:val="both"/>
      </w:pPr>
    </w:p>
    <w:p w:rsidR="005E42D5" w:rsidRPr="005E42D5" w:rsidRDefault="005E42D5" w:rsidP="005E42D5">
      <w:pPr>
        <w:widowControl w:val="0"/>
        <w:autoSpaceDE w:val="0"/>
        <w:autoSpaceDN w:val="0"/>
        <w:adjustRightInd w:val="0"/>
        <w:ind w:firstLine="709"/>
        <w:jc w:val="center"/>
      </w:pPr>
    </w:p>
    <w:p w:rsidR="005E42D5" w:rsidRPr="005E42D5" w:rsidRDefault="005E42D5" w:rsidP="005E42D5">
      <w:pPr>
        <w:widowControl w:val="0"/>
        <w:autoSpaceDE w:val="0"/>
        <w:autoSpaceDN w:val="0"/>
        <w:adjustRightInd w:val="0"/>
        <w:ind w:firstLine="709"/>
        <w:jc w:val="center"/>
      </w:pPr>
      <w:r w:rsidRPr="005E42D5">
        <w:t>Показатели доступности и качества муниципальной услуги</w:t>
      </w:r>
    </w:p>
    <w:p w:rsidR="005E42D5" w:rsidRPr="005E42D5" w:rsidRDefault="005E42D5" w:rsidP="005E42D5">
      <w:pPr>
        <w:widowControl w:val="0"/>
        <w:autoSpaceDE w:val="0"/>
        <w:autoSpaceDN w:val="0"/>
        <w:adjustRightInd w:val="0"/>
        <w:ind w:firstLine="709"/>
        <w:jc w:val="center"/>
      </w:pPr>
    </w:p>
    <w:p w:rsidR="005E42D5" w:rsidRPr="005E42D5" w:rsidRDefault="005E42D5" w:rsidP="005E42D5">
      <w:pPr>
        <w:autoSpaceDE w:val="0"/>
        <w:autoSpaceDN w:val="0"/>
        <w:adjustRightInd w:val="0"/>
        <w:ind w:firstLine="709"/>
        <w:jc w:val="both"/>
      </w:pPr>
      <w:r w:rsidRPr="005E42D5">
        <w:t>36. Показателями доступности предоставления муниципальной услуги являются:</w:t>
      </w:r>
    </w:p>
    <w:p w:rsidR="005E42D5" w:rsidRPr="005E42D5" w:rsidRDefault="005E42D5" w:rsidP="005E42D5">
      <w:pPr>
        <w:autoSpaceDE w:val="0"/>
        <w:autoSpaceDN w:val="0"/>
        <w:adjustRightInd w:val="0"/>
        <w:ind w:firstLine="540"/>
        <w:jc w:val="both"/>
      </w:pPr>
      <w:r w:rsidRPr="005E42D5">
        <w:lastRenderedPageBreak/>
        <w:t>1) открытость, полнота и достоверность информации о порядке предоставления муниципальной услуги, в том числе в электронной форме в сети Интернет;</w:t>
      </w:r>
    </w:p>
    <w:p w:rsidR="005E42D5" w:rsidRPr="005E42D5" w:rsidRDefault="005E42D5" w:rsidP="005E42D5">
      <w:pPr>
        <w:autoSpaceDE w:val="0"/>
        <w:autoSpaceDN w:val="0"/>
        <w:adjustRightInd w:val="0"/>
        <w:ind w:firstLine="540"/>
        <w:jc w:val="both"/>
      </w:pPr>
      <w:r w:rsidRPr="005E42D5">
        <w:t>2) соблюдение стандарта предоставления муниципальной услуги;</w:t>
      </w:r>
    </w:p>
    <w:p w:rsidR="005E42D5" w:rsidRPr="005E42D5" w:rsidRDefault="005E42D5" w:rsidP="005E42D5">
      <w:pPr>
        <w:autoSpaceDE w:val="0"/>
        <w:autoSpaceDN w:val="0"/>
        <w:adjustRightInd w:val="0"/>
        <w:ind w:firstLine="540"/>
        <w:jc w:val="both"/>
      </w:pPr>
    </w:p>
    <w:p w:rsidR="005E42D5" w:rsidRPr="005E42D5" w:rsidRDefault="005E42D5" w:rsidP="005E42D5">
      <w:pPr>
        <w:autoSpaceDE w:val="0"/>
        <w:autoSpaceDN w:val="0"/>
        <w:adjustRightInd w:val="0"/>
        <w:ind w:firstLine="540"/>
        <w:jc w:val="both"/>
      </w:pPr>
      <w:r w:rsidRPr="005E42D5">
        <w:t xml:space="preserve">  37. Показателем качества предоставления муниципальной услуги являются:</w:t>
      </w:r>
    </w:p>
    <w:p w:rsidR="005E42D5" w:rsidRPr="005E42D5" w:rsidRDefault="005E42D5" w:rsidP="005E42D5">
      <w:pPr>
        <w:autoSpaceDE w:val="0"/>
        <w:autoSpaceDN w:val="0"/>
        <w:adjustRightInd w:val="0"/>
        <w:ind w:firstLine="540"/>
        <w:jc w:val="both"/>
      </w:pPr>
      <w:r w:rsidRPr="005E42D5">
        <w:t>1) отсутствие очередей при приёме (выдаче) документов;</w:t>
      </w:r>
    </w:p>
    <w:p w:rsidR="005E42D5" w:rsidRPr="005E42D5" w:rsidRDefault="005E42D5" w:rsidP="005E42D5">
      <w:pPr>
        <w:autoSpaceDE w:val="0"/>
        <w:autoSpaceDN w:val="0"/>
        <w:adjustRightInd w:val="0"/>
        <w:ind w:firstLine="540"/>
        <w:jc w:val="both"/>
      </w:pPr>
      <w:r w:rsidRPr="005E42D5">
        <w:t>2) отсутствие нарушений сроков предоставления муниципальной услуги;</w:t>
      </w:r>
    </w:p>
    <w:p w:rsidR="005E42D5" w:rsidRPr="005E42D5" w:rsidRDefault="005E42D5" w:rsidP="005E42D5">
      <w:pPr>
        <w:autoSpaceDE w:val="0"/>
        <w:autoSpaceDN w:val="0"/>
        <w:adjustRightInd w:val="0"/>
        <w:ind w:firstLine="540"/>
        <w:jc w:val="both"/>
      </w:pPr>
      <w:r w:rsidRPr="005E42D5">
        <w:t>3) отсутствие обоснованных жалоб со стороны заявителей по результатам предоставления муниципальной услуги;</w:t>
      </w:r>
    </w:p>
    <w:p w:rsidR="005E42D5" w:rsidRPr="005E42D5" w:rsidRDefault="005E42D5" w:rsidP="005E42D5">
      <w:pPr>
        <w:autoSpaceDE w:val="0"/>
        <w:autoSpaceDN w:val="0"/>
        <w:adjustRightInd w:val="0"/>
        <w:ind w:firstLine="540"/>
        <w:jc w:val="both"/>
      </w:pPr>
      <w:r w:rsidRPr="005E42D5">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Административным регламентом.</w:t>
      </w:r>
    </w:p>
    <w:p w:rsidR="005E42D5" w:rsidRPr="005E42D5" w:rsidRDefault="005E42D5" w:rsidP="005E42D5">
      <w:pPr>
        <w:autoSpaceDE w:val="0"/>
        <w:autoSpaceDN w:val="0"/>
        <w:adjustRightInd w:val="0"/>
        <w:ind w:firstLine="540"/>
        <w:jc w:val="both"/>
      </w:pPr>
      <w:r w:rsidRPr="005E42D5">
        <w:t>Количество взаимодействий заявителя с уполномоченными должностными лицами органа исполнительной власти при предоставлении муниципальной услуги не превышающее - 2, их общая продолжительность не превышающая - 30 минут:</w:t>
      </w:r>
    </w:p>
    <w:p w:rsidR="005E42D5" w:rsidRPr="005E42D5" w:rsidRDefault="005E42D5" w:rsidP="005E42D5">
      <w:pPr>
        <w:autoSpaceDE w:val="0"/>
        <w:autoSpaceDN w:val="0"/>
        <w:adjustRightInd w:val="0"/>
        <w:ind w:firstLine="540"/>
        <w:jc w:val="both"/>
      </w:pPr>
      <w:r w:rsidRPr="005E42D5">
        <w:t>-при личном обращении заявителя с заявлением о предоставлении муниципальной  услуги.</w:t>
      </w:r>
    </w:p>
    <w:p w:rsidR="005E42D5" w:rsidRPr="005E42D5" w:rsidRDefault="005E42D5" w:rsidP="005E42D5">
      <w:pPr>
        <w:jc w:val="both"/>
      </w:pPr>
      <w:r w:rsidRPr="005E42D5">
        <w:t xml:space="preserve">       -при личном получении заявителем результата предоставления муниципальной услуги. </w:t>
      </w:r>
    </w:p>
    <w:p w:rsidR="005E42D5" w:rsidRPr="005E42D5" w:rsidRDefault="005E42D5" w:rsidP="005E42D5">
      <w:pPr>
        <w:shd w:val="clear" w:color="auto" w:fill="FFFFFF"/>
        <w:spacing w:before="375" w:after="225"/>
        <w:jc w:val="center"/>
        <w:textAlignment w:val="baseline"/>
        <w:outlineLvl w:val="2"/>
        <w:rPr>
          <w:color w:val="000000"/>
          <w:spacing w:val="2"/>
        </w:rPr>
      </w:pPr>
      <w:r w:rsidRPr="005E42D5">
        <w:rPr>
          <w:color w:val="000000"/>
          <w:spacing w:val="2"/>
        </w:rPr>
        <w:t xml:space="preserve">       3. Состав, последовательность и сроки выполнения административных процедур (действий), требования к порядку их выполнения</w:t>
      </w:r>
    </w:p>
    <w:p w:rsidR="005E42D5" w:rsidRPr="005E42D5" w:rsidRDefault="005E42D5" w:rsidP="005E42D5">
      <w:pPr>
        <w:ind w:firstLine="708"/>
        <w:jc w:val="both"/>
        <w:rPr>
          <w:color w:val="000000"/>
          <w:spacing w:val="2"/>
        </w:rPr>
      </w:pPr>
      <w:r w:rsidRPr="005E42D5">
        <w:rPr>
          <w:color w:val="000000"/>
        </w:rPr>
        <w:t xml:space="preserve">38.  </w:t>
      </w:r>
      <w:r w:rsidRPr="005E42D5">
        <w:rPr>
          <w:color w:val="000000"/>
          <w:spacing w:val="2"/>
        </w:rPr>
        <w:t>Предоставление муниципальной услуги состоит из следующих  административных процедур (действий):</w:t>
      </w:r>
    </w:p>
    <w:p w:rsidR="005E42D5" w:rsidRPr="005E42D5" w:rsidRDefault="005E42D5" w:rsidP="005E42D5">
      <w:pPr>
        <w:ind w:firstLine="708"/>
        <w:jc w:val="both"/>
        <w:rPr>
          <w:color w:val="000000"/>
          <w:spacing w:val="2"/>
        </w:rPr>
      </w:pPr>
      <w:r w:rsidRPr="005E42D5">
        <w:rPr>
          <w:color w:val="000000"/>
          <w:spacing w:val="2"/>
        </w:rPr>
        <w:t>1) Прием заявления и документов, регистрация заявления.</w:t>
      </w:r>
    </w:p>
    <w:p w:rsidR="005E42D5" w:rsidRPr="005E42D5" w:rsidRDefault="005E42D5" w:rsidP="005E42D5">
      <w:pPr>
        <w:ind w:firstLine="708"/>
        <w:jc w:val="both"/>
      </w:pPr>
      <w:r w:rsidRPr="005E42D5">
        <w:rPr>
          <w:color w:val="000000"/>
          <w:spacing w:val="2"/>
        </w:rPr>
        <w:t xml:space="preserve">2)  </w:t>
      </w:r>
      <w:r w:rsidRPr="005E42D5">
        <w:t>Рассмотрение документов о предоставлении муниципальной услуги и принятие решения о предоставлении услуги или об отказе в предоставлении услуги заявителю.</w:t>
      </w:r>
    </w:p>
    <w:p w:rsidR="005E42D5" w:rsidRPr="005E42D5" w:rsidRDefault="005E42D5" w:rsidP="005E42D5">
      <w:pPr>
        <w:ind w:firstLine="708"/>
        <w:jc w:val="both"/>
      </w:pPr>
      <w:r w:rsidRPr="005E42D5">
        <w:rPr>
          <w:color w:val="000000"/>
          <w:spacing w:val="2"/>
        </w:rPr>
        <w:t xml:space="preserve">3) </w:t>
      </w:r>
      <w:r w:rsidRPr="005E42D5">
        <w:t>Подготовка ответа заявителю о предоставлении муниципальной услуги или об отказе в предоставлении муниципальной услуги.</w:t>
      </w:r>
    </w:p>
    <w:p w:rsidR="005E42D5" w:rsidRPr="005E42D5" w:rsidRDefault="005E42D5" w:rsidP="005E42D5">
      <w:pPr>
        <w:ind w:firstLine="708"/>
        <w:jc w:val="both"/>
      </w:pPr>
      <w:r w:rsidRPr="005E42D5">
        <w:t>4) Выдача результата предоставления муниципальной услуги</w:t>
      </w:r>
    </w:p>
    <w:p w:rsidR="005E42D5" w:rsidRPr="005E42D5" w:rsidRDefault="005E42D5" w:rsidP="005E42D5">
      <w:pPr>
        <w:ind w:firstLine="708"/>
        <w:jc w:val="both"/>
        <w:rPr>
          <w:color w:val="000000"/>
          <w:spacing w:val="2"/>
        </w:rPr>
      </w:pPr>
      <w:r w:rsidRPr="005E42D5">
        <w:rPr>
          <w:color w:val="000000"/>
          <w:spacing w:val="2"/>
        </w:rPr>
        <w:t>Блок-схема предоставления муниципальной услуги приведена в приложении №4 к настоящему Административному регламенту.</w:t>
      </w:r>
    </w:p>
    <w:p w:rsidR="005E42D5" w:rsidRPr="005E42D5" w:rsidRDefault="005E42D5" w:rsidP="005E42D5">
      <w:pPr>
        <w:ind w:firstLine="708"/>
        <w:jc w:val="both"/>
        <w:rPr>
          <w:color w:val="000000"/>
          <w:spacing w:val="2"/>
        </w:rPr>
      </w:pPr>
    </w:p>
    <w:p w:rsidR="005E42D5" w:rsidRPr="005E42D5" w:rsidRDefault="005E42D5" w:rsidP="005E42D5">
      <w:pPr>
        <w:ind w:firstLine="708"/>
        <w:jc w:val="center"/>
        <w:rPr>
          <w:color w:val="000000"/>
          <w:lang w:eastAsia="en-US"/>
        </w:rPr>
      </w:pPr>
      <w:r w:rsidRPr="005E42D5">
        <w:rPr>
          <w:color w:val="000000"/>
        </w:rPr>
        <w:t>Прием заявления и документов, регистрация заявления</w:t>
      </w:r>
    </w:p>
    <w:p w:rsidR="005E42D5" w:rsidRPr="005E42D5" w:rsidRDefault="005E42D5" w:rsidP="005E42D5">
      <w:pPr>
        <w:ind w:firstLine="708"/>
        <w:jc w:val="center"/>
      </w:pPr>
    </w:p>
    <w:p w:rsidR="005E42D5" w:rsidRPr="005E42D5" w:rsidRDefault="005E42D5" w:rsidP="005E42D5">
      <w:pPr>
        <w:ind w:firstLine="708"/>
        <w:jc w:val="both"/>
        <w:rPr>
          <w:color w:val="000000"/>
          <w:spacing w:val="2"/>
        </w:rPr>
      </w:pPr>
      <w:r w:rsidRPr="005E42D5">
        <w:t xml:space="preserve">39. Основанием для начала административной процедуры является поступление в администрацию муниципального образования Верхнечебеньковский сельсовет Сакмарского района Оренбургской </w:t>
      </w:r>
      <w:proofErr w:type="gramStart"/>
      <w:r w:rsidRPr="005E42D5">
        <w:t>области  (</w:t>
      </w:r>
      <w:proofErr w:type="gramEnd"/>
      <w:r w:rsidRPr="005E42D5">
        <w:t>далее- администрации) заявления с комплектом документов, предусмотренных пунктом 17 настоящего Административного регламента (в зависимости от планируемого к выполнению вида авиационной деятельности).</w:t>
      </w:r>
      <w:r w:rsidRPr="005E42D5">
        <w:rPr>
          <w:color w:val="000000"/>
          <w:spacing w:val="2"/>
        </w:rPr>
        <w:t xml:space="preserve">   </w:t>
      </w:r>
    </w:p>
    <w:p w:rsidR="005E42D5" w:rsidRPr="005E42D5" w:rsidRDefault="005E42D5" w:rsidP="005E42D5">
      <w:pPr>
        <w:ind w:firstLine="708"/>
        <w:jc w:val="both"/>
        <w:rPr>
          <w:color w:val="000000"/>
          <w:spacing w:val="2"/>
        </w:rPr>
      </w:pPr>
      <w:r w:rsidRPr="005E42D5">
        <w:t xml:space="preserve">Должностное лицо администрации, уполномоченное на прием и регистрацию </w:t>
      </w:r>
      <w:proofErr w:type="gramStart"/>
      <w:r w:rsidRPr="005E42D5">
        <w:t>документов  принимает</w:t>
      </w:r>
      <w:proofErr w:type="gramEnd"/>
      <w:r w:rsidRPr="005E42D5">
        <w:t xml:space="preserve"> заявление и документы при наличии документа, подтверждающего полномочия заявителя и регистрирует заявление.</w:t>
      </w:r>
    </w:p>
    <w:p w:rsidR="005E42D5" w:rsidRPr="005E42D5" w:rsidRDefault="005E42D5" w:rsidP="005E42D5">
      <w:pPr>
        <w:ind w:firstLine="708"/>
        <w:jc w:val="both"/>
      </w:pPr>
      <w:r w:rsidRPr="005E42D5">
        <w:t xml:space="preserve">Результатом административной процедуры являются прием и регистрация заявления и документов, установленных пунктом 17 административного регламента, или отказ в приеме заявления и документов, установленных пунктом 17 административного регламента. </w:t>
      </w:r>
    </w:p>
    <w:p w:rsidR="005E42D5" w:rsidRPr="005E42D5" w:rsidRDefault="005E42D5" w:rsidP="005E42D5">
      <w:pPr>
        <w:ind w:firstLine="708"/>
        <w:jc w:val="both"/>
      </w:pPr>
      <w:r w:rsidRPr="005E42D5">
        <w:t>Максимальная продолжительность административной процедуры - 1 рабочий день  с момента поступления заявления.</w:t>
      </w:r>
    </w:p>
    <w:p w:rsidR="005E42D5" w:rsidRPr="005E42D5" w:rsidRDefault="005E42D5" w:rsidP="005E42D5">
      <w:pPr>
        <w:jc w:val="both"/>
      </w:pPr>
    </w:p>
    <w:p w:rsidR="005E42D5" w:rsidRPr="005E42D5" w:rsidRDefault="005E42D5" w:rsidP="005E42D5">
      <w:pPr>
        <w:jc w:val="center"/>
      </w:pPr>
      <w:r w:rsidRPr="005E42D5">
        <w:t xml:space="preserve">         40. Рассмотрение документов о предоставлении муниципальной услуги и принятие решения о предоставлении услуги или об отказе в предоставлении услуги заявителю.</w:t>
      </w:r>
    </w:p>
    <w:p w:rsidR="005E42D5" w:rsidRPr="005E42D5" w:rsidRDefault="005E42D5" w:rsidP="005E42D5">
      <w:pPr>
        <w:jc w:val="center"/>
      </w:pPr>
    </w:p>
    <w:p w:rsidR="005E42D5" w:rsidRPr="005E42D5" w:rsidRDefault="005E42D5" w:rsidP="005E42D5">
      <w:pPr>
        <w:ind w:firstLine="708"/>
        <w:jc w:val="both"/>
      </w:pPr>
      <w:r w:rsidRPr="005E42D5">
        <w:t>Лицо, уполномоченное на предоставление муниципальной услуги проверяет комплектность представленных документов в соответствии с пунктом 17 настоящего Административного регламента (в зависимости от планируемого к выполнению вида авиационной деятельности) и осуществляет первичную экспертизу сведений, содержащихся в представленных заявлении и документах, на предмет правильности оформления заявления, качества представленных документов, прилагаемых к заявлению: отсутствие в документах подчисток, приписок, зачеркнутых слов, иных исправлений, нечитаемых текстов, сверяет с оригиналом (в случае если представлены копии документов);</w:t>
      </w:r>
    </w:p>
    <w:p w:rsidR="005E42D5" w:rsidRPr="005E42D5" w:rsidRDefault="005E42D5" w:rsidP="005E42D5">
      <w:pPr>
        <w:ind w:firstLine="708"/>
        <w:jc w:val="both"/>
      </w:pPr>
      <w:r w:rsidRPr="005E42D5">
        <w:t>Уполномоченное лицо, ответственное за предоставление муниципальной услуги, проверяет представленные заявление и документы, установленные пунктом 17 Административного регламента (в зависимости от планируемого к выполнению вида авиационной деятельности), и принимает решение о предоставлении муниципальной услуги или об отказе в предоставлении муниципальной услуги при наличии оснований, установленных пунктами 17, 18 административного регламента.</w:t>
      </w:r>
    </w:p>
    <w:p w:rsidR="005E42D5" w:rsidRPr="005E42D5" w:rsidRDefault="005E42D5" w:rsidP="005E42D5">
      <w:pPr>
        <w:ind w:firstLine="708"/>
        <w:jc w:val="both"/>
      </w:pPr>
      <w:r w:rsidRPr="005E42D5">
        <w:t>Результатом административной процедуры является принятие решения о предоставлении муниципальной услуги или об отказе в предоставлении муниципальной услуги.</w:t>
      </w:r>
    </w:p>
    <w:p w:rsidR="005E42D5" w:rsidRPr="005E42D5" w:rsidRDefault="005E42D5" w:rsidP="005E42D5">
      <w:pPr>
        <w:ind w:firstLine="708"/>
        <w:jc w:val="both"/>
      </w:pPr>
      <w:r w:rsidRPr="005E42D5">
        <w:t>Максимальная продолжительность административной процедуры - 11 рабочих дней.</w:t>
      </w:r>
    </w:p>
    <w:p w:rsidR="005E42D5" w:rsidRPr="005E42D5" w:rsidRDefault="005E42D5" w:rsidP="005E42D5">
      <w:pPr>
        <w:jc w:val="both"/>
      </w:pPr>
    </w:p>
    <w:p w:rsidR="005E42D5" w:rsidRPr="005E42D5" w:rsidRDefault="005E42D5" w:rsidP="005E42D5">
      <w:pPr>
        <w:ind w:firstLine="708"/>
        <w:jc w:val="center"/>
      </w:pPr>
      <w:r w:rsidRPr="005E42D5">
        <w:t>41. Подготовка ответа заявителю о предоставлении муниципальной услуги или об отказе в предоставлении муниципальной услуги</w:t>
      </w:r>
    </w:p>
    <w:p w:rsidR="005E42D5" w:rsidRPr="005E42D5" w:rsidRDefault="005E42D5" w:rsidP="005E42D5">
      <w:pPr>
        <w:jc w:val="both"/>
      </w:pPr>
    </w:p>
    <w:p w:rsidR="005E42D5" w:rsidRPr="005E42D5" w:rsidRDefault="005E42D5" w:rsidP="005E42D5">
      <w:pPr>
        <w:ind w:firstLine="708"/>
        <w:jc w:val="both"/>
      </w:pPr>
      <w:r w:rsidRPr="005E42D5">
        <w:t>Лицо, ответственное за предоставление муниципальной услуги, при принятии решения о предоставлении муниципальной услуги, готовит ответ в виде разрешения на использование воздушного пространства над территорией муниципального образования Верхнечебеньковский сельсовет Сакмарского района Оренбургской области при осуществлении авиационных работ, парашютных прыжков, демонстрационных полетов воздушных судов, полетов беспилотных летательных аппаратов (за исключением полетов беспилотных воздушных судов с максимальной взлетной массой менее 0,25 кг. ), подъемов привязных аэростатов, сведения о которых не опубликованы в документах аэронавигационной информации, по форме согласно Приложению № 2 к Административному регламенту.</w:t>
      </w:r>
    </w:p>
    <w:p w:rsidR="005E42D5" w:rsidRPr="005E42D5" w:rsidRDefault="005E42D5" w:rsidP="005E42D5">
      <w:pPr>
        <w:ind w:firstLine="708"/>
        <w:jc w:val="both"/>
      </w:pPr>
      <w:r w:rsidRPr="005E42D5">
        <w:t xml:space="preserve">В случае принятия решения об отказе в предоставлении муниципальной услуги, лицо,  ответственное за предоставление муниципальной услуги, в простой письменной форме готовит заявителю мотивированный отказ в предоставлении муниципальной услуги по форме согласно Приложению № 3 к Административному регламенту. Ответ выдается заявителю в соответствии со способом, указанным в заявлении. </w:t>
      </w:r>
    </w:p>
    <w:p w:rsidR="005E42D5" w:rsidRPr="005E42D5" w:rsidRDefault="005E42D5" w:rsidP="005E42D5">
      <w:pPr>
        <w:ind w:firstLine="708"/>
        <w:jc w:val="both"/>
      </w:pPr>
      <w:r w:rsidRPr="005E42D5">
        <w:t xml:space="preserve">Результатом административной процедуры является: </w:t>
      </w:r>
    </w:p>
    <w:p w:rsidR="005E42D5" w:rsidRPr="005E42D5" w:rsidRDefault="005E42D5" w:rsidP="005E42D5">
      <w:pPr>
        <w:jc w:val="both"/>
      </w:pPr>
      <w:r w:rsidRPr="005E42D5">
        <w:t>- подготовленное разрешение на использование воздушного пространства над территорией муниципального образования Верхнечебеньковский сельсовет Сакмарского района Оренбургской области при осуществлении авиационных работ, парашютных прыжков, демонстрационных полетов воздушных судов, полетов беспилотных летательных аппаратов (за исключением полетов беспилотных воздушных судов с максимальной взлетной массой менее 0,25 кг. ) , подъемов привязных аэростатов, сведения о которых не опубликованы в документах аэронавигационной информации;</w:t>
      </w:r>
    </w:p>
    <w:p w:rsidR="005E42D5" w:rsidRPr="005E42D5" w:rsidRDefault="005E42D5" w:rsidP="005E42D5">
      <w:pPr>
        <w:jc w:val="both"/>
      </w:pPr>
    </w:p>
    <w:p w:rsidR="005E42D5" w:rsidRPr="005E42D5" w:rsidRDefault="005E42D5" w:rsidP="005E42D5">
      <w:pPr>
        <w:jc w:val="both"/>
      </w:pPr>
      <w:r w:rsidRPr="005E42D5">
        <w:lastRenderedPageBreak/>
        <w:t>- подготовленный мотивированный отказ в предоставлении муниципальной услуги.</w:t>
      </w:r>
    </w:p>
    <w:p w:rsidR="005E42D5" w:rsidRPr="005E42D5" w:rsidRDefault="005E42D5" w:rsidP="005E42D5">
      <w:pPr>
        <w:ind w:firstLine="708"/>
        <w:jc w:val="both"/>
      </w:pPr>
      <w:r w:rsidRPr="005E42D5">
        <w:t>Максимальная продолжительность административной процедуры - 6 рабочих дней с момента принятия решения о предоставлении муниципальной услуги или об отказе в предоставлении муниципальной услуги.</w:t>
      </w:r>
    </w:p>
    <w:p w:rsidR="005E42D5" w:rsidRPr="005E42D5" w:rsidRDefault="005E42D5" w:rsidP="005E42D5">
      <w:pPr>
        <w:jc w:val="both"/>
      </w:pPr>
    </w:p>
    <w:p w:rsidR="005E42D5" w:rsidRPr="005E42D5" w:rsidRDefault="005E42D5" w:rsidP="005E42D5">
      <w:pPr>
        <w:ind w:firstLine="708"/>
        <w:jc w:val="center"/>
      </w:pPr>
      <w:r w:rsidRPr="005E42D5">
        <w:t>42. Выдача результата предоставления муниципальной услуги</w:t>
      </w:r>
    </w:p>
    <w:p w:rsidR="005E42D5" w:rsidRPr="005E42D5" w:rsidRDefault="005E42D5" w:rsidP="005E42D5">
      <w:pPr>
        <w:jc w:val="both"/>
      </w:pPr>
    </w:p>
    <w:p w:rsidR="005E42D5" w:rsidRPr="005E42D5" w:rsidRDefault="005E42D5" w:rsidP="005E42D5">
      <w:pPr>
        <w:ind w:firstLine="708"/>
        <w:jc w:val="both"/>
      </w:pPr>
      <w:r w:rsidRPr="005E42D5">
        <w:t>Специалистом, ответственным за предоставление муниципальной услуги, производится информирование заявителя или представителя заявителя о результате предоставления муниципальной услуги.</w:t>
      </w:r>
    </w:p>
    <w:p w:rsidR="005E42D5" w:rsidRPr="005E42D5" w:rsidRDefault="005E42D5" w:rsidP="005E42D5">
      <w:pPr>
        <w:ind w:firstLine="708"/>
        <w:jc w:val="both"/>
      </w:pPr>
      <w:r w:rsidRPr="005E42D5">
        <w:t>Максимальная продолжительность административной процедуры - 2 рабочих дня.</w:t>
      </w:r>
    </w:p>
    <w:p w:rsidR="005E42D5" w:rsidRPr="005E42D5" w:rsidRDefault="005E42D5" w:rsidP="005E42D5">
      <w:pPr>
        <w:ind w:firstLine="708"/>
        <w:jc w:val="both"/>
      </w:pPr>
      <w:r w:rsidRPr="005E42D5">
        <w:t>Результатом административной процедуры является вручение заявителю или представителю заявителя либо отправление по почте (в зависимости от способа получения, указанного заявителем в заявлении) подготовленного разрешения на использование воздушного пространства над территорией муниципального образования Верхнечебеньковский сельсовет Сакмарского района Оренбургской области при осуществлении авиационных работ, парашютных прыжков, демонстрационных полетов воздушных судов, полетов беспилотных летательных аппаратов (за исключением полетов беспилотных воздушных судов с максимальной взлетной массой менее 0,25 кг. ), подъемов привязных аэростатов, сведения о которых не опубликованы в документах аэронавигационной информации или мотивированного отказа в предоставлении муниципальной услуги.</w:t>
      </w:r>
    </w:p>
    <w:p w:rsidR="005E42D5" w:rsidRPr="005E42D5" w:rsidRDefault="005E42D5" w:rsidP="005E42D5">
      <w:pPr>
        <w:ind w:firstLine="708"/>
        <w:jc w:val="both"/>
      </w:pPr>
    </w:p>
    <w:p w:rsidR="005E42D5" w:rsidRPr="005E42D5" w:rsidRDefault="005E42D5" w:rsidP="005E42D5">
      <w:pPr>
        <w:numPr>
          <w:ilvl w:val="0"/>
          <w:numId w:val="5"/>
        </w:numPr>
        <w:jc w:val="center"/>
      </w:pPr>
      <w:r w:rsidRPr="005E42D5">
        <w:rPr>
          <w:color w:val="000000"/>
          <w:spacing w:val="2"/>
        </w:rPr>
        <w:t>Формы контроля за исполнением административного регламента</w:t>
      </w:r>
    </w:p>
    <w:p w:rsidR="005E42D5" w:rsidRPr="005E42D5" w:rsidRDefault="005E42D5" w:rsidP="005E42D5">
      <w:pPr>
        <w:autoSpaceDE w:val="0"/>
        <w:autoSpaceDN w:val="0"/>
        <w:adjustRightInd w:val="0"/>
        <w:ind w:firstLine="709"/>
        <w:jc w:val="center"/>
        <w:outlineLvl w:val="2"/>
        <w:rPr>
          <w:rFonts w:eastAsia="Arial Unicode MS"/>
          <w:lang w:eastAsia="en-US"/>
        </w:rPr>
      </w:pPr>
      <w:r w:rsidRPr="005E42D5">
        <w:rPr>
          <w:rFonts w:eastAsia="Arial Unicode MS"/>
        </w:rPr>
        <w:t>Порядок осуществления текущего контроля за соблюдением и исполнением уполномоченными должностными лицами органа местного самоуправления положений настоящего Административного регламента, а также принятием ими решений</w:t>
      </w:r>
    </w:p>
    <w:p w:rsidR="005E42D5" w:rsidRPr="005E42D5" w:rsidRDefault="005E42D5" w:rsidP="005E42D5">
      <w:pPr>
        <w:widowControl w:val="0"/>
        <w:autoSpaceDE w:val="0"/>
        <w:autoSpaceDN w:val="0"/>
        <w:adjustRightInd w:val="0"/>
        <w:ind w:firstLine="709"/>
        <w:jc w:val="both"/>
        <w:rPr>
          <w:rFonts w:eastAsia="Arial Unicode MS"/>
        </w:rPr>
      </w:pPr>
      <w:r w:rsidRPr="005E42D5">
        <w:rPr>
          <w:rFonts w:eastAsia="Arial Unicode MS"/>
        </w:rPr>
        <w:t xml:space="preserve">43. Текущий контроль за соблюдением последовательности действий,    </w:t>
      </w:r>
    </w:p>
    <w:p w:rsidR="005E42D5" w:rsidRPr="005E42D5" w:rsidRDefault="005E42D5" w:rsidP="005E42D5">
      <w:pPr>
        <w:widowControl w:val="0"/>
        <w:autoSpaceDE w:val="0"/>
        <w:autoSpaceDN w:val="0"/>
        <w:adjustRightInd w:val="0"/>
        <w:jc w:val="both"/>
        <w:rPr>
          <w:rFonts w:eastAsia="Arial Unicode MS"/>
        </w:rPr>
      </w:pPr>
      <w:r w:rsidRPr="005E42D5">
        <w:rPr>
          <w:rFonts w:eastAsia="Arial Unicode MS"/>
        </w:rPr>
        <w:t>определенных настоящим Административным регламентом предоставления муниципальной услуги, и принятием в ходе ее предоставления решений осуществляют руководитель органа местного самоуправления.</w:t>
      </w:r>
    </w:p>
    <w:p w:rsidR="005E42D5" w:rsidRPr="005E42D5" w:rsidRDefault="005E42D5" w:rsidP="005E42D5">
      <w:pPr>
        <w:widowControl w:val="0"/>
        <w:autoSpaceDE w:val="0"/>
        <w:autoSpaceDN w:val="0"/>
        <w:adjustRightInd w:val="0"/>
        <w:ind w:firstLine="709"/>
        <w:jc w:val="both"/>
        <w:rPr>
          <w:rFonts w:eastAsia="Arial Unicode MS"/>
        </w:rPr>
      </w:pPr>
      <w:r w:rsidRPr="005E42D5">
        <w:rPr>
          <w:rFonts w:eastAsia="Arial Unicode MS"/>
        </w:rPr>
        <w:t>44.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содержащие жалобы на действия (бездействие) должностных лиц органа местного самоуправления.</w:t>
      </w:r>
    </w:p>
    <w:p w:rsidR="005E42D5" w:rsidRPr="005E42D5" w:rsidRDefault="005E42D5" w:rsidP="005E42D5">
      <w:pPr>
        <w:widowControl w:val="0"/>
        <w:autoSpaceDE w:val="0"/>
        <w:autoSpaceDN w:val="0"/>
        <w:adjustRightInd w:val="0"/>
        <w:ind w:firstLine="709"/>
        <w:jc w:val="both"/>
        <w:rPr>
          <w:rFonts w:eastAsia="Arial Unicode MS"/>
        </w:rPr>
      </w:pPr>
    </w:p>
    <w:p w:rsidR="005E42D5" w:rsidRPr="005E42D5" w:rsidRDefault="005E42D5" w:rsidP="005E42D5">
      <w:pPr>
        <w:widowControl w:val="0"/>
        <w:autoSpaceDE w:val="0"/>
        <w:autoSpaceDN w:val="0"/>
        <w:adjustRightInd w:val="0"/>
        <w:ind w:firstLine="709"/>
        <w:jc w:val="center"/>
        <w:rPr>
          <w:rFonts w:eastAsia="Arial Unicode MS"/>
        </w:rPr>
      </w:pPr>
      <w:r w:rsidRPr="005E42D5">
        <w:rPr>
          <w:rFonts w:eastAsia="Arial Unicode MS"/>
        </w:rPr>
        <w:t>Порядок и периодичность осуществления плановых и внеплановых проверок полноты и качества муниципальной услуги, в том числе порядок и формы контроля за полнотой и качеством предоставления</w:t>
      </w:r>
    </w:p>
    <w:p w:rsidR="005E42D5" w:rsidRPr="005E42D5" w:rsidRDefault="005E42D5" w:rsidP="005E42D5">
      <w:pPr>
        <w:widowControl w:val="0"/>
        <w:autoSpaceDE w:val="0"/>
        <w:autoSpaceDN w:val="0"/>
        <w:adjustRightInd w:val="0"/>
        <w:ind w:firstLine="709"/>
        <w:jc w:val="both"/>
        <w:rPr>
          <w:rFonts w:eastAsia="Arial Unicode MS"/>
        </w:rPr>
      </w:pPr>
    </w:p>
    <w:p w:rsidR="005E42D5" w:rsidRPr="005E42D5" w:rsidRDefault="005E42D5" w:rsidP="005E42D5">
      <w:pPr>
        <w:autoSpaceDE w:val="0"/>
        <w:autoSpaceDN w:val="0"/>
        <w:adjustRightInd w:val="0"/>
        <w:ind w:firstLine="709"/>
        <w:jc w:val="both"/>
        <w:rPr>
          <w:rFonts w:eastAsia="Arial Unicode MS"/>
        </w:rPr>
      </w:pPr>
      <w:r w:rsidRPr="005E42D5">
        <w:rPr>
          <w:rFonts w:eastAsia="Arial Unicode MS"/>
        </w:rPr>
        <w:t>45. Руководитель органа местного самоуправления (должностное лицо, исполняющее его обязанности) организует и осуществляет контроль предоставления муниципальной услуги.</w:t>
      </w:r>
    </w:p>
    <w:p w:rsidR="005E42D5" w:rsidRPr="005E42D5" w:rsidRDefault="005E42D5" w:rsidP="005E42D5">
      <w:pPr>
        <w:autoSpaceDE w:val="0"/>
        <w:autoSpaceDN w:val="0"/>
        <w:adjustRightInd w:val="0"/>
        <w:ind w:firstLine="709"/>
        <w:jc w:val="both"/>
        <w:rPr>
          <w:rFonts w:eastAsia="Arial Unicode MS"/>
        </w:rPr>
      </w:pPr>
      <w:r w:rsidRPr="005E42D5">
        <w:rPr>
          <w:rFonts w:eastAsia="Arial Unicode MS"/>
        </w:rPr>
        <w:t>46.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подготовка ответов на обращения заявителей, содержащих жалобы на решения, действия (бездействия) специалистов.</w:t>
      </w:r>
    </w:p>
    <w:p w:rsidR="005E42D5" w:rsidRPr="005E42D5" w:rsidRDefault="005E42D5" w:rsidP="005E42D5">
      <w:pPr>
        <w:autoSpaceDE w:val="0"/>
        <w:autoSpaceDN w:val="0"/>
        <w:adjustRightInd w:val="0"/>
        <w:ind w:firstLine="709"/>
        <w:jc w:val="both"/>
        <w:rPr>
          <w:rFonts w:eastAsia="Arial Unicode MS"/>
        </w:rPr>
      </w:pPr>
      <w:r w:rsidRPr="005E42D5">
        <w:rPr>
          <w:rFonts w:eastAsia="Arial Unicode MS"/>
        </w:rPr>
        <w:t xml:space="preserve">47.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проводиться по конкретному обращению заявителя. Результаты </w:t>
      </w:r>
      <w:r w:rsidRPr="005E42D5">
        <w:rPr>
          <w:rFonts w:eastAsia="Arial Unicode MS"/>
        </w:rPr>
        <w:lastRenderedPageBreak/>
        <w:t>проверок оформляются в виде справки, в которой отмечаются недостатки и предложения по их устранению.</w:t>
      </w:r>
    </w:p>
    <w:p w:rsidR="005E42D5" w:rsidRPr="005E42D5" w:rsidRDefault="005E42D5" w:rsidP="005E42D5">
      <w:pPr>
        <w:autoSpaceDE w:val="0"/>
        <w:autoSpaceDN w:val="0"/>
        <w:adjustRightInd w:val="0"/>
        <w:ind w:firstLine="709"/>
        <w:jc w:val="both"/>
        <w:rPr>
          <w:rFonts w:eastAsia="Arial Unicode MS"/>
        </w:rPr>
      </w:pPr>
    </w:p>
    <w:p w:rsidR="005E42D5" w:rsidRPr="005E42D5" w:rsidRDefault="005E42D5" w:rsidP="005E42D5">
      <w:pPr>
        <w:autoSpaceDE w:val="0"/>
        <w:autoSpaceDN w:val="0"/>
        <w:adjustRightInd w:val="0"/>
        <w:ind w:firstLine="567"/>
        <w:jc w:val="both"/>
        <w:rPr>
          <w:rFonts w:eastAsia="Arial Unicode MS"/>
        </w:rPr>
      </w:pPr>
      <w:r w:rsidRPr="005E42D5">
        <w:rPr>
          <w:rFonts w:eastAsia="Arial Unicode MS"/>
        </w:rPr>
        <w:t>Ответственность уполномоченных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5E42D5" w:rsidRPr="005E42D5" w:rsidRDefault="005E42D5" w:rsidP="005E42D5">
      <w:pPr>
        <w:autoSpaceDE w:val="0"/>
        <w:autoSpaceDN w:val="0"/>
        <w:adjustRightInd w:val="0"/>
        <w:ind w:firstLine="709"/>
        <w:jc w:val="both"/>
        <w:rPr>
          <w:rFonts w:eastAsia="Arial Unicode MS"/>
        </w:rPr>
      </w:pPr>
    </w:p>
    <w:p w:rsidR="005E42D5" w:rsidRPr="005E42D5" w:rsidRDefault="005E42D5" w:rsidP="005E42D5">
      <w:pPr>
        <w:widowControl w:val="0"/>
        <w:autoSpaceDE w:val="0"/>
        <w:autoSpaceDN w:val="0"/>
        <w:adjustRightInd w:val="0"/>
        <w:ind w:firstLine="709"/>
        <w:jc w:val="both"/>
        <w:rPr>
          <w:rFonts w:eastAsia="Arial Unicode MS"/>
        </w:rPr>
      </w:pPr>
      <w:r w:rsidRPr="005E42D5">
        <w:rPr>
          <w:rFonts w:eastAsia="Arial Unicode MS"/>
        </w:rPr>
        <w:t>48.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Персональная ответственность специалистов органа местного самоуправления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5E42D5" w:rsidRPr="005E42D5" w:rsidRDefault="005E42D5" w:rsidP="005E42D5">
      <w:pPr>
        <w:widowControl w:val="0"/>
        <w:autoSpaceDE w:val="0"/>
        <w:autoSpaceDN w:val="0"/>
        <w:adjustRightInd w:val="0"/>
        <w:ind w:firstLine="709"/>
        <w:jc w:val="both"/>
        <w:rPr>
          <w:rFonts w:eastAsia="Arial Unicode MS"/>
        </w:rPr>
      </w:pPr>
    </w:p>
    <w:p w:rsidR="005E42D5" w:rsidRPr="005E42D5" w:rsidRDefault="005E42D5" w:rsidP="005E42D5">
      <w:pPr>
        <w:tabs>
          <w:tab w:val="left" w:pos="567"/>
        </w:tabs>
        <w:autoSpaceDE w:val="0"/>
        <w:autoSpaceDN w:val="0"/>
        <w:adjustRightInd w:val="0"/>
        <w:ind w:firstLine="567"/>
        <w:jc w:val="center"/>
        <w:outlineLvl w:val="2"/>
        <w:rPr>
          <w:rFonts w:eastAsia="Arial Unicode MS"/>
          <w:lang w:eastAsia="en-US"/>
        </w:rPr>
      </w:pPr>
      <w:r w:rsidRPr="005E42D5">
        <w:rPr>
          <w:rFonts w:eastAsia="Arial Unicode MS"/>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5E42D5" w:rsidRPr="005E42D5" w:rsidRDefault="005E42D5" w:rsidP="005E42D5">
      <w:pPr>
        <w:autoSpaceDE w:val="0"/>
        <w:autoSpaceDN w:val="0"/>
        <w:adjustRightInd w:val="0"/>
        <w:ind w:firstLine="709"/>
        <w:jc w:val="center"/>
        <w:outlineLvl w:val="2"/>
        <w:rPr>
          <w:rFonts w:eastAsia="Arial Unicode MS"/>
        </w:rPr>
      </w:pPr>
    </w:p>
    <w:p w:rsidR="005E42D5" w:rsidRPr="005E42D5" w:rsidRDefault="005E42D5" w:rsidP="005E42D5">
      <w:pPr>
        <w:autoSpaceDE w:val="0"/>
        <w:autoSpaceDN w:val="0"/>
        <w:adjustRightInd w:val="0"/>
        <w:jc w:val="both"/>
        <w:rPr>
          <w:rFonts w:eastAsia="Arial Unicode MS"/>
        </w:rPr>
      </w:pPr>
      <w:r w:rsidRPr="005E42D5">
        <w:rPr>
          <w:rFonts w:eastAsia="Arial Unicode MS"/>
        </w:rPr>
        <w:t xml:space="preserve">          49. 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 письменных ответов на их запросы.</w:t>
      </w:r>
    </w:p>
    <w:p w:rsidR="005E42D5" w:rsidRPr="005E42D5" w:rsidRDefault="005E42D5" w:rsidP="005E42D5">
      <w:pPr>
        <w:autoSpaceDE w:val="0"/>
        <w:autoSpaceDN w:val="0"/>
        <w:adjustRightInd w:val="0"/>
        <w:ind w:firstLine="709"/>
        <w:jc w:val="both"/>
        <w:rPr>
          <w:rFonts w:eastAsia="Arial Unicode MS"/>
        </w:rPr>
      </w:pPr>
    </w:p>
    <w:p w:rsidR="005E42D5" w:rsidRPr="005E42D5" w:rsidRDefault="005E42D5" w:rsidP="005E42D5">
      <w:pPr>
        <w:widowControl w:val="0"/>
        <w:numPr>
          <w:ilvl w:val="0"/>
          <w:numId w:val="5"/>
        </w:numPr>
        <w:autoSpaceDE w:val="0"/>
        <w:autoSpaceDN w:val="0"/>
        <w:adjustRightInd w:val="0"/>
        <w:spacing w:before="108" w:after="108"/>
        <w:outlineLvl w:val="0"/>
      </w:pPr>
      <w:r w:rsidRPr="005E42D5">
        <w:rPr>
          <w:bCs/>
        </w:rPr>
        <w:t>Досудебный (внесудебный) порядок обжалования решений и     действий (бездействия) органов, предоставляющих муниципальную услугу, а также их должностных лиц</w:t>
      </w:r>
    </w:p>
    <w:p w:rsidR="005E42D5" w:rsidRPr="005E42D5" w:rsidRDefault="005E42D5" w:rsidP="005E42D5">
      <w:pPr>
        <w:autoSpaceDE w:val="0"/>
        <w:autoSpaceDN w:val="0"/>
        <w:adjustRightInd w:val="0"/>
        <w:jc w:val="center"/>
        <w:rPr>
          <w:bCs/>
        </w:rPr>
      </w:pPr>
      <w:r w:rsidRPr="005E42D5">
        <w:rPr>
          <w:bCs/>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proofErr w:type="gramStart"/>
      <w:r w:rsidRPr="005E42D5">
        <w:rPr>
          <w:bCs/>
        </w:rPr>
        <w:t>муниципальной  услуги</w:t>
      </w:r>
      <w:proofErr w:type="gramEnd"/>
    </w:p>
    <w:p w:rsidR="005E42D5" w:rsidRPr="005E42D5" w:rsidRDefault="005E42D5" w:rsidP="005E42D5">
      <w:pPr>
        <w:autoSpaceDE w:val="0"/>
        <w:autoSpaceDN w:val="0"/>
        <w:adjustRightInd w:val="0"/>
        <w:jc w:val="center"/>
        <w:rPr>
          <w:bCs/>
        </w:rPr>
      </w:pPr>
    </w:p>
    <w:p w:rsidR="005E42D5" w:rsidRPr="005E42D5" w:rsidRDefault="005E42D5" w:rsidP="005E42D5">
      <w:pPr>
        <w:ind w:firstLine="709"/>
        <w:jc w:val="both"/>
      </w:pPr>
      <w:bookmarkStart w:id="7" w:name="sub_4667"/>
      <w:r w:rsidRPr="005E42D5">
        <w:t xml:space="preserve">50. В случае, если заявитель считает, что в ходе предоставления </w:t>
      </w:r>
      <w:proofErr w:type="gramStart"/>
      <w:r w:rsidRPr="005E42D5">
        <w:t>муниципальной  услуги</w:t>
      </w:r>
      <w:proofErr w:type="gramEnd"/>
      <w:r w:rsidRPr="005E42D5">
        <w:t xml:space="preserve">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w:t>
      </w:r>
    </w:p>
    <w:p w:rsidR="005E42D5" w:rsidRPr="005E42D5" w:rsidRDefault="005E42D5" w:rsidP="005E42D5">
      <w:pPr>
        <w:jc w:val="both"/>
      </w:pPr>
      <w:r w:rsidRPr="005E42D5">
        <w:t xml:space="preserve"> (бездействие) в досудебном (внесудебном)  порядке в соответствии с законодательством Российской Федерации.</w:t>
      </w:r>
    </w:p>
    <w:p w:rsidR="005E42D5" w:rsidRPr="005E42D5" w:rsidRDefault="005E42D5" w:rsidP="005E42D5">
      <w:pPr>
        <w:autoSpaceDE w:val="0"/>
        <w:autoSpaceDN w:val="0"/>
        <w:adjustRightInd w:val="0"/>
        <w:ind w:firstLine="709"/>
        <w:jc w:val="both"/>
        <w:rPr>
          <w:bCs/>
          <w:lang w:eastAsia="en-US"/>
        </w:rPr>
      </w:pPr>
    </w:p>
    <w:bookmarkEnd w:id="7"/>
    <w:p w:rsidR="005E42D5" w:rsidRPr="005E42D5" w:rsidRDefault="005E42D5" w:rsidP="005E42D5">
      <w:pPr>
        <w:widowControl w:val="0"/>
        <w:autoSpaceDE w:val="0"/>
        <w:autoSpaceDN w:val="0"/>
        <w:adjustRightInd w:val="0"/>
        <w:jc w:val="center"/>
      </w:pPr>
      <w:r w:rsidRPr="005E42D5">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5E42D5" w:rsidRPr="005E42D5" w:rsidRDefault="005E42D5" w:rsidP="005E42D5">
      <w:pPr>
        <w:widowControl w:val="0"/>
        <w:autoSpaceDE w:val="0"/>
        <w:autoSpaceDN w:val="0"/>
        <w:adjustRightInd w:val="0"/>
        <w:jc w:val="center"/>
      </w:pPr>
    </w:p>
    <w:p w:rsidR="005E42D5" w:rsidRPr="005E42D5" w:rsidRDefault="005E42D5" w:rsidP="005E42D5">
      <w:pPr>
        <w:widowControl w:val="0"/>
        <w:autoSpaceDE w:val="0"/>
        <w:autoSpaceDN w:val="0"/>
        <w:adjustRightInd w:val="0"/>
        <w:ind w:firstLine="709"/>
        <w:jc w:val="both"/>
        <w:rPr>
          <w:color w:val="22272F"/>
        </w:rPr>
      </w:pPr>
      <w:r w:rsidRPr="005E42D5">
        <w:t xml:space="preserve">51. </w:t>
      </w:r>
      <w:r w:rsidRPr="005E42D5">
        <w:rPr>
          <w:color w:val="22272F"/>
        </w:rPr>
        <w:t>Жалоба подается в орган, предоставляющий муниципальную услугу.</w:t>
      </w:r>
    </w:p>
    <w:p w:rsidR="005E42D5" w:rsidRPr="005E42D5" w:rsidRDefault="005E42D5" w:rsidP="005E42D5">
      <w:pPr>
        <w:widowControl w:val="0"/>
        <w:autoSpaceDE w:val="0"/>
        <w:autoSpaceDN w:val="0"/>
        <w:adjustRightInd w:val="0"/>
        <w:ind w:firstLine="709"/>
        <w:jc w:val="both"/>
        <w:rPr>
          <w:color w:val="22272F"/>
        </w:rPr>
      </w:pPr>
      <w:r w:rsidRPr="005E42D5">
        <w:t>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5E42D5" w:rsidRPr="005E42D5" w:rsidRDefault="005E42D5" w:rsidP="005E42D5">
      <w:pPr>
        <w:widowControl w:val="0"/>
        <w:autoSpaceDE w:val="0"/>
        <w:autoSpaceDN w:val="0"/>
        <w:adjustRightInd w:val="0"/>
        <w:ind w:firstLine="709"/>
        <w:jc w:val="both"/>
        <w:rPr>
          <w:color w:val="22272F"/>
        </w:rPr>
      </w:pPr>
    </w:p>
    <w:p w:rsidR="005E42D5" w:rsidRPr="005E42D5" w:rsidRDefault="005E42D5" w:rsidP="005E42D5">
      <w:pPr>
        <w:widowControl w:val="0"/>
        <w:autoSpaceDE w:val="0"/>
        <w:autoSpaceDN w:val="0"/>
        <w:adjustRightInd w:val="0"/>
        <w:ind w:firstLine="709"/>
        <w:jc w:val="both"/>
        <w:rPr>
          <w:color w:val="22272F"/>
        </w:rPr>
      </w:pPr>
      <w:r w:rsidRPr="005E42D5">
        <w:rPr>
          <w:color w:val="22272F"/>
        </w:rPr>
        <w:t>Способы информирования заявителей  о порядке подачи и рассмотрения жалобы</w:t>
      </w:r>
    </w:p>
    <w:p w:rsidR="005E42D5" w:rsidRPr="005E42D5" w:rsidRDefault="005E42D5" w:rsidP="005E42D5">
      <w:pPr>
        <w:widowControl w:val="0"/>
        <w:autoSpaceDE w:val="0"/>
        <w:autoSpaceDN w:val="0"/>
        <w:adjustRightInd w:val="0"/>
        <w:ind w:firstLine="709"/>
        <w:jc w:val="both"/>
        <w:rPr>
          <w:color w:val="22272F"/>
        </w:rPr>
      </w:pPr>
    </w:p>
    <w:p w:rsidR="005E42D5" w:rsidRPr="005E42D5" w:rsidRDefault="005E42D5" w:rsidP="005E42D5">
      <w:pPr>
        <w:widowControl w:val="0"/>
        <w:autoSpaceDE w:val="0"/>
        <w:autoSpaceDN w:val="0"/>
        <w:adjustRightInd w:val="0"/>
        <w:ind w:firstLine="709"/>
        <w:jc w:val="both"/>
        <w:rPr>
          <w:color w:val="22272F"/>
        </w:rPr>
      </w:pPr>
      <w:r w:rsidRPr="005E42D5">
        <w:rPr>
          <w:color w:val="22272F"/>
        </w:rPr>
        <w:t>52.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официальных сайтах органа, предоставляющего муниципальные услуги.</w:t>
      </w:r>
    </w:p>
    <w:p w:rsidR="005E42D5" w:rsidRPr="005E42D5" w:rsidRDefault="005E42D5" w:rsidP="005E42D5">
      <w:pPr>
        <w:widowControl w:val="0"/>
        <w:autoSpaceDE w:val="0"/>
        <w:autoSpaceDN w:val="0"/>
        <w:adjustRightInd w:val="0"/>
        <w:ind w:firstLine="709"/>
        <w:jc w:val="both"/>
        <w:rPr>
          <w:color w:val="22272F"/>
        </w:rPr>
      </w:pPr>
    </w:p>
    <w:p w:rsidR="005E42D5" w:rsidRPr="005E42D5" w:rsidRDefault="005E42D5" w:rsidP="005E42D5">
      <w:pPr>
        <w:widowControl w:val="0"/>
        <w:autoSpaceDE w:val="0"/>
        <w:autoSpaceDN w:val="0"/>
        <w:adjustRightInd w:val="0"/>
        <w:jc w:val="center"/>
        <w:rPr>
          <w:color w:val="22272F"/>
        </w:rPr>
      </w:pPr>
      <w:r w:rsidRPr="005E42D5">
        <w:rPr>
          <w:color w:val="22272F"/>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а также его должностных лиц</w:t>
      </w:r>
    </w:p>
    <w:p w:rsidR="005E42D5" w:rsidRPr="005E42D5" w:rsidRDefault="005E42D5" w:rsidP="005E42D5">
      <w:pPr>
        <w:widowControl w:val="0"/>
        <w:autoSpaceDE w:val="0"/>
        <w:autoSpaceDN w:val="0"/>
        <w:adjustRightInd w:val="0"/>
        <w:jc w:val="center"/>
        <w:rPr>
          <w:color w:val="22272F"/>
        </w:rPr>
      </w:pPr>
    </w:p>
    <w:p w:rsidR="005E42D5" w:rsidRPr="005E42D5" w:rsidRDefault="005E42D5" w:rsidP="005E42D5">
      <w:pPr>
        <w:widowControl w:val="0"/>
        <w:autoSpaceDE w:val="0"/>
        <w:autoSpaceDN w:val="0"/>
        <w:adjustRightInd w:val="0"/>
        <w:ind w:firstLine="709"/>
        <w:jc w:val="both"/>
        <w:rPr>
          <w:color w:val="22272F"/>
        </w:rPr>
      </w:pPr>
      <w:r w:rsidRPr="005E42D5">
        <w:rPr>
          <w:color w:val="22272F"/>
        </w:rPr>
        <w:t>53. </w:t>
      </w:r>
      <w:hyperlink r:id="rId13" w:anchor="/document/12177515/entry/0" w:history="1">
        <w:r w:rsidRPr="005E42D5">
          <w:rPr>
            <w:rStyle w:val="a8"/>
            <w:color w:val="22272F"/>
          </w:rPr>
          <w:t>Федеральный закон</w:t>
        </w:r>
      </w:hyperlink>
      <w:r w:rsidRPr="005E42D5">
        <w:rPr>
          <w:color w:val="22272F"/>
        </w:rPr>
        <w:t> от 27 июля 2010 года N 210-ФЗ «Об организации предоставления государственных и муниципальных услуг»;</w:t>
      </w:r>
    </w:p>
    <w:p w:rsidR="005E42D5" w:rsidRPr="005E42D5" w:rsidRDefault="00F84140" w:rsidP="005E42D5">
      <w:pPr>
        <w:widowControl w:val="0"/>
        <w:autoSpaceDE w:val="0"/>
        <w:autoSpaceDN w:val="0"/>
        <w:adjustRightInd w:val="0"/>
        <w:ind w:firstLine="709"/>
        <w:jc w:val="both"/>
        <w:rPr>
          <w:color w:val="22272F"/>
        </w:rPr>
      </w:pPr>
      <w:hyperlink r:id="rId14" w:anchor="/document/27537955/entry/0" w:history="1">
        <w:r w:rsidR="005E42D5" w:rsidRPr="005E42D5">
          <w:rPr>
            <w:rStyle w:val="a8"/>
            <w:color w:val="22272F"/>
          </w:rPr>
          <w:t>54. Постановление</w:t>
        </w:r>
      </w:hyperlink>
      <w:r w:rsidR="005E42D5" w:rsidRPr="005E42D5">
        <w:rPr>
          <w:color w:val="22272F"/>
        </w:rPr>
        <w:t> Правительства Оренбургской области от 28 апреля 2014 года N 254-п «О порядке подачи и рассмотрения жалоб на решения и действия (бездействие) органов исполнительной власти Оренбургской области и их должностных лиц, государственных гражданских служащих органов исполнительной власти Оренбургской области при предоставлении государственных услуг».</w:t>
      </w:r>
    </w:p>
    <w:p w:rsidR="005E42D5" w:rsidRPr="005E42D5" w:rsidRDefault="005E42D5" w:rsidP="005E42D5">
      <w:pPr>
        <w:shd w:val="clear" w:color="auto" w:fill="FFFFFF"/>
        <w:spacing w:line="315" w:lineRule="atLeast"/>
        <w:jc w:val="right"/>
        <w:textAlignment w:val="baseline"/>
        <w:rPr>
          <w:color w:val="000000"/>
          <w:spacing w:val="2"/>
          <w:sz w:val="21"/>
          <w:szCs w:val="21"/>
        </w:rPr>
      </w:pPr>
    </w:p>
    <w:p w:rsidR="005E42D5" w:rsidRPr="005E42D5" w:rsidRDefault="005E42D5" w:rsidP="005E42D5">
      <w:pPr>
        <w:shd w:val="clear" w:color="auto" w:fill="FFFFFF"/>
        <w:spacing w:line="315" w:lineRule="atLeast"/>
        <w:jc w:val="right"/>
        <w:textAlignment w:val="baseline"/>
        <w:rPr>
          <w:color w:val="000000"/>
          <w:spacing w:val="2"/>
          <w:sz w:val="21"/>
          <w:szCs w:val="21"/>
        </w:rPr>
      </w:pPr>
      <w:r w:rsidRPr="005E42D5">
        <w:rPr>
          <w:color w:val="000000"/>
          <w:spacing w:val="2"/>
          <w:sz w:val="21"/>
          <w:szCs w:val="21"/>
        </w:rPr>
        <w:t>Приложение №1</w:t>
      </w:r>
      <w:r w:rsidRPr="005E42D5">
        <w:rPr>
          <w:color w:val="000000"/>
          <w:spacing w:val="2"/>
          <w:sz w:val="21"/>
          <w:szCs w:val="21"/>
        </w:rPr>
        <w:br/>
        <w:t>к Административному регламенту</w:t>
      </w:r>
      <w:r w:rsidRPr="005E42D5">
        <w:rPr>
          <w:color w:val="000000"/>
          <w:spacing w:val="2"/>
          <w:sz w:val="21"/>
          <w:szCs w:val="21"/>
        </w:rPr>
        <w:br/>
      </w:r>
    </w:p>
    <w:p w:rsidR="005E42D5" w:rsidRPr="005E42D5" w:rsidRDefault="005E42D5" w:rsidP="005E42D5">
      <w:pPr>
        <w:shd w:val="clear" w:color="auto" w:fill="FFFFFF"/>
        <w:spacing w:line="315" w:lineRule="atLeast"/>
        <w:jc w:val="right"/>
        <w:textAlignment w:val="baseline"/>
        <w:rPr>
          <w:color w:val="000000"/>
          <w:spacing w:val="2"/>
          <w:sz w:val="21"/>
          <w:szCs w:val="21"/>
        </w:rPr>
      </w:pPr>
      <w:r w:rsidRPr="005E42D5">
        <w:rPr>
          <w:color w:val="000000"/>
          <w:spacing w:val="2"/>
          <w:sz w:val="21"/>
          <w:szCs w:val="21"/>
        </w:rPr>
        <w:t xml:space="preserve">Администрация муниципального образования </w:t>
      </w:r>
    </w:p>
    <w:p w:rsidR="005E42D5" w:rsidRPr="005E42D5" w:rsidRDefault="005E42D5" w:rsidP="005E42D5">
      <w:pPr>
        <w:shd w:val="clear" w:color="auto" w:fill="FFFFFF"/>
        <w:spacing w:line="315" w:lineRule="atLeast"/>
        <w:jc w:val="right"/>
        <w:textAlignment w:val="baseline"/>
        <w:rPr>
          <w:color w:val="000000"/>
          <w:spacing w:val="2"/>
          <w:sz w:val="21"/>
          <w:szCs w:val="21"/>
        </w:rPr>
      </w:pPr>
      <w:r w:rsidRPr="005E42D5">
        <w:rPr>
          <w:color w:val="000000"/>
          <w:spacing w:val="2"/>
          <w:sz w:val="21"/>
          <w:szCs w:val="21"/>
        </w:rPr>
        <w:t xml:space="preserve">Верхнечебеньковский сельсовет Сакмарского района </w:t>
      </w:r>
    </w:p>
    <w:p w:rsidR="005E42D5" w:rsidRPr="005E42D5" w:rsidRDefault="005E42D5" w:rsidP="005E42D5">
      <w:pPr>
        <w:shd w:val="clear" w:color="auto" w:fill="FFFFFF"/>
        <w:spacing w:line="315" w:lineRule="atLeast"/>
        <w:jc w:val="right"/>
        <w:textAlignment w:val="baseline"/>
        <w:rPr>
          <w:color w:val="000000"/>
          <w:spacing w:val="2"/>
          <w:sz w:val="21"/>
          <w:szCs w:val="21"/>
        </w:rPr>
      </w:pPr>
      <w:r w:rsidRPr="005E42D5">
        <w:rPr>
          <w:color w:val="000000"/>
          <w:spacing w:val="2"/>
          <w:sz w:val="21"/>
          <w:szCs w:val="21"/>
        </w:rPr>
        <w:t>Оренбургской области</w:t>
      </w:r>
      <w:r w:rsidRPr="005E42D5">
        <w:rPr>
          <w:color w:val="000000"/>
          <w:spacing w:val="2"/>
          <w:sz w:val="21"/>
          <w:szCs w:val="21"/>
        </w:rPr>
        <w:br/>
        <w:t>от _______________________________________________ </w:t>
      </w:r>
      <w:r w:rsidRPr="005E42D5">
        <w:rPr>
          <w:color w:val="000000"/>
          <w:spacing w:val="2"/>
          <w:sz w:val="21"/>
          <w:szCs w:val="21"/>
        </w:rPr>
        <w:br/>
        <w:t>(фамилия, имя, отчество (при наличии) заявителя </w:t>
      </w:r>
      <w:r w:rsidRPr="005E42D5">
        <w:rPr>
          <w:color w:val="000000"/>
          <w:spacing w:val="2"/>
          <w:sz w:val="21"/>
          <w:szCs w:val="21"/>
        </w:rPr>
        <w:br/>
        <w:t>__________________________________________________ </w:t>
      </w:r>
      <w:r w:rsidRPr="005E42D5">
        <w:rPr>
          <w:color w:val="000000"/>
          <w:spacing w:val="2"/>
          <w:sz w:val="21"/>
          <w:szCs w:val="21"/>
        </w:rPr>
        <w:br/>
        <w:t>__________________________________________________ </w:t>
      </w:r>
      <w:r w:rsidRPr="005E42D5">
        <w:rPr>
          <w:color w:val="000000"/>
          <w:spacing w:val="2"/>
          <w:sz w:val="21"/>
          <w:szCs w:val="21"/>
        </w:rPr>
        <w:br/>
        <w:t>физического лица, индивидуального предпринимателя, </w:t>
      </w:r>
      <w:r w:rsidRPr="005E42D5">
        <w:rPr>
          <w:color w:val="000000"/>
          <w:spacing w:val="2"/>
          <w:sz w:val="21"/>
          <w:szCs w:val="21"/>
        </w:rPr>
        <w:br/>
        <w:t>__________________________________________________ </w:t>
      </w:r>
      <w:r w:rsidRPr="005E42D5">
        <w:rPr>
          <w:color w:val="000000"/>
          <w:spacing w:val="2"/>
          <w:sz w:val="21"/>
          <w:szCs w:val="21"/>
        </w:rPr>
        <w:br/>
        <w:t>__________________________________________________ </w:t>
      </w:r>
      <w:r w:rsidRPr="005E42D5">
        <w:rPr>
          <w:color w:val="000000"/>
          <w:spacing w:val="2"/>
          <w:sz w:val="21"/>
          <w:szCs w:val="21"/>
        </w:rPr>
        <w:br/>
        <w:t>реквизиты документа, удостоверяющего личность, </w:t>
      </w:r>
      <w:r w:rsidRPr="005E42D5">
        <w:rPr>
          <w:color w:val="000000"/>
          <w:spacing w:val="2"/>
          <w:sz w:val="21"/>
          <w:szCs w:val="21"/>
        </w:rPr>
        <w:br/>
        <w:t>__________________________________________________ </w:t>
      </w:r>
      <w:r w:rsidRPr="005E42D5">
        <w:rPr>
          <w:color w:val="000000"/>
          <w:spacing w:val="2"/>
          <w:sz w:val="21"/>
          <w:szCs w:val="21"/>
        </w:rPr>
        <w:br/>
        <w:t>__________________________________________________ </w:t>
      </w:r>
      <w:r w:rsidRPr="005E42D5">
        <w:rPr>
          <w:color w:val="000000"/>
          <w:spacing w:val="2"/>
          <w:sz w:val="21"/>
          <w:szCs w:val="21"/>
        </w:rPr>
        <w:br/>
        <w:t>наименование юридического лица, ОГРН, ИНН </w:t>
      </w:r>
      <w:r w:rsidRPr="005E42D5">
        <w:rPr>
          <w:color w:val="000000"/>
          <w:spacing w:val="2"/>
          <w:sz w:val="21"/>
          <w:szCs w:val="21"/>
        </w:rPr>
        <w:br/>
        <w:t>__________________________________________________ </w:t>
      </w:r>
      <w:r w:rsidRPr="005E42D5">
        <w:rPr>
          <w:color w:val="000000"/>
          <w:spacing w:val="2"/>
          <w:sz w:val="21"/>
          <w:szCs w:val="21"/>
        </w:rPr>
        <w:br/>
        <w:t>__________________________________________________ </w:t>
      </w:r>
      <w:r w:rsidRPr="005E42D5">
        <w:rPr>
          <w:color w:val="000000"/>
          <w:spacing w:val="2"/>
          <w:sz w:val="21"/>
          <w:szCs w:val="21"/>
        </w:rPr>
        <w:br/>
        <w:t>юридического лица, почтовый адрес для получения </w:t>
      </w:r>
      <w:r w:rsidRPr="005E42D5">
        <w:rPr>
          <w:color w:val="000000"/>
          <w:spacing w:val="2"/>
          <w:sz w:val="21"/>
          <w:szCs w:val="21"/>
        </w:rPr>
        <w:br/>
        <w:t>__________________________________________________ </w:t>
      </w:r>
      <w:r w:rsidRPr="005E42D5">
        <w:rPr>
          <w:color w:val="000000"/>
          <w:spacing w:val="2"/>
          <w:sz w:val="21"/>
          <w:szCs w:val="21"/>
        </w:rPr>
        <w:br/>
        <w:t>__________________________________________________ </w:t>
      </w:r>
      <w:r w:rsidRPr="005E42D5">
        <w:rPr>
          <w:color w:val="000000"/>
          <w:spacing w:val="2"/>
          <w:sz w:val="21"/>
          <w:szCs w:val="21"/>
        </w:rPr>
        <w:br/>
        <w:t>ответа, адрес электронной почты, телефон) </w:t>
      </w:r>
      <w:r w:rsidRPr="005E42D5">
        <w:rPr>
          <w:color w:val="000000"/>
          <w:spacing w:val="2"/>
          <w:sz w:val="21"/>
          <w:szCs w:val="21"/>
        </w:rPr>
        <w:br/>
        <w:t>__________________________________________________</w:t>
      </w:r>
    </w:p>
    <w:p w:rsidR="005E42D5" w:rsidRPr="005E42D5" w:rsidRDefault="005E42D5" w:rsidP="005E42D5">
      <w:pPr>
        <w:shd w:val="clear" w:color="auto" w:fill="FFFFFF"/>
        <w:spacing w:line="315" w:lineRule="atLeast"/>
        <w:textAlignment w:val="baseline"/>
        <w:rPr>
          <w:color w:val="000000"/>
          <w:spacing w:val="2"/>
          <w:sz w:val="21"/>
          <w:szCs w:val="21"/>
        </w:rPr>
      </w:pPr>
      <w:r w:rsidRPr="005E42D5">
        <w:rPr>
          <w:color w:val="000000"/>
          <w:spacing w:val="2"/>
          <w:sz w:val="21"/>
          <w:szCs w:val="21"/>
        </w:rPr>
        <w:br/>
      </w:r>
    </w:p>
    <w:p w:rsidR="005E42D5" w:rsidRPr="005E42D5" w:rsidRDefault="005E42D5" w:rsidP="005E42D5">
      <w:pPr>
        <w:shd w:val="clear" w:color="auto" w:fill="FFFFFF"/>
        <w:spacing w:line="288" w:lineRule="atLeast"/>
        <w:jc w:val="center"/>
        <w:textAlignment w:val="baseline"/>
        <w:rPr>
          <w:color w:val="000000"/>
          <w:spacing w:val="2"/>
          <w:sz w:val="28"/>
          <w:szCs w:val="28"/>
        </w:rPr>
      </w:pPr>
      <w:r w:rsidRPr="005E42D5">
        <w:rPr>
          <w:color w:val="000000"/>
          <w:spacing w:val="2"/>
        </w:rPr>
        <w:t xml:space="preserve">ЗАЯВЛЕНИЕ </w:t>
      </w:r>
    </w:p>
    <w:p w:rsidR="005E42D5" w:rsidRPr="005E42D5" w:rsidRDefault="005E42D5" w:rsidP="005E42D5">
      <w:pPr>
        <w:shd w:val="clear" w:color="auto" w:fill="FFFFFF"/>
        <w:spacing w:line="288" w:lineRule="atLeast"/>
        <w:jc w:val="center"/>
        <w:textAlignment w:val="baseline"/>
        <w:rPr>
          <w:color w:val="000000"/>
          <w:spacing w:val="2"/>
        </w:rPr>
      </w:pPr>
      <w:r w:rsidRPr="005E42D5">
        <w:rPr>
          <w:color w:val="000000"/>
          <w:spacing w:val="2"/>
        </w:rPr>
        <w:t xml:space="preserve">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w:t>
      </w:r>
      <w:r w:rsidRPr="005E42D5">
        <w:rPr>
          <w:bCs/>
        </w:rPr>
        <w:t>(за исключением полетов беспилотных воздушных судов с максимальной взлетной массой менее 0,25 кг)</w:t>
      </w:r>
      <w:r w:rsidRPr="005E42D5">
        <w:rPr>
          <w:color w:val="000000"/>
          <w:spacing w:val="2"/>
        </w:rPr>
        <w:t xml:space="preserve">, подъемов привязных аэростатов над населенными пунктами муниципального образования Верхнечебеньковский сельсовет Сакмарского района Оренбургской области, а также посадку (взлет) на расположенные в границах населенных пунктов муниципального образования Верхнечебеньковский сельсовет </w:t>
      </w:r>
      <w:r w:rsidRPr="005E42D5">
        <w:rPr>
          <w:color w:val="000000"/>
          <w:spacing w:val="2"/>
        </w:rPr>
        <w:lastRenderedPageBreak/>
        <w:t>Сакмарского района Оренбургской области площадки, сведения о которых не опубликованы в документах аэронавигационной информации</w:t>
      </w:r>
    </w:p>
    <w:p w:rsidR="005E42D5" w:rsidRPr="005E42D5" w:rsidRDefault="005E42D5" w:rsidP="005E42D5">
      <w:pPr>
        <w:shd w:val="clear" w:color="auto" w:fill="FFFFFF"/>
        <w:spacing w:line="315" w:lineRule="atLeast"/>
        <w:jc w:val="both"/>
        <w:textAlignment w:val="baseline"/>
        <w:rPr>
          <w:color w:val="000000"/>
          <w:spacing w:val="2"/>
          <w:sz w:val="21"/>
          <w:szCs w:val="21"/>
        </w:rPr>
      </w:pPr>
      <w:r w:rsidRPr="005E42D5">
        <w:rPr>
          <w:color w:val="000000"/>
          <w:spacing w:val="2"/>
          <w:sz w:val="21"/>
          <w:szCs w:val="21"/>
        </w:rPr>
        <w:t xml:space="preserve">Прошу выдать разрешение на выполнение   над   территорией муниципального образования </w:t>
      </w:r>
      <w:proofErr w:type="spellStart"/>
      <w:r w:rsidRPr="005E42D5">
        <w:rPr>
          <w:color w:val="000000"/>
          <w:spacing w:val="2"/>
          <w:sz w:val="21"/>
          <w:szCs w:val="21"/>
        </w:rPr>
        <w:t>Вернечебеньковский</w:t>
      </w:r>
      <w:proofErr w:type="spellEnd"/>
      <w:r w:rsidRPr="005E42D5">
        <w:rPr>
          <w:color w:val="000000"/>
          <w:spacing w:val="2"/>
          <w:sz w:val="21"/>
          <w:szCs w:val="21"/>
        </w:rPr>
        <w:t xml:space="preserve"> сельсовет Сакмарского район Оренбургской области:_____________________________________________________________________________________ </w:t>
      </w:r>
    </w:p>
    <w:p w:rsidR="005E42D5" w:rsidRPr="005E42D5" w:rsidRDefault="005E42D5" w:rsidP="005E42D5">
      <w:pPr>
        <w:shd w:val="clear" w:color="auto" w:fill="FFFFFF"/>
        <w:spacing w:line="315" w:lineRule="atLeast"/>
        <w:textAlignment w:val="baseline"/>
        <w:rPr>
          <w:color w:val="000000"/>
          <w:spacing w:val="2"/>
          <w:sz w:val="21"/>
          <w:szCs w:val="21"/>
        </w:rPr>
      </w:pPr>
      <w:r w:rsidRPr="005E42D5">
        <w:rPr>
          <w:color w:val="000000"/>
          <w:spacing w:val="2"/>
          <w:sz w:val="21"/>
          <w:szCs w:val="21"/>
        </w:rPr>
        <w:t>____________________________________________________________________________________________</w:t>
      </w:r>
      <w:r w:rsidRPr="005E42D5">
        <w:rPr>
          <w:color w:val="000000"/>
          <w:spacing w:val="2"/>
          <w:sz w:val="21"/>
          <w:szCs w:val="21"/>
        </w:rPr>
        <w:br/>
        <w:t>                  (авиационных работ, парашютных прыжков, демонстрационных полетов воздушных судов, подъема привязных аэростатов, полетов беспилотных летательных аппаратов, посадки (взлета) на площадку)</w:t>
      </w:r>
      <w:r w:rsidRPr="005E42D5">
        <w:rPr>
          <w:color w:val="000000"/>
          <w:spacing w:val="2"/>
          <w:sz w:val="21"/>
          <w:szCs w:val="21"/>
        </w:rPr>
        <w:br/>
        <w:t>____________________________________________________________________________________________</w:t>
      </w:r>
      <w:r w:rsidRPr="005E42D5">
        <w:rPr>
          <w:color w:val="000000"/>
          <w:spacing w:val="2"/>
          <w:sz w:val="21"/>
          <w:szCs w:val="21"/>
        </w:rPr>
        <w:br/>
        <w:t>с целью: ____________________________________________________________________________________________</w:t>
      </w:r>
      <w:r w:rsidRPr="005E42D5">
        <w:rPr>
          <w:color w:val="000000"/>
          <w:spacing w:val="2"/>
          <w:sz w:val="21"/>
          <w:szCs w:val="21"/>
        </w:rPr>
        <w:br/>
        <w:t>____________________________________________________________________________________________</w:t>
      </w:r>
      <w:r w:rsidRPr="005E42D5">
        <w:rPr>
          <w:color w:val="000000"/>
          <w:spacing w:val="2"/>
          <w:sz w:val="21"/>
          <w:szCs w:val="21"/>
        </w:rPr>
        <w:br/>
        <w:t>на воздушном судне: _________________________________________________________________________</w:t>
      </w:r>
    </w:p>
    <w:p w:rsidR="005E42D5" w:rsidRPr="005E42D5" w:rsidRDefault="005E42D5" w:rsidP="005E42D5">
      <w:pPr>
        <w:shd w:val="clear" w:color="auto" w:fill="FFFFFF"/>
        <w:spacing w:line="315" w:lineRule="atLeast"/>
        <w:jc w:val="both"/>
        <w:textAlignment w:val="baseline"/>
        <w:rPr>
          <w:color w:val="000000"/>
          <w:spacing w:val="2"/>
          <w:sz w:val="21"/>
          <w:szCs w:val="21"/>
        </w:rPr>
      </w:pPr>
      <w:r w:rsidRPr="005E42D5">
        <w:rPr>
          <w:color w:val="000000"/>
          <w:spacing w:val="2"/>
          <w:sz w:val="21"/>
          <w:szCs w:val="21"/>
        </w:rPr>
        <w:t>                       </w:t>
      </w:r>
    </w:p>
    <w:p w:rsidR="005E42D5" w:rsidRPr="005E42D5" w:rsidRDefault="005E42D5" w:rsidP="005E42D5">
      <w:pPr>
        <w:shd w:val="clear" w:color="auto" w:fill="FFFFFF"/>
        <w:spacing w:line="315" w:lineRule="atLeast"/>
        <w:jc w:val="both"/>
        <w:textAlignment w:val="baseline"/>
        <w:rPr>
          <w:color w:val="000000"/>
          <w:spacing w:val="2"/>
          <w:sz w:val="21"/>
          <w:szCs w:val="21"/>
        </w:rPr>
      </w:pPr>
      <w:r w:rsidRPr="005E42D5">
        <w:rPr>
          <w:color w:val="000000"/>
          <w:spacing w:val="2"/>
          <w:sz w:val="21"/>
          <w:szCs w:val="21"/>
        </w:rPr>
        <w:t> (указать количество и тип воздушных судов, государственный регистрационный (опознавательный) знак воздушного судна, заводской номер (при наличии) и принадлежность воздушного судна)</w:t>
      </w:r>
    </w:p>
    <w:p w:rsidR="005E42D5" w:rsidRPr="005E42D5" w:rsidRDefault="005E42D5" w:rsidP="005E42D5">
      <w:pPr>
        <w:shd w:val="clear" w:color="auto" w:fill="FFFFFF"/>
        <w:spacing w:line="315" w:lineRule="atLeast"/>
        <w:jc w:val="both"/>
        <w:textAlignment w:val="baseline"/>
        <w:rPr>
          <w:color w:val="000000"/>
          <w:spacing w:val="2"/>
          <w:sz w:val="21"/>
          <w:szCs w:val="21"/>
        </w:rPr>
      </w:pPr>
      <w:r w:rsidRPr="005E42D5">
        <w:rPr>
          <w:color w:val="000000"/>
          <w:spacing w:val="2"/>
          <w:sz w:val="21"/>
          <w:szCs w:val="21"/>
        </w:rPr>
        <w:t>____________________________________________________________________________________________</w:t>
      </w:r>
      <w:r w:rsidRPr="005E42D5">
        <w:rPr>
          <w:color w:val="000000"/>
          <w:spacing w:val="2"/>
          <w:sz w:val="21"/>
          <w:szCs w:val="21"/>
        </w:rPr>
        <w:br/>
        <w:t>Место</w:t>
      </w:r>
      <w:r w:rsidRPr="005E42D5">
        <w:rPr>
          <w:color w:val="000000"/>
          <w:spacing w:val="2"/>
          <w:sz w:val="21"/>
          <w:szCs w:val="21"/>
        </w:rPr>
        <w:tab/>
        <w:t>использования</w:t>
      </w:r>
      <w:r w:rsidRPr="005E42D5">
        <w:rPr>
          <w:color w:val="000000"/>
          <w:spacing w:val="2"/>
          <w:sz w:val="21"/>
          <w:szCs w:val="21"/>
        </w:rPr>
        <w:tab/>
        <w:t>воздушного</w:t>
      </w:r>
      <w:r w:rsidRPr="005E42D5">
        <w:rPr>
          <w:color w:val="000000"/>
          <w:spacing w:val="2"/>
          <w:sz w:val="21"/>
          <w:szCs w:val="21"/>
        </w:rPr>
        <w:tab/>
        <w:t>пространства</w:t>
      </w:r>
      <w:r w:rsidRPr="005E42D5">
        <w:rPr>
          <w:color w:val="000000"/>
          <w:spacing w:val="2"/>
          <w:sz w:val="21"/>
          <w:szCs w:val="21"/>
        </w:rPr>
        <w:tab/>
        <w:t>(посадки(взлета): ________________________________________________________________________________________________________________________________________________________________________________________ (район проведения авиационных работ, парашютных прыжков, демонстрационных полетов воздушных судов, подъема привязного аэростата, полетов беспилотных летательных аппаратов)</w:t>
      </w:r>
    </w:p>
    <w:p w:rsidR="005E42D5" w:rsidRPr="005E42D5" w:rsidRDefault="005E42D5" w:rsidP="005E42D5">
      <w:pPr>
        <w:shd w:val="clear" w:color="auto" w:fill="FFFFFF"/>
        <w:spacing w:line="315" w:lineRule="atLeast"/>
        <w:jc w:val="both"/>
        <w:textAlignment w:val="baseline"/>
        <w:rPr>
          <w:color w:val="000000"/>
          <w:spacing w:val="2"/>
          <w:sz w:val="21"/>
          <w:szCs w:val="21"/>
        </w:rPr>
      </w:pPr>
      <w:r w:rsidRPr="005E42D5">
        <w:rPr>
          <w:color w:val="000000"/>
          <w:spacing w:val="2"/>
          <w:sz w:val="21"/>
          <w:szCs w:val="21"/>
        </w:rPr>
        <w:t>Срок использования воздушного пространства:</w:t>
      </w:r>
    </w:p>
    <w:p w:rsidR="005E42D5" w:rsidRPr="005E42D5" w:rsidRDefault="005E42D5" w:rsidP="005E42D5">
      <w:pPr>
        <w:shd w:val="clear" w:color="auto" w:fill="FFFFFF"/>
        <w:spacing w:line="315" w:lineRule="atLeast"/>
        <w:jc w:val="both"/>
        <w:textAlignment w:val="baseline"/>
        <w:rPr>
          <w:color w:val="000000"/>
          <w:spacing w:val="2"/>
          <w:sz w:val="21"/>
          <w:szCs w:val="21"/>
        </w:rPr>
      </w:pPr>
      <w:r w:rsidRPr="005E42D5">
        <w:rPr>
          <w:color w:val="000000"/>
          <w:spacing w:val="2"/>
          <w:sz w:val="21"/>
          <w:szCs w:val="21"/>
        </w:rPr>
        <w:t>дата начала использования -                 "_____" ________________ 20____ года</w:t>
      </w:r>
    </w:p>
    <w:p w:rsidR="005E42D5" w:rsidRPr="005E42D5" w:rsidRDefault="005E42D5" w:rsidP="005E42D5">
      <w:pPr>
        <w:shd w:val="clear" w:color="auto" w:fill="FFFFFF"/>
        <w:spacing w:line="315" w:lineRule="atLeast"/>
        <w:jc w:val="both"/>
        <w:textAlignment w:val="baseline"/>
        <w:rPr>
          <w:color w:val="000000"/>
          <w:spacing w:val="2"/>
          <w:sz w:val="21"/>
          <w:szCs w:val="21"/>
        </w:rPr>
      </w:pPr>
      <w:r w:rsidRPr="005E42D5">
        <w:rPr>
          <w:color w:val="000000"/>
          <w:spacing w:val="2"/>
          <w:sz w:val="21"/>
          <w:szCs w:val="21"/>
        </w:rPr>
        <w:t>дата окончания использования -           "_____" ________________ 20____ года</w:t>
      </w:r>
    </w:p>
    <w:p w:rsidR="005E42D5" w:rsidRPr="005E42D5" w:rsidRDefault="005E42D5" w:rsidP="005E42D5">
      <w:pPr>
        <w:shd w:val="clear" w:color="auto" w:fill="FFFFFF"/>
        <w:spacing w:line="315" w:lineRule="atLeast"/>
        <w:jc w:val="both"/>
        <w:textAlignment w:val="baseline"/>
        <w:rPr>
          <w:color w:val="000000"/>
          <w:spacing w:val="2"/>
          <w:sz w:val="21"/>
          <w:szCs w:val="21"/>
        </w:rPr>
      </w:pPr>
      <w:r w:rsidRPr="005E42D5">
        <w:rPr>
          <w:color w:val="000000"/>
          <w:spacing w:val="2"/>
          <w:sz w:val="21"/>
          <w:szCs w:val="21"/>
        </w:rPr>
        <w:br/>
        <w:t>Время использования воздушного пространства (посадки (взлета): ____________</w:t>
      </w:r>
    </w:p>
    <w:p w:rsidR="005E42D5" w:rsidRPr="005E42D5" w:rsidRDefault="005E42D5" w:rsidP="005E42D5">
      <w:pPr>
        <w:shd w:val="clear" w:color="auto" w:fill="FFFFFF"/>
        <w:spacing w:line="315" w:lineRule="atLeast"/>
        <w:jc w:val="both"/>
        <w:textAlignment w:val="baseline"/>
        <w:rPr>
          <w:color w:val="000000"/>
          <w:spacing w:val="2"/>
          <w:sz w:val="21"/>
          <w:szCs w:val="21"/>
        </w:rPr>
      </w:pPr>
      <w:r w:rsidRPr="005E42D5">
        <w:rPr>
          <w:color w:val="000000"/>
          <w:spacing w:val="2"/>
          <w:sz w:val="21"/>
          <w:szCs w:val="21"/>
        </w:rPr>
        <w:t>планируемое время начала -                  ______ час. ______ мин.</w:t>
      </w:r>
    </w:p>
    <w:p w:rsidR="005E42D5" w:rsidRPr="005E42D5" w:rsidRDefault="005E42D5" w:rsidP="005E42D5">
      <w:pPr>
        <w:shd w:val="clear" w:color="auto" w:fill="FFFFFF"/>
        <w:spacing w:line="315" w:lineRule="atLeast"/>
        <w:jc w:val="both"/>
        <w:textAlignment w:val="baseline"/>
        <w:rPr>
          <w:color w:val="000000"/>
          <w:spacing w:val="2"/>
          <w:sz w:val="21"/>
          <w:szCs w:val="21"/>
        </w:rPr>
      </w:pPr>
      <w:r w:rsidRPr="005E42D5">
        <w:rPr>
          <w:color w:val="000000"/>
          <w:spacing w:val="2"/>
          <w:sz w:val="21"/>
          <w:szCs w:val="21"/>
        </w:rPr>
        <w:t>планируемое время окончания -           ______ час. ______ мин.</w:t>
      </w:r>
    </w:p>
    <w:p w:rsidR="005E42D5" w:rsidRPr="005E42D5" w:rsidRDefault="005E42D5" w:rsidP="005E42D5">
      <w:pPr>
        <w:shd w:val="clear" w:color="auto" w:fill="FFFFFF"/>
        <w:spacing w:line="315" w:lineRule="atLeast"/>
        <w:jc w:val="both"/>
        <w:textAlignment w:val="baseline"/>
        <w:rPr>
          <w:color w:val="000000"/>
          <w:spacing w:val="2"/>
          <w:sz w:val="21"/>
          <w:szCs w:val="21"/>
        </w:rPr>
      </w:pPr>
      <w:r w:rsidRPr="005E42D5">
        <w:rPr>
          <w:color w:val="000000"/>
          <w:spacing w:val="2"/>
          <w:sz w:val="21"/>
          <w:szCs w:val="21"/>
        </w:rPr>
        <w:br/>
        <w:t>Приложение: ________________________________________________________________________________</w:t>
      </w:r>
    </w:p>
    <w:p w:rsidR="005E42D5" w:rsidRPr="005E42D5" w:rsidRDefault="005E42D5" w:rsidP="005E42D5">
      <w:pPr>
        <w:shd w:val="clear" w:color="auto" w:fill="FFFFFF"/>
        <w:spacing w:line="315" w:lineRule="atLeast"/>
        <w:jc w:val="both"/>
        <w:textAlignment w:val="baseline"/>
        <w:rPr>
          <w:color w:val="000000"/>
          <w:spacing w:val="2"/>
          <w:sz w:val="21"/>
          <w:szCs w:val="21"/>
        </w:rPr>
      </w:pPr>
      <w:r w:rsidRPr="005E42D5">
        <w:rPr>
          <w:color w:val="000000"/>
          <w:spacing w:val="2"/>
          <w:sz w:val="21"/>
          <w:szCs w:val="21"/>
        </w:rPr>
        <w:t>            ______________________________________________________________________________________</w:t>
      </w:r>
      <w:r w:rsidRPr="005E42D5">
        <w:rPr>
          <w:color w:val="000000"/>
          <w:spacing w:val="2"/>
          <w:sz w:val="21"/>
          <w:szCs w:val="21"/>
        </w:rPr>
        <w:br/>
      </w:r>
      <w:r w:rsidRPr="005E42D5">
        <w:rPr>
          <w:color w:val="000000"/>
          <w:spacing w:val="2"/>
          <w:sz w:val="21"/>
          <w:szCs w:val="21"/>
        </w:rPr>
        <w:br/>
        <w:t>    Результат рассмотрения заявления прошу  выдать   на   руки,   направить почтовым отправлением по вышеуказанному адресу (нужное подчеркнуть).</w:t>
      </w:r>
    </w:p>
    <w:p w:rsidR="005E42D5" w:rsidRPr="005E42D5" w:rsidRDefault="005E42D5" w:rsidP="005E42D5">
      <w:pPr>
        <w:shd w:val="clear" w:color="auto" w:fill="FFFFFF"/>
        <w:spacing w:line="315" w:lineRule="atLeast"/>
        <w:jc w:val="both"/>
        <w:textAlignment w:val="baseline"/>
        <w:rPr>
          <w:color w:val="000000"/>
          <w:spacing w:val="2"/>
          <w:sz w:val="21"/>
          <w:szCs w:val="21"/>
        </w:rPr>
      </w:pPr>
    </w:p>
    <w:p w:rsidR="005E42D5" w:rsidRPr="005E42D5" w:rsidRDefault="005E42D5" w:rsidP="005E42D5">
      <w:pPr>
        <w:shd w:val="clear" w:color="auto" w:fill="FFFFFF"/>
        <w:spacing w:line="315" w:lineRule="atLeast"/>
        <w:jc w:val="both"/>
        <w:textAlignment w:val="baseline"/>
        <w:rPr>
          <w:color w:val="000000"/>
          <w:spacing w:val="2"/>
          <w:sz w:val="21"/>
          <w:szCs w:val="21"/>
        </w:rPr>
      </w:pPr>
      <w:r w:rsidRPr="005E42D5">
        <w:rPr>
          <w:color w:val="000000"/>
          <w:spacing w:val="2"/>
          <w:sz w:val="21"/>
          <w:szCs w:val="21"/>
        </w:rPr>
        <w:t>    Сообщаю, что в соответствии с Федеральным законом от 27 июля 2006  года</w:t>
      </w:r>
      <w:r w:rsidRPr="005E42D5">
        <w:rPr>
          <w:color w:val="000000"/>
          <w:spacing w:val="2"/>
          <w:sz w:val="21"/>
          <w:szCs w:val="21"/>
        </w:rPr>
        <w:br/>
        <w:t>N 152-ФЗ "О персональных данных" я даю согласие на обработку, а  также,   в</w:t>
      </w:r>
      <w:r w:rsidRPr="005E42D5">
        <w:rPr>
          <w:color w:val="000000"/>
          <w:spacing w:val="2"/>
          <w:sz w:val="21"/>
          <w:szCs w:val="21"/>
        </w:rPr>
        <w:br/>
        <w:t>случае необходимости,  передачу   моих  персональных   данных   в    рамках</w:t>
      </w:r>
      <w:r w:rsidRPr="005E42D5">
        <w:rPr>
          <w:color w:val="000000"/>
          <w:spacing w:val="2"/>
          <w:sz w:val="21"/>
          <w:szCs w:val="21"/>
        </w:rPr>
        <w:br/>
        <w:t>действующего</w:t>
      </w:r>
      <w:r w:rsidRPr="005E42D5">
        <w:rPr>
          <w:color w:val="000000"/>
          <w:spacing w:val="2"/>
          <w:sz w:val="21"/>
          <w:szCs w:val="21"/>
        </w:rPr>
        <w:tab/>
        <w:t>законодательства.</w:t>
      </w:r>
      <w:r w:rsidRPr="005E42D5">
        <w:rPr>
          <w:color w:val="000000"/>
          <w:spacing w:val="2"/>
          <w:sz w:val="21"/>
          <w:szCs w:val="21"/>
        </w:rPr>
        <w:br/>
      </w:r>
      <w:r w:rsidRPr="005E42D5">
        <w:rPr>
          <w:color w:val="000000"/>
          <w:spacing w:val="2"/>
          <w:sz w:val="21"/>
          <w:szCs w:val="21"/>
        </w:rPr>
        <w:br/>
        <w:t>"_____" ________________ 20______ года_____________________________________________</w:t>
      </w:r>
      <w:r w:rsidRPr="005E42D5">
        <w:rPr>
          <w:color w:val="000000"/>
          <w:spacing w:val="2"/>
          <w:sz w:val="21"/>
          <w:szCs w:val="21"/>
        </w:rPr>
        <w:br/>
        <w:t>     (дата подачи заявления)                                                                       (подпись, расшифровка)</w:t>
      </w:r>
    </w:p>
    <w:p w:rsidR="005E42D5" w:rsidRPr="005E42D5" w:rsidRDefault="005E42D5" w:rsidP="005E42D5">
      <w:pPr>
        <w:shd w:val="clear" w:color="auto" w:fill="FFFFFF"/>
        <w:spacing w:before="375" w:after="225"/>
        <w:jc w:val="center"/>
        <w:textAlignment w:val="baseline"/>
        <w:outlineLvl w:val="2"/>
        <w:rPr>
          <w:color w:val="000000"/>
          <w:spacing w:val="2"/>
          <w:sz w:val="28"/>
          <w:szCs w:val="28"/>
        </w:rPr>
      </w:pPr>
    </w:p>
    <w:p w:rsidR="005E42D5" w:rsidRPr="005E42D5" w:rsidRDefault="005E42D5" w:rsidP="005E42D5">
      <w:pPr>
        <w:shd w:val="clear" w:color="auto" w:fill="FFFFFF"/>
        <w:spacing w:line="315" w:lineRule="atLeast"/>
        <w:textAlignment w:val="baseline"/>
        <w:rPr>
          <w:color w:val="000000"/>
          <w:spacing w:val="2"/>
          <w:sz w:val="21"/>
          <w:szCs w:val="21"/>
        </w:rPr>
      </w:pPr>
    </w:p>
    <w:p w:rsidR="005E42D5" w:rsidRPr="005E42D5" w:rsidRDefault="005E42D5" w:rsidP="005E42D5">
      <w:pPr>
        <w:shd w:val="clear" w:color="auto" w:fill="FFFFFF"/>
        <w:spacing w:line="315" w:lineRule="atLeast"/>
        <w:jc w:val="right"/>
        <w:textAlignment w:val="baseline"/>
        <w:rPr>
          <w:color w:val="000000"/>
          <w:spacing w:val="2"/>
          <w:sz w:val="21"/>
          <w:szCs w:val="21"/>
        </w:rPr>
      </w:pPr>
      <w:r w:rsidRPr="005E42D5">
        <w:rPr>
          <w:color w:val="000000"/>
          <w:spacing w:val="2"/>
          <w:sz w:val="21"/>
          <w:szCs w:val="21"/>
        </w:rPr>
        <w:t>Приложение N 2</w:t>
      </w:r>
      <w:r w:rsidRPr="005E42D5">
        <w:rPr>
          <w:color w:val="000000"/>
          <w:spacing w:val="2"/>
          <w:sz w:val="21"/>
          <w:szCs w:val="21"/>
        </w:rPr>
        <w:br/>
        <w:t>к Административному регламенту</w:t>
      </w:r>
      <w:r w:rsidRPr="005E42D5">
        <w:rPr>
          <w:color w:val="000000"/>
          <w:spacing w:val="2"/>
          <w:sz w:val="21"/>
          <w:szCs w:val="21"/>
        </w:rPr>
        <w:br/>
      </w:r>
    </w:p>
    <w:p w:rsidR="005E42D5" w:rsidRPr="005E42D5" w:rsidRDefault="005E42D5" w:rsidP="005E42D5">
      <w:pPr>
        <w:shd w:val="clear" w:color="auto" w:fill="FFFFFF"/>
        <w:spacing w:line="288" w:lineRule="atLeast"/>
        <w:jc w:val="center"/>
        <w:textAlignment w:val="baseline"/>
        <w:rPr>
          <w:color w:val="000000"/>
          <w:spacing w:val="2"/>
          <w:sz w:val="28"/>
          <w:szCs w:val="28"/>
        </w:rPr>
      </w:pPr>
      <w:r w:rsidRPr="005E42D5">
        <w:rPr>
          <w:color w:val="000000"/>
          <w:spacing w:val="2"/>
        </w:rPr>
        <w:t xml:space="preserve">РАЗРЕШЕНИЕ </w:t>
      </w:r>
    </w:p>
    <w:p w:rsidR="005E42D5" w:rsidRPr="005E42D5" w:rsidRDefault="005E42D5" w:rsidP="005E42D5">
      <w:pPr>
        <w:shd w:val="clear" w:color="auto" w:fill="FFFFFF"/>
        <w:spacing w:line="288" w:lineRule="atLeast"/>
        <w:jc w:val="center"/>
        <w:textAlignment w:val="baseline"/>
        <w:rPr>
          <w:color w:val="000000"/>
          <w:spacing w:val="2"/>
        </w:rPr>
      </w:pPr>
      <w:r w:rsidRPr="005E42D5">
        <w:rPr>
          <w:color w:val="000000"/>
          <w:spacing w:val="2"/>
        </w:rPr>
        <w:t>на выполнение 1</w:t>
      </w:r>
    </w:p>
    <w:p w:rsidR="005E42D5" w:rsidRPr="005E42D5" w:rsidRDefault="005E42D5" w:rsidP="005E42D5">
      <w:pPr>
        <w:shd w:val="clear" w:color="auto" w:fill="FFFFFF"/>
        <w:spacing w:line="315" w:lineRule="atLeast"/>
        <w:jc w:val="both"/>
        <w:textAlignment w:val="baseline"/>
        <w:rPr>
          <w:color w:val="000000"/>
          <w:spacing w:val="2"/>
          <w:sz w:val="21"/>
          <w:szCs w:val="21"/>
        </w:rPr>
      </w:pPr>
      <w:r w:rsidRPr="005E42D5">
        <w:rPr>
          <w:color w:val="000000"/>
          <w:spacing w:val="2"/>
          <w:sz w:val="21"/>
          <w:szCs w:val="21"/>
        </w:rPr>
        <w:t>___________________________________________________________________________________________</w:t>
      </w:r>
      <w:r w:rsidRPr="005E42D5">
        <w:rPr>
          <w:color w:val="000000"/>
          <w:spacing w:val="2"/>
          <w:sz w:val="21"/>
          <w:szCs w:val="21"/>
        </w:rPr>
        <w:br/>
        <w:t>____________________________________________________________________________________________</w:t>
      </w:r>
      <w:r w:rsidRPr="005E42D5">
        <w:rPr>
          <w:color w:val="000000"/>
          <w:spacing w:val="2"/>
          <w:sz w:val="21"/>
          <w:szCs w:val="21"/>
        </w:rPr>
        <w:br/>
        <w:t>рег. N __________________________ "__" ____________________________ 20____ г.</w:t>
      </w:r>
    </w:p>
    <w:p w:rsidR="005E42D5" w:rsidRPr="005E42D5" w:rsidRDefault="005E42D5" w:rsidP="005E42D5">
      <w:pPr>
        <w:shd w:val="clear" w:color="auto" w:fill="FFFFFF"/>
        <w:spacing w:line="315" w:lineRule="atLeast"/>
        <w:ind w:firstLine="708"/>
        <w:jc w:val="center"/>
        <w:textAlignment w:val="baseline"/>
        <w:rPr>
          <w:color w:val="000000"/>
          <w:spacing w:val="2"/>
          <w:sz w:val="21"/>
          <w:szCs w:val="21"/>
        </w:rPr>
      </w:pPr>
      <w:r w:rsidRPr="005E42D5">
        <w:rPr>
          <w:color w:val="000000"/>
          <w:spacing w:val="2"/>
          <w:sz w:val="21"/>
          <w:szCs w:val="21"/>
        </w:rPr>
        <w:t>Рассмотрев заявление от "____" ________________ 20__ г. N ____________, 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N138,  пунктом 40.5 Федеральных авиационных правил "Организация  планирования  и  использования воздушного пространства Российской   Федерации",   утвержденных    приказом Министерства  транспорта  Российской   Федерации   от   16.01.2012   N   6, Администрация муниципального образования Дмитриевский сельсовет Сакмарского  района</w:t>
      </w:r>
      <w:r w:rsidRPr="005E42D5">
        <w:rPr>
          <w:color w:val="000000"/>
          <w:spacing w:val="2"/>
          <w:sz w:val="21"/>
          <w:szCs w:val="21"/>
        </w:rPr>
        <w:tab/>
        <w:t>Оренбургской</w:t>
      </w:r>
      <w:r w:rsidRPr="005E42D5">
        <w:rPr>
          <w:color w:val="000000"/>
          <w:spacing w:val="2"/>
          <w:sz w:val="21"/>
          <w:szCs w:val="21"/>
        </w:rPr>
        <w:tab/>
        <w:t>области разрешает</w:t>
      </w:r>
      <w:r w:rsidRPr="005E42D5">
        <w:rPr>
          <w:color w:val="000000"/>
          <w:spacing w:val="2"/>
          <w:sz w:val="21"/>
          <w:szCs w:val="21"/>
        </w:rPr>
        <w:br/>
        <w:t>____________________________________________________________________________________________</w:t>
      </w:r>
      <w:r w:rsidRPr="005E42D5">
        <w:rPr>
          <w:color w:val="000000"/>
          <w:spacing w:val="2"/>
          <w:sz w:val="21"/>
          <w:szCs w:val="21"/>
        </w:rPr>
        <w:br/>
        <w:t>  (наименование юридического лица, ОГРН, ИНН; фамилия, имя, отчество физического лица,</w:t>
      </w:r>
    </w:p>
    <w:p w:rsidR="005E42D5" w:rsidRPr="005E42D5" w:rsidRDefault="005E42D5" w:rsidP="005E42D5">
      <w:pPr>
        <w:shd w:val="clear" w:color="auto" w:fill="FFFFFF"/>
        <w:spacing w:line="315" w:lineRule="atLeast"/>
        <w:jc w:val="center"/>
        <w:textAlignment w:val="baseline"/>
        <w:rPr>
          <w:color w:val="000000"/>
          <w:spacing w:val="2"/>
          <w:sz w:val="21"/>
          <w:szCs w:val="21"/>
        </w:rPr>
      </w:pPr>
      <w:r w:rsidRPr="005E42D5">
        <w:rPr>
          <w:color w:val="000000"/>
          <w:spacing w:val="2"/>
          <w:sz w:val="21"/>
          <w:szCs w:val="21"/>
        </w:rPr>
        <w:t>индивидуального предпринимателя)</w:t>
      </w:r>
    </w:p>
    <w:p w:rsidR="005E42D5" w:rsidRPr="005E42D5" w:rsidRDefault="005E42D5" w:rsidP="005E42D5">
      <w:pPr>
        <w:shd w:val="clear" w:color="auto" w:fill="FFFFFF"/>
        <w:spacing w:line="315" w:lineRule="atLeast"/>
        <w:jc w:val="center"/>
        <w:textAlignment w:val="baseline"/>
        <w:rPr>
          <w:color w:val="000000"/>
          <w:spacing w:val="2"/>
          <w:sz w:val="21"/>
          <w:szCs w:val="21"/>
        </w:rPr>
      </w:pPr>
      <w:r w:rsidRPr="005E42D5">
        <w:rPr>
          <w:color w:val="000000"/>
          <w:spacing w:val="2"/>
          <w:sz w:val="21"/>
          <w:szCs w:val="21"/>
        </w:rPr>
        <w:t>___________________________________________________________________________________________</w:t>
      </w:r>
      <w:r w:rsidRPr="005E42D5">
        <w:rPr>
          <w:color w:val="000000"/>
          <w:spacing w:val="2"/>
          <w:sz w:val="21"/>
          <w:szCs w:val="21"/>
        </w:rPr>
        <w:br/>
        <w:t> реквизиты документа, удостоверяющего личность, адрес местонахождения (жительства)</w:t>
      </w:r>
    </w:p>
    <w:p w:rsidR="005E42D5" w:rsidRPr="005E42D5" w:rsidRDefault="005E42D5" w:rsidP="005E42D5">
      <w:pPr>
        <w:shd w:val="clear" w:color="auto" w:fill="FFFFFF"/>
        <w:spacing w:line="315" w:lineRule="atLeast"/>
        <w:jc w:val="both"/>
        <w:textAlignment w:val="baseline"/>
        <w:rPr>
          <w:color w:val="000000"/>
          <w:spacing w:val="2"/>
          <w:sz w:val="21"/>
          <w:szCs w:val="21"/>
        </w:rPr>
      </w:pPr>
      <w:r w:rsidRPr="005E42D5">
        <w:rPr>
          <w:color w:val="000000"/>
          <w:spacing w:val="2"/>
          <w:sz w:val="21"/>
          <w:szCs w:val="21"/>
        </w:rPr>
        <w:t>___________________________________________________________________________________________</w:t>
      </w:r>
      <w:r w:rsidRPr="005E42D5">
        <w:rPr>
          <w:color w:val="000000"/>
          <w:spacing w:val="2"/>
          <w:sz w:val="21"/>
          <w:szCs w:val="21"/>
        </w:rPr>
        <w:br/>
        <w:t>выполнение  над  населенными  пунктами  муниципального образования Верхнечебеньковский сельсовет Сакмарского района Оренбургской области /в границах  населенных пунктов муниципального образования Верхнечебеньковский сельсовет Сакмарского района Оренбургской области (нужное подчеркнуть):</w:t>
      </w:r>
    </w:p>
    <w:p w:rsidR="005E42D5" w:rsidRPr="005E42D5" w:rsidRDefault="005E42D5" w:rsidP="005E42D5">
      <w:pPr>
        <w:shd w:val="clear" w:color="auto" w:fill="FFFFFF"/>
        <w:spacing w:line="315" w:lineRule="atLeast"/>
        <w:jc w:val="both"/>
        <w:textAlignment w:val="baseline"/>
        <w:rPr>
          <w:color w:val="000000"/>
          <w:spacing w:val="2"/>
          <w:sz w:val="21"/>
          <w:szCs w:val="21"/>
        </w:rPr>
      </w:pPr>
      <w:r w:rsidRPr="005E42D5">
        <w:rPr>
          <w:color w:val="000000"/>
          <w:spacing w:val="2"/>
          <w:sz w:val="21"/>
          <w:szCs w:val="21"/>
        </w:rPr>
        <w:t>____________________________________________________________________________________________</w:t>
      </w:r>
      <w:r w:rsidRPr="005E42D5">
        <w:rPr>
          <w:color w:val="000000"/>
          <w:spacing w:val="2"/>
          <w:sz w:val="21"/>
          <w:szCs w:val="21"/>
        </w:rPr>
        <w:br/>
      </w:r>
      <w:r w:rsidRPr="005E42D5">
        <w:rPr>
          <w:color w:val="000000"/>
          <w:spacing w:val="2"/>
          <w:sz w:val="21"/>
          <w:szCs w:val="21"/>
        </w:rPr>
        <w:lastRenderedPageBreak/>
        <w:t> (авиационных работ, парашютных прыжков, демонстрационных полетов воздушных судов, подъемов привязных аэростатов,</w:t>
      </w:r>
    </w:p>
    <w:p w:rsidR="005E42D5" w:rsidRPr="005E42D5" w:rsidRDefault="005E42D5" w:rsidP="005E42D5">
      <w:pPr>
        <w:shd w:val="clear" w:color="auto" w:fill="FFFFFF"/>
        <w:spacing w:line="315" w:lineRule="atLeast"/>
        <w:jc w:val="both"/>
        <w:textAlignment w:val="baseline"/>
        <w:rPr>
          <w:color w:val="000000"/>
          <w:spacing w:val="2"/>
          <w:sz w:val="21"/>
          <w:szCs w:val="21"/>
        </w:rPr>
      </w:pPr>
      <w:r w:rsidRPr="005E42D5">
        <w:rPr>
          <w:color w:val="000000"/>
          <w:spacing w:val="2"/>
          <w:sz w:val="21"/>
          <w:szCs w:val="21"/>
        </w:rPr>
        <w:t>___________________________________________________________________________________________</w:t>
      </w:r>
      <w:r w:rsidRPr="005E42D5">
        <w:rPr>
          <w:color w:val="000000"/>
          <w:spacing w:val="2"/>
          <w:sz w:val="21"/>
          <w:szCs w:val="21"/>
        </w:rPr>
        <w:br/>
        <w:t xml:space="preserve">                             полетов беспилотных летательных аппаратов </w:t>
      </w:r>
      <w:r w:rsidRPr="005E42D5">
        <w:rPr>
          <w:bCs/>
          <w:sz w:val="22"/>
          <w:szCs w:val="22"/>
        </w:rPr>
        <w:t>(за исключением полетов беспилотных воздушных судов с максимальной взлетной массой менее 0,25 кг)</w:t>
      </w:r>
      <w:r w:rsidRPr="005E42D5">
        <w:rPr>
          <w:color w:val="000000"/>
          <w:spacing w:val="2"/>
          <w:sz w:val="21"/>
          <w:szCs w:val="21"/>
        </w:rPr>
        <w:t>, посадки (взлета) на площадку))</w:t>
      </w:r>
    </w:p>
    <w:p w:rsidR="005E42D5" w:rsidRPr="005E42D5" w:rsidRDefault="005E42D5" w:rsidP="005E42D5">
      <w:pPr>
        <w:shd w:val="clear" w:color="auto" w:fill="FFFFFF"/>
        <w:spacing w:line="315" w:lineRule="atLeast"/>
        <w:jc w:val="both"/>
        <w:textAlignment w:val="baseline"/>
        <w:rPr>
          <w:color w:val="000000"/>
          <w:spacing w:val="2"/>
          <w:sz w:val="21"/>
          <w:szCs w:val="21"/>
        </w:rPr>
      </w:pPr>
      <w:r w:rsidRPr="005E42D5">
        <w:rPr>
          <w:color w:val="000000"/>
          <w:spacing w:val="2"/>
          <w:sz w:val="21"/>
          <w:szCs w:val="21"/>
        </w:rPr>
        <w:t>___________________________________________________________________________________________</w:t>
      </w:r>
      <w:r w:rsidRPr="005E42D5">
        <w:rPr>
          <w:color w:val="000000"/>
          <w:spacing w:val="2"/>
          <w:sz w:val="21"/>
          <w:szCs w:val="21"/>
        </w:rPr>
        <w:br/>
        <w:t>с целью: ___________________________________________________________________________________</w:t>
      </w:r>
    </w:p>
    <w:p w:rsidR="005E42D5" w:rsidRPr="005E42D5" w:rsidRDefault="005E42D5" w:rsidP="005E42D5">
      <w:pPr>
        <w:shd w:val="clear" w:color="auto" w:fill="FFFFFF"/>
        <w:spacing w:line="315" w:lineRule="atLeast"/>
        <w:jc w:val="both"/>
        <w:textAlignment w:val="baseline"/>
        <w:rPr>
          <w:color w:val="000000"/>
          <w:spacing w:val="2"/>
          <w:sz w:val="21"/>
          <w:szCs w:val="21"/>
        </w:rPr>
      </w:pPr>
      <w:r w:rsidRPr="005E42D5">
        <w:rPr>
          <w:color w:val="000000"/>
          <w:spacing w:val="2"/>
          <w:sz w:val="21"/>
          <w:szCs w:val="21"/>
        </w:rPr>
        <w:t>                                  (цель проведения запрашиваемого вида деятельности)</w:t>
      </w:r>
    </w:p>
    <w:p w:rsidR="005E42D5" w:rsidRPr="005E42D5" w:rsidRDefault="005E42D5" w:rsidP="005E42D5">
      <w:pPr>
        <w:shd w:val="clear" w:color="auto" w:fill="FFFFFF"/>
        <w:spacing w:line="315" w:lineRule="atLeast"/>
        <w:jc w:val="both"/>
        <w:textAlignment w:val="baseline"/>
        <w:rPr>
          <w:color w:val="000000"/>
          <w:spacing w:val="2"/>
          <w:sz w:val="21"/>
          <w:szCs w:val="21"/>
        </w:rPr>
      </w:pPr>
      <w:r w:rsidRPr="005E42D5">
        <w:rPr>
          <w:color w:val="000000"/>
          <w:spacing w:val="2"/>
          <w:sz w:val="21"/>
          <w:szCs w:val="21"/>
        </w:rPr>
        <w:t>на воздушном судне (воздушных судах):</w:t>
      </w:r>
    </w:p>
    <w:p w:rsidR="005E42D5" w:rsidRPr="005E42D5" w:rsidRDefault="005E42D5" w:rsidP="005E42D5">
      <w:pPr>
        <w:shd w:val="clear" w:color="auto" w:fill="FFFFFF"/>
        <w:spacing w:line="315" w:lineRule="atLeast"/>
        <w:jc w:val="center"/>
        <w:textAlignment w:val="baseline"/>
        <w:rPr>
          <w:color w:val="000000"/>
          <w:spacing w:val="2"/>
          <w:sz w:val="21"/>
          <w:szCs w:val="21"/>
        </w:rPr>
      </w:pPr>
      <w:r w:rsidRPr="005E42D5">
        <w:rPr>
          <w:color w:val="000000"/>
          <w:spacing w:val="2"/>
          <w:sz w:val="21"/>
          <w:szCs w:val="21"/>
        </w:rPr>
        <w:t>___________________________________________________________________________________________</w:t>
      </w:r>
      <w:r w:rsidRPr="005E42D5">
        <w:rPr>
          <w:color w:val="000000"/>
          <w:spacing w:val="2"/>
          <w:sz w:val="21"/>
          <w:szCs w:val="21"/>
        </w:rPr>
        <w:br/>
        <w:t>                (указать количество и тип воздушных судов)</w:t>
      </w:r>
    </w:p>
    <w:p w:rsidR="005E42D5" w:rsidRPr="005E42D5" w:rsidRDefault="005E42D5" w:rsidP="005E42D5">
      <w:pPr>
        <w:shd w:val="clear" w:color="auto" w:fill="FFFFFF"/>
        <w:spacing w:line="315" w:lineRule="atLeast"/>
        <w:jc w:val="both"/>
        <w:textAlignment w:val="baseline"/>
        <w:rPr>
          <w:color w:val="000000"/>
          <w:spacing w:val="2"/>
          <w:sz w:val="21"/>
          <w:szCs w:val="21"/>
        </w:rPr>
      </w:pPr>
      <w:r w:rsidRPr="005E42D5">
        <w:rPr>
          <w:color w:val="000000"/>
          <w:spacing w:val="2"/>
          <w:sz w:val="21"/>
          <w:szCs w:val="21"/>
        </w:rPr>
        <w:t>Государственный регистрационный (опознавательный) знак, заводской  номер  и принадлежность воздушного судна:</w:t>
      </w:r>
    </w:p>
    <w:p w:rsidR="005E42D5" w:rsidRPr="005E42D5" w:rsidRDefault="005E42D5" w:rsidP="005E42D5">
      <w:pPr>
        <w:shd w:val="clear" w:color="auto" w:fill="FFFFFF"/>
        <w:spacing w:line="315" w:lineRule="atLeast"/>
        <w:jc w:val="both"/>
        <w:textAlignment w:val="baseline"/>
        <w:rPr>
          <w:color w:val="000000"/>
          <w:spacing w:val="2"/>
          <w:sz w:val="21"/>
          <w:szCs w:val="21"/>
        </w:rPr>
      </w:pPr>
      <w:r w:rsidRPr="005E42D5">
        <w:rPr>
          <w:color w:val="000000"/>
          <w:spacing w:val="2"/>
          <w:sz w:val="21"/>
          <w:szCs w:val="21"/>
        </w:rPr>
        <w:t>____________________________________________________________________________________________</w:t>
      </w:r>
      <w:r w:rsidRPr="005E42D5">
        <w:rPr>
          <w:color w:val="000000"/>
          <w:spacing w:val="2"/>
          <w:sz w:val="21"/>
          <w:szCs w:val="21"/>
        </w:rPr>
        <w:br/>
        <w:t>Место использования воздушного пространства (посадки (взлета):</w:t>
      </w:r>
    </w:p>
    <w:p w:rsidR="005E42D5" w:rsidRPr="005E42D5" w:rsidRDefault="005E42D5" w:rsidP="005E42D5">
      <w:pPr>
        <w:shd w:val="clear" w:color="auto" w:fill="FFFFFF"/>
        <w:spacing w:line="315" w:lineRule="atLeast"/>
        <w:jc w:val="both"/>
        <w:textAlignment w:val="baseline"/>
        <w:rPr>
          <w:color w:val="000000"/>
          <w:spacing w:val="2"/>
          <w:sz w:val="21"/>
          <w:szCs w:val="21"/>
        </w:rPr>
      </w:pPr>
      <w:r w:rsidRPr="005E42D5">
        <w:rPr>
          <w:color w:val="000000"/>
          <w:spacing w:val="2"/>
          <w:sz w:val="21"/>
          <w:szCs w:val="21"/>
        </w:rPr>
        <w:t>___________________________________________________________________________________________</w:t>
      </w:r>
      <w:r w:rsidRPr="005E42D5">
        <w:rPr>
          <w:color w:val="000000"/>
          <w:spacing w:val="2"/>
          <w:sz w:val="21"/>
          <w:szCs w:val="21"/>
        </w:rPr>
        <w:br/>
        <w:t xml:space="preserve">(район проведения авиационных работ, демонстрационных полетов воздушных судов, </w:t>
      </w:r>
    </w:p>
    <w:p w:rsidR="005E42D5" w:rsidRPr="005E42D5" w:rsidRDefault="005E42D5" w:rsidP="005E42D5">
      <w:pPr>
        <w:shd w:val="clear" w:color="auto" w:fill="FFFFFF"/>
        <w:spacing w:line="315" w:lineRule="atLeast"/>
        <w:jc w:val="both"/>
        <w:textAlignment w:val="baseline"/>
        <w:rPr>
          <w:color w:val="000000"/>
          <w:spacing w:val="2"/>
          <w:sz w:val="21"/>
          <w:szCs w:val="21"/>
        </w:rPr>
      </w:pPr>
      <w:r w:rsidRPr="005E42D5">
        <w:rPr>
          <w:color w:val="000000"/>
          <w:spacing w:val="2"/>
          <w:sz w:val="21"/>
          <w:szCs w:val="21"/>
        </w:rPr>
        <w:t>полетов беспилотных летательных аппаратов,_____________________________________________________</w:t>
      </w:r>
    </w:p>
    <w:p w:rsidR="005E42D5" w:rsidRPr="005E42D5" w:rsidRDefault="005E42D5" w:rsidP="005E42D5">
      <w:pPr>
        <w:shd w:val="clear" w:color="auto" w:fill="FFFFFF"/>
        <w:spacing w:line="315" w:lineRule="atLeast"/>
        <w:jc w:val="both"/>
        <w:textAlignment w:val="baseline"/>
        <w:rPr>
          <w:color w:val="000000"/>
          <w:spacing w:val="2"/>
          <w:sz w:val="21"/>
          <w:szCs w:val="21"/>
        </w:rPr>
      </w:pPr>
      <w:r w:rsidRPr="005E42D5">
        <w:rPr>
          <w:color w:val="000000"/>
          <w:spacing w:val="2"/>
          <w:sz w:val="21"/>
          <w:szCs w:val="21"/>
        </w:rPr>
        <w:t>посадочные площадки, площадки приземления парашютистов, место подъема привязного аэростата,                   посадочные площадки) Сроки использования воздушного пространства:</w:t>
      </w:r>
    </w:p>
    <w:p w:rsidR="005E42D5" w:rsidRPr="005E42D5" w:rsidRDefault="005E42D5" w:rsidP="005E42D5">
      <w:pPr>
        <w:shd w:val="clear" w:color="auto" w:fill="FFFFFF"/>
        <w:spacing w:line="315" w:lineRule="atLeast"/>
        <w:jc w:val="both"/>
        <w:textAlignment w:val="baseline"/>
        <w:rPr>
          <w:color w:val="000000"/>
          <w:spacing w:val="2"/>
          <w:sz w:val="21"/>
          <w:szCs w:val="21"/>
        </w:rPr>
      </w:pPr>
      <w:r w:rsidRPr="005E42D5">
        <w:rPr>
          <w:color w:val="000000"/>
          <w:spacing w:val="2"/>
          <w:sz w:val="21"/>
          <w:szCs w:val="21"/>
        </w:rPr>
        <w:t>____________________________________________________________________________________________</w:t>
      </w:r>
      <w:r w:rsidRPr="005E42D5">
        <w:rPr>
          <w:color w:val="000000"/>
          <w:spacing w:val="2"/>
          <w:sz w:val="21"/>
          <w:szCs w:val="21"/>
        </w:rPr>
        <w:br/>
        <w:t>(дата (даты) и временной интервал проведения запрашиваемого вида деятельности)</w:t>
      </w:r>
    </w:p>
    <w:p w:rsidR="005E42D5" w:rsidRPr="005E42D5" w:rsidRDefault="005E42D5" w:rsidP="005E42D5">
      <w:pPr>
        <w:shd w:val="clear" w:color="auto" w:fill="FFFFFF"/>
        <w:spacing w:line="315" w:lineRule="atLeast"/>
        <w:jc w:val="both"/>
        <w:textAlignment w:val="baseline"/>
        <w:rPr>
          <w:color w:val="000000"/>
          <w:spacing w:val="2"/>
          <w:sz w:val="21"/>
          <w:szCs w:val="21"/>
        </w:rPr>
      </w:pPr>
    </w:p>
    <w:p w:rsidR="005E42D5" w:rsidRPr="005E42D5" w:rsidRDefault="005E42D5" w:rsidP="005E42D5">
      <w:pPr>
        <w:shd w:val="clear" w:color="auto" w:fill="FFFFFF"/>
        <w:spacing w:line="315" w:lineRule="atLeast"/>
        <w:jc w:val="both"/>
        <w:textAlignment w:val="baseline"/>
        <w:rPr>
          <w:color w:val="000000"/>
          <w:spacing w:val="2"/>
          <w:sz w:val="21"/>
          <w:szCs w:val="21"/>
        </w:rPr>
      </w:pPr>
    </w:p>
    <w:p w:rsidR="005E42D5" w:rsidRPr="005E42D5" w:rsidRDefault="005E42D5" w:rsidP="005E42D5">
      <w:pPr>
        <w:shd w:val="clear" w:color="auto" w:fill="FFFFFF"/>
        <w:spacing w:line="315" w:lineRule="atLeast"/>
        <w:jc w:val="both"/>
        <w:textAlignment w:val="baseline"/>
        <w:rPr>
          <w:color w:val="000000"/>
          <w:spacing w:val="2"/>
          <w:sz w:val="21"/>
          <w:szCs w:val="21"/>
        </w:rPr>
      </w:pPr>
    </w:p>
    <w:p w:rsidR="005E42D5" w:rsidRPr="005E42D5" w:rsidRDefault="005E42D5" w:rsidP="005E42D5">
      <w:pPr>
        <w:shd w:val="clear" w:color="auto" w:fill="FFFFFF"/>
        <w:spacing w:line="315" w:lineRule="atLeast"/>
        <w:jc w:val="both"/>
        <w:textAlignment w:val="baseline"/>
        <w:rPr>
          <w:color w:val="000000"/>
          <w:spacing w:val="2"/>
          <w:sz w:val="21"/>
          <w:szCs w:val="21"/>
        </w:rPr>
      </w:pPr>
      <w:r w:rsidRPr="005E42D5">
        <w:rPr>
          <w:color w:val="000000"/>
          <w:spacing w:val="2"/>
          <w:sz w:val="21"/>
          <w:szCs w:val="21"/>
        </w:rPr>
        <w:t>Срок действия разрешения:</w:t>
      </w:r>
    </w:p>
    <w:p w:rsidR="005E42D5" w:rsidRPr="005E42D5" w:rsidRDefault="005E42D5" w:rsidP="005E42D5">
      <w:pPr>
        <w:shd w:val="clear" w:color="auto" w:fill="FFFFFF"/>
        <w:spacing w:line="315" w:lineRule="atLeast"/>
        <w:jc w:val="both"/>
        <w:textAlignment w:val="baseline"/>
        <w:rPr>
          <w:color w:val="000000"/>
          <w:spacing w:val="2"/>
          <w:sz w:val="21"/>
          <w:szCs w:val="21"/>
        </w:rPr>
      </w:pPr>
      <w:r w:rsidRPr="005E42D5">
        <w:rPr>
          <w:color w:val="000000"/>
          <w:spacing w:val="2"/>
          <w:sz w:val="21"/>
          <w:szCs w:val="21"/>
        </w:rPr>
        <w:t>____________________________________________________________________________________________</w:t>
      </w:r>
      <w:r w:rsidRPr="005E42D5">
        <w:rPr>
          <w:color w:val="000000"/>
          <w:spacing w:val="2"/>
          <w:sz w:val="21"/>
          <w:szCs w:val="21"/>
        </w:rPr>
        <w:br/>
      </w:r>
      <w:r w:rsidRPr="005E42D5">
        <w:rPr>
          <w:color w:val="000000"/>
          <w:spacing w:val="2"/>
          <w:sz w:val="21"/>
          <w:szCs w:val="21"/>
        </w:rPr>
        <w:br/>
        <w:t>____________________________________________________________________________________________</w:t>
      </w:r>
      <w:r w:rsidRPr="005E42D5">
        <w:rPr>
          <w:color w:val="000000"/>
          <w:spacing w:val="2"/>
          <w:sz w:val="21"/>
          <w:szCs w:val="21"/>
        </w:rPr>
        <w:br/>
        <w:t> (наименование должности)          (подпись)      (инициалы и фамилия)</w:t>
      </w:r>
    </w:p>
    <w:p w:rsidR="005E42D5" w:rsidRPr="005E42D5" w:rsidRDefault="005E42D5" w:rsidP="005E42D5">
      <w:pPr>
        <w:shd w:val="clear" w:color="auto" w:fill="FFFFFF"/>
        <w:spacing w:line="315" w:lineRule="atLeast"/>
        <w:jc w:val="both"/>
        <w:textAlignment w:val="baseline"/>
        <w:rPr>
          <w:color w:val="000000"/>
          <w:spacing w:val="2"/>
          <w:sz w:val="21"/>
          <w:szCs w:val="21"/>
        </w:rPr>
      </w:pPr>
      <w:r w:rsidRPr="005E42D5">
        <w:rPr>
          <w:color w:val="000000"/>
          <w:spacing w:val="2"/>
          <w:sz w:val="21"/>
          <w:szCs w:val="21"/>
        </w:rPr>
        <w:t>                          М.П.</w:t>
      </w:r>
      <w:r w:rsidRPr="005E42D5">
        <w:rPr>
          <w:color w:val="000000"/>
          <w:spacing w:val="2"/>
          <w:sz w:val="21"/>
          <w:szCs w:val="21"/>
        </w:rPr>
        <w:br/>
      </w:r>
    </w:p>
    <w:p w:rsidR="005E42D5" w:rsidRPr="005E42D5" w:rsidRDefault="005E42D5" w:rsidP="005E42D5">
      <w:pPr>
        <w:shd w:val="clear" w:color="auto" w:fill="FFFFFF"/>
        <w:spacing w:line="315" w:lineRule="atLeast"/>
        <w:jc w:val="right"/>
        <w:textAlignment w:val="baseline"/>
        <w:rPr>
          <w:color w:val="000000"/>
          <w:spacing w:val="2"/>
          <w:sz w:val="21"/>
          <w:szCs w:val="21"/>
        </w:rPr>
      </w:pPr>
    </w:p>
    <w:p w:rsidR="005E42D5" w:rsidRPr="005E42D5" w:rsidRDefault="005E42D5" w:rsidP="008A6533">
      <w:pPr>
        <w:shd w:val="clear" w:color="auto" w:fill="FFFFFF"/>
        <w:spacing w:line="315" w:lineRule="atLeast"/>
        <w:textAlignment w:val="baseline"/>
        <w:rPr>
          <w:color w:val="000000"/>
          <w:spacing w:val="2"/>
          <w:sz w:val="21"/>
          <w:szCs w:val="21"/>
        </w:rPr>
      </w:pPr>
    </w:p>
    <w:p w:rsidR="005E42D5" w:rsidRPr="005E42D5" w:rsidRDefault="005E42D5" w:rsidP="005E42D5">
      <w:pPr>
        <w:shd w:val="clear" w:color="auto" w:fill="FFFFFF"/>
        <w:spacing w:line="315" w:lineRule="atLeast"/>
        <w:textAlignment w:val="baseline"/>
        <w:rPr>
          <w:color w:val="000000"/>
          <w:spacing w:val="2"/>
          <w:sz w:val="21"/>
          <w:szCs w:val="21"/>
        </w:rPr>
      </w:pPr>
    </w:p>
    <w:p w:rsidR="005E42D5" w:rsidRPr="005E42D5" w:rsidRDefault="005E42D5" w:rsidP="008A6533">
      <w:pPr>
        <w:shd w:val="clear" w:color="auto" w:fill="FFFFFF"/>
        <w:spacing w:line="315" w:lineRule="atLeast"/>
        <w:jc w:val="right"/>
        <w:textAlignment w:val="baseline"/>
        <w:rPr>
          <w:color w:val="000000"/>
          <w:spacing w:val="2"/>
          <w:sz w:val="21"/>
          <w:szCs w:val="21"/>
        </w:rPr>
      </w:pPr>
      <w:r w:rsidRPr="005E42D5">
        <w:rPr>
          <w:color w:val="000000"/>
          <w:spacing w:val="2"/>
          <w:sz w:val="21"/>
          <w:szCs w:val="21"/>
        </w:rPr>
        <w:lastRenderedPageBreak/>
        <w:t>Приложение N 3</w:t>
      </w:r>
      <w:r w:rsidRPr="005E42D5">
        <w:rPr>
          <w:color w:val="000000"/>
          <w:spacing w:val="2"/>
          <w:sz w:val="21"/>
          <w:szCs w:val="21"/>
        </w:rPr>
        <w:br/>
        <w:t>к Административному регламенту</w:t>
      </w:r>
      <w:r w:rsidRPr="005E42D5">
        <w:rPr>
          <w:color w:val="000000"/>
          <w:spacing w:val="2"/>
          <w:sz w:val="21"/>
          <w:szCs w:val="21"/>
        </w:rPr>
        <w:br/>
      </w:r>
    </w:p>
    <w:p w:rsidR="005E42D5" w:rsidRPr="005E42D5" w:rsidRDefault="005E42D5" w:rsidP="005E42D5">
      <w:pPr>
        <w:shd w:val="clear" w:color="auto" w:fill="FFFFFF"/>
        <w:spacing w:line="288" w:lineRule="atLeast"/>
        <w:jc w:val="center"/>
        <w:textAlignment w:val="baseline"/>
        <w:rPr>
          <w:color w:val="000000"/>
          <w:spacing w:val="2"/>
          <w:sz w:val="28"/>
          <w:szCs w:val="28"/>
        </w:rPr>
      </w:pPr>
      <w:r w:rsidRPr="005E42D5">
        <w:rPr>
          <w:color w:val="000000"/>
          <w:spacing w:val="2"/>
          <w:sz w:val="41"/>
          <w:szCs w:val="41"/>
        </w:rPr>
        <w:br/>
      </w:r>
      <w:r w:rsidRPr="005E42D5">
        <w:rPr>
          <w:color w:val="000000"/>
          <w:spacing w:val="2"/>
        </w:rPr>
        <w:t xml:space="preserve">РЕШЕНИЕ </w:t>
      </w:r>
    </w:p>
    <w:p w:rsidR="005E42D5" w:rsidRPr="005E42D5" w:rsidRDefault="005E42D5" w:rsidP="005E42D5">
      <w:pPr>
        <w:shd w:val="clear" w:color="auto" w:fill="FFFFFF"/>
        <w:spacing w:line="288" w:lineRule="atLeast"/>
        <w:jc w:val="center"/>
        <w:textAlignment w:val="baseline"/>
        <w:rPr>
          <w:color w:val="000000"/>
          <w:spacing w:val="2"/>
        </w:rPr>
      </w:pPr>
      <w:r w:rsidRPr="005E42D5">
        <w:rPr>
          <w:color w:val="000000"/>
          <w:spacing w:val="2"/>
        </w:rPr>
        <w:t xml:space="preserve">об отказе в выдаче разрешения </w:t>
      </w:r>
    </w:p>
    <w:p w:rsidR="005E42D5" w:rsidRPr="005E42D5" w:rsidRDefault="005E42D5" w:rsidP="005E42D5">
      <w:pPr>
        <w:shd w:val="clear" w:color="auto" w:fill="FFFFFF"/>
        <w:spacing w:line="315" w:lineRule="atLeast"/>
        <w:jc w:val="both"/>
        <w:textAlignment w:val="baseline"/>
        <w:rPr>
          <w:color w:val="000000"/>
          <w:spacing w:val="2"/>
          <w:sz w:val="21"/>
          <w:szCs w:val="21"/>
        </w:rPr>
      </w:pPr>
      <w:r w:rsidRPr="005E42D5">
        <w:rPr>
          <w:color w:val="000000"/>
          <w:spacing w:val="2"/>
          <w:sz w:val="21"/>
          <w:szCs w:val="21"/>
        </w:rPr>
        <w:t>____________________________________________________________________________________________</w:t>
      </w:r>
      <w:r w:rsidRPr="005E42D5">
        <w:rPr>
          <w:color w:val="000000"/>
          <w:spacing w:val="2"/>
          <w:sz w:val="21"/>
          <w:szCs w:val="21"/>
        </w:rPr>
        <w:br/>
        <w:t>____________________________________________________________________________________________</w:t>
      </w:r>
      <w:r w:rsidRPr="005E42D5">
        <w:rPr>
          <w:color w:val="000000"/>
          <w:spacing w:val="2"/>
          <w:sz w:val="21"/>
          <w:szCs w:val="21"/>
        </w:rPr>
        <w:br/>
        <w:t>рег. N __________________________ "______" ____________________________ 20__ г.</w:t>
      </w:r>
      <w:r w:rsidRPr="005E42D5">
        <w:rPr>
          <w:color w:val="000000"/>
          <w:spacing w:val="2"/>
          <w:sz w:val="21"/>
          <w:szCs w:val="21"/>
        </w:rPr>
        <w:br/>
      </w:r>
      <w:r w:rsidRPr="005E42D5">
        <w:rPr>
          <w:color w:val="000000"/>
          <w:spacing w:val="2"/>
          <w:sz w:val="21"/>
          <w:szCs w:val="21"/>
        </w:rPr>
        <w:br/>
        <w:t>    Рассмотрев заявление от "_____" ______________ 20_____ г. N ________________,</w:t>
      </w:r>
      <w:r w:rsidRPr="005E42D5">
        <w:rPr>
          <w:color w:val="000000"/>
          <w:spacing w:val="2"/>
          <w:sz w:val="21"/>
          <w:szCs w:val="21"/>
        </w:rPr>
        <w:br/>
        <w:t xml:space="preserve">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N 138,   пунктом 40.5 Федеральных авиационных правил "Организация планирования  и   использования воздушного пространства  Российской  Федерации",   утвержденных    приказом Министерства  транспорта Российской  Федерации  от   16.01.2012   N    6, администрация муниципального образования Верхнечебеньковский сельсовет Сакмарского района Оренбургской области отказывает в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w:t>
      </w:r>
      <w:r w:rsidRPr="005E42D5">
        <w:rPr>
          <w:bCs/>
        </w:rPr>
        <w:t>(за исключением полетов беспилотных воздушных судов с максимальной взлетной массой менее 0,25 кг)</w:t>
      </w:r>
      <w:r w:rsidRPr="005E42D5">
        <w:rPr>
          <w:color w:val="000000"/>
          <w:spacing w:val="2"/>
          <w:sz w:val="21"/>
          <w:szCs w:val="21"/>
        </w:rPr>
        <w:t>, подъемов привязных аэростатов   над  населенными  пунктами    муниципального образования Верхнечебеньковский сельсовет Сакмарского района Оренбургской области; посадку (взлет) на расположенные в  границах  населенных пунктов муниципального образования Верхнечебеньковский сельсовет Сакмарского района Оренбургской области площадки,  сведения  о которых   не опубликованы   в   документах    аэронавигационной   информации</w:t>
      </w:r>
    </w:p>
    <w:p w:rsidR="005E42D5" w:rsidRPr="005E42D5" w:rsidRDefault="005E42D5" w:rsidP="005E42D5">
      <w:pPr>
        <w:shd w:val="clear" w:color="auto" w:fill="FFFFFF"/>
        <w:spacing w:line="315" w:lineRule="atLeast"/>
        <w:jc w:val="both"/>
        <w:textAlignment w:val="baseline"/>
        <w:rPr>
          <w:color w:val="000000"/>
          <w:spacing w:val="2"/>
          <w:sz w:val="21"/>
          <w:szCs w:val="21"/>
        </w:rPr>
      </w:pPr>
      <w:r w:rsidRPr="005E42D5">
        <w:rPr>
          <w:color w:val="000000"/>
          <w:spacing w:val="2"/>
          <w:sz w:val="21"/>
          <w:szCs w:val="21"/>
        </w:rPr>
        <w:t> (нужное подчеркнуть),</w:t>
      </w:r>
    </w:p>
    <w:p w:rsidR="005E42D5" w:rsidRPr="005E42D5" w:rsidRDefault="005E42D5" w:rsidP="005E42D5">
      <w:pPr>
        <w:shd w:val="clear" w:color="auto" w:fill="FFFFFF"/>
        <w:spacing w:line="315" w:lineRule="atLeast"/>
        <w:textAlignment w:val="baseline"/>
        <w:rPr>
          <w:color w:val="000000"/>
          <w:spacing w:val="2"/>
          <w:sz w:val="21"/>
          <w:szCs w:val="21"/>
        </w:rPr>
      </w:pPr>
      <w:r w:rsidRPr="005E42D5">
        <w:rPr>
          <w:color w:val="000000"/>
          <w:spacing w:val="2"/>
          <w:sz w:val="21"/>
          <w:szCs w:val="21"/>
        </w:rPr>
        <w:t>___________________________________________________________________________________________</w:t>
      </w:r>
      <w:r w:rsidRPr="005E42D5">
        <w:rPr>
          <w:color w:val="000000"/>
          <w:spacing w:val="2"/>
          <w:sz w:val="21"/>
          <w:szCs w:val="21"/>
        </w:rPr>
        <w:br/>
        <w:t>         (наименование юридического лица, ОГРН, ИНН; фамилия, имя, отчество физического лица,                индивидуального предпринимателя</w:t>
      </w:r>
    </w:p>
    <w:p w:rsidR="005E42D5" w:rsidRPr="005E42D5" w:rsidRDefault="005E42D5" w:rsidP="005E42D5">
      <w:pPr>
        <w:shd w:val="clear" w:color="auto" w:fill="FFFFFF"/>
        <w:spacing w:line="315" w:lineRule="atLeast"/>
        <w:jc w:val="center"/>
        <w:textAlignment w:val="baseline"/>
        <w:rPr>
          <w:color w:val="000000"/>
          <w:spacing w:val="2"/>
          <w:sz w:val="21"/>
          <w:szCs w:val="21"/>
        </w:rPr>
      </w:pPr>
      <w:r w:rsidRPr="005E42D5">
        <w:rPr>
          <w:color w:val="000000"/>
          <w:spacing w:val="2"/>
          <w:sz w:val="21"/>
          <w:szCs w:val="21"/>
        </w:rPr>
        <w:t>____________________________________________________________________________________________</w:t>
      </w:r>
      <w:r w:rsidRPr="005E42D5">
        <w:rPr>
          <w:color w:val="000000"/>
          <w:spacing w:val="2"/>
          <w:sz w:val="21"/>
          <w:szCs w:val="21"/>
        </w:rPr>
        <w:br/>
        <w:t>              реквизиты документа, удостоверяющего личность, адрес местонахождения (жительства)</w:t>
      </w:r>
      <w:r w:rsidRPr="005E42D5">
        <w:rPr>
          <w:color w:val="000000"/>
          <w:spacing w:val="2"/>
          <w:sz w:val="21"/>
          <w:szCs w:val="21"/>
        </w:rPr>
        <w:br/>
        <w:t>____________________________________________________________________________________________</w:t>
      </w:r>
      <w:r w:rsidRPr="005E42D5">
        <w:rPr>
          <w:color w:val="000000"/>
          <w:spacing w:val="2"/>
          <w:sz w:val="21"/>
          <w:szCs w:val="21"/>
        </w:rPr>
        <w:br/>
        <w:t>в связи с:___________________________________________________________________________________</w:t>
      </w:r>
      <w:r w:rsidRPr="005E42D5">
        <w:rPr>
          <w:color w:val="000000"/>
          <w:spacing w:val="2"/>
          <w:sz w:val="21"/>
          <w:szCs w:val="21"/>
        </w:rPr>
        <w:br/>
        <w:t>___________________________________________________________________________________________</w:t>
      </w:r>
    </w:p>
    <w:p w:rsidR="005E42D5" w:rsidRPr="005E42D5" w:rsidRDefault="005E42D5" w:rsidP="005E42D5">
      <w:pPr>
        <w:shd w:val="clear" w:color="auto" w:fill="FFFFFF"/>
        <w:spacing w:line="315" w:lineRule="atLeast"/>
        <w:jc w:val="center"/>
        <w:textAlignment w:val="baseline"/>
        <w:rPr>
          <w:color w:val="000000"/>
          <w:spacing w:val="2"/>
          <w:sz w:val="21"/>
          <w:szCs w:val="21"/>
        </w:rPr>
      </w:pPr>
      <w:r w:rsidRPr="005E42D5">
        <w:rPr>
          <w:color w:val="000000"/>
          <w:spacing w:val="2"/>
          <w:sz w:val="21"/>
          <w:szCs w:val="21"/>
        </w:rPr>
        <w:t>(причины отказа)</w:t>
      </w:r>
    </w:p>
    <w:p w:rsidR="005E42D5" w:rsidRPr="005E42D5" w:rsidRDefault="005E42D5" w:rsidP="005E42D5">
      <w:pPr>
        <w:shd w:val="clear" w:color="auto" w:fill="FFFFFF"/>
        <w:spacing w:line="315" w:lineRule="atLeast"/>
        <w:jc w:val="center"/>
        <w:textAlignment w:val="baseline"/>
        <w:rPr>
          <w:color w:val="000000"/>
          <w:spacing w:val="2"/>
          <w:sz w:val="21"/>
          <w:szCs w:val="21"/>
        </w:rPr>
      </w:pPr>
      <w:r w:rsidRPr="005E42D5">
        <w:rPr>
          <w:color w:val="000000"/>
          <w:spacing w:val="2"/>
          <w:sz w:val="21"/>
          <w:szCs w:val="21"/>
        </w:rPr>
        <w:lastRenderedPageBreak/>
        <w:t>____________________________________________________________________________________________</w:t>
      </w:r>
      <w:r w:rsidRPr="005E42D5">
        <w:rPr>
          <w:color w:val="000000"/>
          <w:spacing w:val="2"/>
          <w:sz w:val="21"/>
          <w:szCs w:val="21"/>
        </w:rPr>
        <w:br/>
      </w:r>
      <w:r w:rsidRPr="005E42D5">
        <w:rPr>
          <w:color w:val="000000"/>
          <w:spacing w:val="2"/>
          <w:sz w:val="21"/>
          <w:szCs w:val="21"/>
        </w:rPr>
        <w:br/>
        <w:t>___________________________________________________________________________________________</w:t>
      </w:r>
      <w:r w:rsidRPr="005E42D5">
        <w:rPr>
          <w:color w:val="000000"/>
          <w:spacing w:val="2"/>
          <w:sz w:val="21"/>
          <w:szCs w:val="21"/>
        </w:rPr>
        <w:br/>
        <w:t>   (наименование должности) (подпись) (инициалы и фамилия)</w:t>
      </w:r>
      <w:r w:rsidRPr="005E42D5">
        <w:rPr>
          <w:color w:val="000000"/>
          <w:spacing w:val="2"/>
          <w:sz w:val="21"/>
          <w:szCs w:val="21"/>
        </w:rPr>
        <w:br/>
        <w:t>                          М.П.</w:t>
      </w:r>
    </w:p>
    <w:p w:rsidR="005E42D5" w:rsidRPr="005E42D5" w:rsidRDefault="005E42D5" w:rsidP="005E42D5">
      <w:pPr>
        <w:shd w:val="clear" w:color="auto" w:fill="FFFFFF"/>
        <w:spacing w:line="315" w:lineRule="atLeast"/>
        <w:jc w:val="right"/>
        <w:textAlignment w:val="baseline"/>
        <w:rPr>
          <w:color w:val="000000"/>
          <w:spacing w:val="2"/>
          <w:sz w:val="21"/>
          <w:szCs w:val="21"/>
        </w:rPr>
      </w:pPr>
    </w:p>
    <w:p w:rsidR="005E42D5" w:rsidRPr="005E42D5" w:rsidRDefault="005E42D5" w:rsidP="005E42D5">
      <w:pPr>
        <w:shd w:val="clear" w:color="auto" w:fill="FFFFFF"/>
        <w:spacing w:line="315" w:lineRule="atLeast"/>
        <w:jc w:val="right"/>
        <w:textAlignment w:val="baseline"/>
        <w:rPr>
          <w:color w:val="000000"/>
          <w:spacing w:val="2"/>
          <w:sz w:val="21"/>
          <w:szCs w:val="21"/>
        </w:rPr>
      </w:pPr>
    </w:p>
    <w:p w:rsidR="005E42D5" w:rsidRPr="005E42D5" w:rsidRDefault="005E42D5" w:rsidP="005E42D5">
      <w:pPr>
        <w:shd w:val="clear" w:color="auto" w:fill="FFFFFF"/>
        <w:spacing w:line="315" w:lineRule="atLeast"/>
        <w:jc w:val="right"/>
        <w:textAlignment w:val="baseline"/>
        <w:rPr>
          <w:color w:val="000000"/>
          <w:spacing w:val="2"/>
          <w:sz w:val="21"/>
          <w:szCs w:val="21"/>
        </w:rPr>
      </w:pPr>
    </w:p>
    <w:p w:rsidR="005E42D5" w:rsidRPr="005E42D5" w:rsidRDefault="005E42D5" w:rsidP="005E42D5">
      <w:pPr>
        <w:shd w:val="clear" w:color="auto" w:fill="FFFFFF"/>
        <w:spacing w:line="315" w:lineRule="atLeast"/>
        <w:jc w:val="right"/>
        <w:textAlignment w:val="baseline"/>
        <w:rPr>
          <w:color w:val="000000"/>
          <w:spacing w:val="2"/>
          <w:sz w:val="21"/>
          <w:szCs w:val="21"/>
        </w:rPr>
      </w:pPr>
    </w:p>
    <w:p w:rsidR="005E42D5" w:rsidRPr="005E42D5" w:rsidRDefault="005E42D5" w:rsidP="005E42D5">
      <w:pPr>
        <w:shd w:val="clear" w:color="auto" w:fill="FFFFFF"/>
        <w:spacing w:line="315" w:lineRule="atLeast"/>
        <w:jc w:val="right"/>
        <w:textAlignment w:val="baseline"/>
        <w:rPr>
          <w:color w:val="000000"/>
          <w:spacing w:val="2"/>
          <w:sz w:val="21"/>
          <w:szCs w:val="21"/>
        </w:rPr>
      </w:pPr>
    </w:p>
    <w:p w:rsidR="005E42D5" w:rsidRPr="005E42D5" w:rsidRDefault="005E42D5" w:rsidP="005E42D5">
      <w:pPr>
        <w:shd w:val="clear" w:color="auto" w:fill="FFFFFF"/>
        <w:spacing w:line="315" w:lineRule="atLeast"/>
        <w:jc w:val="right"/>
        <w:textAlignment w:val="baseline"/>
        <w:rPr>
          <w:color w:val="000000"/>
          <w:spacing w:val="2"/>
          <w:sz w:val="21"/>
          <w:szCs w:val="21"/>
        </w:rPr>
      </w:pPr>
    </w:p>
    <w:p w:rsidR="005E42D5" w:rsidRPr="005E42D5" w:rsidRDefault="005E42D5" w:rsidP="005E42D5">
      <w:pPr>
        <w:shd w:val="clear" w:color="auto" w:fill="FFFFFF"/>
        <w:spacing w:line="315" w:lineRule="atLeast"/>
        <w:jc w:val="right"/>
        <w:textAlignment w:val="baseline"/>
        <w:rPr>
          <w:color w:val="000000"/>
          <w:spacing w:val="2"/>
          <w:sz w:val="21"/>
          <w:szCs w:val="21"/>
        </w:rPr>
      </w:pPr>
    </w:p>
    <w:p w:rsidR="005E42D5" w:rsidRPr="005E42D5" w:rsidRDefault="005E42D5" w:rsidP="005E42D5">
      <w:pPr>
        <w:shd w:val="clear" w:color="auto" w:fill="FFFFFF"/>
        <w:spacing w:line="315" w:lineRule="atLeast"/>
        <w:textAlignment w:val="baseline"/>
        <w:rPr>
          <w:color w:val="000000"/>
          <w:spacing w:val="2"/>
          <w:sz w:val="21"/>
          <w:szCs w:val="21"/>
        </w:rPr>
      </w:pPr>
    </w:p>
    <w:p w:rsidR="005E42D5" w:rsidRPr="005E42D5" w:rsidRDefault="005E42D5" w:rsidP="005E42D5">
      <w:pPr>
        <w:shd w:val="clear" w:color="auto" w:fill="FFFFFF"/>
        <w:spacing w:line="315" w:lineRule="atLeast"/>
        <w:jc w:val="right"/>
        <w:textAlignment w:val="baseline"/>
        <w:rPr>
          <w:color w:val="000000"/>
          <w:spacing w:val="2"/>
          <w:sz w:val="21"/>
          <w:szCs w:val="21"/>
        </w:rPr>
      </w:pPr>
      <w:r w:rsidRPr="005E42D5">
        <w:rPr>
          <w:color w:val="000000"/>
          <w:spacing w:val="2"/>
          <w:sz w:val="21"/>
          <w:szCs w:val="21"/>
        </w:rPr>
        <w:t>Приложение N 4</w:t>
      </w:r>
      <w:r w:rsidRPr="005E42D5">
        <w:rPr>
          <w:color w:val="000000"/>
          <w:spacing w:val="2"/>
          <w:sz w:val="21"/>
          <w:szCs w:val="21"/>
        </w:rPr>
        <w:br/>
        <w:t>к Административному регламенту</w:t>
      </w:r>
      <w:r w:rsidRPr="005E42D5">
        <w:rPr>
          <w:color w:val="000000"/>
          <w:spacing w:val="2"/>
          <w:sz w:val="21"/>
          <w:szCs w:val="21"/>
        </w:rPr>
        <w:br/>
      </w:r>
    </w:p>
    <w:p w:rsidR="005E42D5" w:rsidRPr="005E42D5" w:rsidRDefault="005E42D5" w:rsidP="005E42D5">
      <w:pPr>
        <w:shd w:val="clear" w:color="auto" w:fill="FFFFFF"/>
        <w:spacing w:before="150" w:after="75" w:line="288" w:lineRule="atLeast"/>
        <w:jc w:val="center"/>
        <w:textAlignment w:val="baseline"/>
        <w:rPr>
          <w:color w:val="000000"/>
          <w:spacing w:val="2"/>
          <w:sz w:val="28"/>
          <w:szCs w:val="28"/>
        </w:rPr>
      </w:pPr>
      <w:r w:rsidRPr="005E42D5">
        <w:rPr>
          <w:color w:val="000000"/>
          <w:spacing w:val="2"/>
        </w:rPr>
        <w:t>БЛОК-СХЕМА ПРЕДОСТАВЛЕНИЯ МУНИЦИПАЛЬНОЙ УСЛУГИ</w:t>
      </w:r>
    </w:p>
    <w:p w:rsidR="005E42D5" w:rsidRPr="005E42D5" w:rsidRDefault="005E42D5" w:rsidP="005E42D5">
      <w:pPr>
        <w:shd w:val="clear" w:color="auto" w:fill="FFFFFF"/>
        <w:spacing w:line="315" w:lineRule="atLeast"/>
        <w:jc w:val="center"/>
        <w:textAlignment w:val="baseline"/>
        <w:rPr>
          <w:color w:val="000000"/>
          <w:spacing w:val="2"/>
          <w:sz w:val="21"/>
          <w:szCs w:val="21"/>
        </w:rPr>
      </w:pPr>
      <w:r w:rsidRPr="005E42D5">
        <w:rPr>
          <w:noProof/>
        </w:rPr>
        <mc:AlternateContent>
          <mc:Choice Requires="wps">
            <w:drawing>
              <wp:anchor distT="0" distB="0" distL="114300" distR="114300" simplePos="0" relativeHeight="251651072" behindDoc="0" locked="0" layoutInCell="1" allowOverlap="1" wp14:anchorId="7A76ACE1" wp14:editId="35D31FC9">
                <wp:simplePos x="0" y="0"/>
                <wp:positionH relativeFrom="column">
                  <wp:posOffset>4556125</wp:posOffset>
                </wp:positionH>
                <wp:positionV relativeFrom="paragraph">
                  <wp:posOffset>2877820</wp:posOffset>
                </wp:positionV>
                <wp:extent cx="635" cy="114300"/>
                <wp:effectExtent l="12700" t="10795" r="5715" b="825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5DAFF2" id="_x0000_t32" coordsize="21600,21600" o:spt="32" o:oned="t" path="m,l21600,21600e" filled="f">
                <v:path arrowok="t" fillok="f" o:connecttype="none"/>
                <o:lock v:ext="edit" shapetype="t"/>
              </v:shapetype>
              <v:shape id="Прямая со стрелкой 8" o:spid="_x0000_s1026" type="#_x0000_t32" style="position:absolute;margin-left:358.75pt;margin-top:226.6pt;width:.05pt;height: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"/>
            </w:pict>
          </mc:Fallback>
        </mc:AlternateContent>
      </w:r>
      <w:r w:rsidRPr="005E42D5">
        <w:rPr>
          <w:noProof/>
        </w:rPr>
        <mc:AlternateContent>
          <mc:Choice Requires="wps">
            <w:drawing>
              <wp:anchor distT="0" distB="0" distL="114300" distR="114300" simplePos="0" relativeHeight="251653120" behindDoc="0" locked="0" layoutInCell="1" allowOverlap="1" wp14:anchorId="7F773928" wp14:editId="1BD8BD41">
                <wp:simplePos x="0" y="0"/>
                <wp:positionH relativeFrom="column">
                  <wp:posOffset>1851660</wp:posOffset>
                </wp:positionH>
                <wp:positionV relativeFrom="paragraph">
                  <wp:posOffset>3544570</wp:posOffset>
                </wp:positionV>
                <wp:extent cx="581025" cy="219075"/>
                <wp:effectExtent l="13335" t="10795" r="5715" b="825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A8DA16" id="Прямая со стрелкой 7" o:spid="_x0000_s1026" type="#_x0000_t32" style="position:absolute;margin-left:145.8pt;margin-top:279.1pt;width:45.75pt;height:17.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"/>
            </w:pict>
          </mc:Fallback>
        </mc:AlternateContent>
      </w:r>
      <w:r w:rsidRPr="005E42D5">
        <w:rPr>
          <w:noProof/>
        </w:rPr>
        <mc:AlternateContent>
          <mc:Choice Requires="wps">
            <w:drawing>
              <wp:anchor distT="0" distB="0" distL="114300" distR="114300" simplePos="0" relativeHeight="251655168" behindDoc="0" locked="0" layoutInCell="1" allowOverlap="1" wp14:anchorId="64E114B1" wp14:editId="29E3BF57">
                <wp:simplePos x="0" y="0"/>
                <wp:positionH relativeFrom="column">
                  <wp:posOffset>1851660</wp:posOffset>
                </wp:positionH>
                <wp:positionV relativeFrom="paragraph">
                  <wp:posOffset>2877820</wp:posOffset>
                </wp:positionV>
                <wp:extent cx="635" cy="114300"/>
                <wp:effectExtent l="13335" t="10795" r="5080" b="825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57769E" id="Прямая со стрелкой 6" o:spid="_x0000_s1026" type="#_x0000_t32" style="position:absolute;margin-left:145.8pt;margin-top:226.6pt;width:.05pt;height: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"/>
            </w:pict>
          </mc:Fallback>
        </mc:AlternateContent>
      </w:r>
      <w:r w:rsidRPr="005E42D5">
        <w:rPr>
          <w:noProof/>
        </w:rPr>
        <mc:AlternateContent>
          <mc:Choice Requires="wps">
            <w:drawing>
              <wp:anchor distT="0" distB="0" distL="114300" distR="114300" simplePos="0" relativeHeight="251656192" behindDoc="0" locked="0" layoutInCell="1" allowOverlap="1" wp14:anchorId="21303BCF" wp14:editId="52732773">
                <wp:simplePos x="0" y="0"/>
                <wp:positionH relativeFrom="column">
                  <wp:posOffset>2051050</wp:posOffset>
                </wp:positionH>
                <wp:positionV relativeFrom="paragraph">
                  <wp:posOffset>515620</wp:posOffset>
                </wp:positionV>
                <wp:extent cx="581025" cy="219075"/>
                <wp:effectExtent l="12700" t="10795" r="6350" b="825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1025"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75E6CB" id="Прямая со стрелкой 5" o:spid="_x0000_s1026" type="#_x0000_t32" style="position:absolute;margin-left:161.5pt;margin-top:40.6pt;width:45.75pt;height:17.2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"/>
            </w:pict>
          </mc:Fallback>
        </mc:AlternateContent>
      </w:r>
      <w:r w:rsidRPr="005E42D5">
        <w:rPr>
          <w:noProof/>
        </w:rPr>
        <mc:AlternateContent>
          <mc:Choice Requires="wps">
            <w:drawing>
              <wp:anchor distT="0" distB="0" distL="114300" distR="114300" simplePos="0" relativeHeight="251659264" behindDoc="0" locked="0" layoutInCell="1" allowOverlap="1" wp14:anchorId="26BD49E9" wp14:editId="46C92F09">
                <wp:simplePos x="0" y="0"/>
                <wp:positionH relativeFrom="column">
                  <wp:posOffset>3709035</wp:posOffset>
                </wp:positionH>
                <wp:positionV relativeFrom="paragraph">
                  <wp:posOffset>515620</wp:posOffset>
                </wp:positionV>
                <wp:extent cx="581025" cy="219075"/>
                <wp:effectExtent l="13335" t="10795" r="5715" b="825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F18EF9" id="Прямая со стрелкой 4" o:spid="_x0000_s1026" type="#_x0000_t32" style="position:absolute;margin-left:292.05pt;margin-top:40.6pt;width:45.7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"/>
            </w:pict>
          </mc:Fallback>
        </mc:AlternateContent>
      </w:r>
      <w:r w:rsidRPr="005E42D5">
        <w:rPr>
          <w:noProof/>
        </w:rPr>
        <mc:AlternateContent>
          <mc:Choice Requires="wps">
            <w:drawing>
              <wp:anchor distT="0" distB="0" distL="114300" distR="114300" simplePos="0" relativeHeight="251661312" behindDoc="0" locked="0" layoutInCell="1" allowOverlap="1" wp14:anchorId="2F1E395F" wp14:editId="358BC7D4">
                <wp:simplePos x="0" y="0"/>
                <wp:positionH relativeFrom="column">
                  <wp:posOffset>3975735</wp:posOffset>
                </wp:positionH>
                <wp:positionV relativeFrom="paragraph">
                  <wp:posOffset>3544570</wp:posOffset>
                </wp:positionV>
                <wp:extent cx="581025" cy="219075"/>
                <wp:effectExtent l="13335" t="10795" r="5715" b="825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1025"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05EB8D" id="Прямая со стрелкой 3" o:spid="_x0000_s1026" type="#_x0000_t32" style="position:absolute;margin-left:313.05pt;margin-top:279.1pt;width:45.75pt;height:17.2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"/>
            </w:pict>
          </mc:Fallback>
        </mc:AlternateContent>
      </w:r>
      <w:r w:rsidRPr="005E42D5">
        <w:rPr>
          <w:noProof/>
        </w:rPr>
        <mc:AlternateContent>
          <mc:Choice Requires="wps">
            <w:drawing>
              <wp:anchor distT="0" distB="0" distL="114300" distR="114300" simplePos="0" relativeHeight="251663360" behindDoc="0" locked="0" layoutInCell="1" allowOverlap="1" wp14:anchorId="4E7DF372" wp14:editId="50F137AD">
                <wp:simplePos x="0" y="0"/>
                <wp:positionH relativeFrom="column">
                  <wp:posOffset>3928110</wp:posOffset>
                </wp:positionH>
                <wp:positionV relativeFrom="paragraph">
                  <wp:posOffset>2125345</wp:posOffset>
                </wp:positionV>
                <wp:extent cx="581025" cy="219075"/>
                <wp:effectExtent l="13335" t="10795" r="5715" b="825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300027" id="Прямая со стрелкой 2" o:spid="_x0000_s1026" type="#_x0000_t32" style="position:absolute;margin-left:309.3pt;margin-top:167.35pt;width:45.7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"/>
            </w:pict>
          </mc:Fallback>
        </mc:AlternateContent>
      </w:r>
      <w:r w:rsidRPr="005E42D5">
        <w:rPr>
          <w:noProof/>
        </w:rPr>
        <mc:AlternateContent>
          <mc:Choice Requires="wps">
            <w:drawing>
              <wp:anchor distT="0" distB="0" distL="114300" distR="114300" simplePos="0" relativeHeight="251665408" behindDoc="0" locked="0" layoutInCell="1" allowOverlap="1" wp14:anchorId="50F1CAD4" wp14:editId="66FEFED4">
                <wp:simplePos x="0" y="0"/>
                <wp:positionH relativeFrom="column">
                  <wp:posOffset>1852295</wp:posOffset>
                </wp:positionH>
                <wp:positionV relativeFrom="paragraph">
                  <wp:posOffset>2125345</wp:posOffset>
                </wp:positionV>
                <wp:extent cx="581025" cy="219075"/>
                <wp:effectExtent l="13970" t="10795" r="5080" b="825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1025"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46E05A" id="Прямая со стрелкой 1" o:spid="_x0000_s1026" type="#_x0000_t32" style="position:absolute;margin-left:145.85pt;margin-top:167.35pt;width:45.75pt;height:17.2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"/>
            </w:pict>
          </mc:Fallback>
        </mc:AlternateContent>
      </w:r>
      <w:r w:rsidRPr="005E42D5">
        <w:rPr>
          <w:color w:val="000000"/>
          <w:spacing w:val="2"/>
          <w:sz w:val="21"/>
          <w:szCs w:val="21"/>
        </w:rPr>
        <w:br/>
        <w:t>1. Прием заявления и документов, регистрация заявления</w:t>
      </w:r>
      <w:r w:rsidRPr="005E42D5">
        <w:rPr>
          <w:color w:val="000000"/>
          <w:spacing w:val="2"/>
          <w:sz w:val="21"/>
          <w:szCs w:val="21"/>
        </w:rPr>
        <w:br/>
      </w:r>
      <w:r w:rsidRPr="005E42D5">
        <w:rPr>
          <w:color w:val="000000"/>
          <w:spacing w:val="2"/>
          <w:sz w:val="21"/>
          <w:szCs w:val="21"/>
        </w:rPr>
        <w:br/>
        <w:t> </w:t>
      </w:r>
      <w:r w:rsidRPr="005E42D5">
        <w:rPr>
          <w:color w:val="000000"/>
          <w:spacing w:val="2"/>
          <w:sz w:val="21"/>
          <w:szCs w:val="21"/>
        </w:rPr>
        <w:br/>
        <w:t xml:space="preserve">         Прием документов                                                   Отказ в приеме документов </w:t>
      </w:r>
      <w:r w:rsidRPr="005E42D5">
        <w:rPr>
          <w:color w:val="000000"/>
          <w:spacing w:val="2"/>
          <w:sz w:val="21"/>
          <w:szCs w:val="21"/>
        </w:rPr>
        <w:br/>
      </w:r>
      <w:r w:rsidRPr="005E42D5">
        <w:rPr>
          <w:color w:val="000000"/>
          <w:spacing w:val="2"/>
          <w:sz w:val="21"/>
          <w:szCs w:val="21"/>
        </w:rPr>
        <w:br/>
      </w:r>
      <w:r w:rsidRPr="005E42D5">
        <w:rPr>
          <w:color w:val="000000"/>
          <w:spacing w:val="2"/>
          <w:sz w:val="21"/>
          <w:szCs w:val="21"/>
        </w:rPr>
        <w:br/>
        <w:t xml:space="preserve">2. Рассмотрение зарегистрированного запроса заявителя       </w:t>
      </w:r>
      <w:r w:rsidRPr="005E42D5">
        <w:rPr>
          <w:color w:val="000000"/>
          <w:spacing w:val="2"/>
          <w:sz w:val="21"/>
          <w:szCs w:val="21"/>
        </w:rPr>
        <w:br/>
        <w:t xml:space="preserve">     о предоставлении муниципальной услуги                             </w:t>
      </w:r>
      <w:r w:rsidRPr="005E42D5">
        <w:rPr>
          <w:color w:val="000000"/>
          <w:spacing w:val="2"/>
          <w:sz w:val="21"/>
          <w:szCs w:val="21"/>
        </w:rPr>
        <w:br/>
      </w:r>
      <w:r w:rsidRPr="005E42D5">
        <w:rPr>
          <w:sz w:val="21"/>
          <w:szCs w:val="21"/>
        </w:rPr>
        <w:t>комиссию по рассмотрению заявлений о выдаче разрешения</w:t>
      </w:r>
      <w:r w:rsidRPr="005E42D5">
        <w:rPr>
          <w:color w:val="000000"/>
          <w:spacing w:val="2"/>
          <w:sz w:val="21"/>
          <w:szCs w:val="21"/>
        </w:rPr>
        <w:t xml:space="preserve">  </w:t>
      </w:r>
      <w:r w:rsidRPr="005E42D5">
        <w:rPr>
          <w:color w:val="000000"/>
          <w:spacing w:val="2"/>
          <w:sz w:val="21"/>
          <w:szCs w:val="21"/>
        </w:rPr>
        <w:br/>
      </w:r>
      <w:r w:rsidRPr="005E42D5">
        <w:rPr>
          <w:color w:val="000000"/>
          <w:spacing w:val="2"/>
          <w:sz w:val="21"/>
          <w:szCs w:val="21"/>
        </w:rPr>
        <w:br/>
      </w:r>
      <w:r w:rsidRPr="005E42D5">
        <w:rPr>
          <w:color w:val="000000"/>
          <w:spacing w:val="2"/>
          <w:sz w:val="21"/>
          <w:szCs w:val="21"/>
        </w:rPr>
        <w:br/>
        <w:t xml:space="preserve">        Решение о соответствии                             Решение о несоответствии </w:t>
      </w:r>
      <w:r w:rsidRPr="005E42D5">
        <w:rPr>
          <w:color w:val="000000"/>
          <w:spacing w:val="2"/>
          <w:sz w:val="21"/>
          <w:szCs w:val="21"/>
        </w:rPr>
        <w:br/>
        <w:t xml:space="preserve">  поданного заявления                                   поданного заявления </w:t>
      </w:r>
      <w:r w:rsidRPr="005E42D5">
        <w:rPr>
          <w:color w:val="000000"/>
          <w:spacing w:val="2"/>
          <w:sz w:val="21"/>
          <w:szCs w:val="21"/>
        </w:rPr>
        <w:br/>
      </w:r>
      <w:r w:rsidRPr="005E42D5">
        <w:rPr>
          <w:color w:val="000000"/>
          <w:spacing w:val="2"/>
          <w:sz w:val="21"/>
          <w:szCs w:val="21"/>
        </w:rPr>
        <w:br/>
        <w:t xml:space="preserve">            Подготовка разрешения                                Подготовка решения об отказе </w:t>
      </w:r>
      <w:r w:rsidRPr="005E42D5">
        <w:rPr>
          <w:color w:val="000000"/>
          <w:spacing w:val="2"/>
          <w:sz w:val="21"/>
          <w:szCs w:val="21"/>
        </w:rPr>
        <w:br/>
        <w:t xml:space="preserve">                                                                            в выдаче разрешения</w:t>
      </w:r>
      <w:r w:rsidRPr="005E42D5">
        <w:rPr>
          <w:color w:val="000000"/>
          <w:spacing w:val="2"/>
          <w:sz w:val="21"/>
          <w:szCs w:val="21"/>
        </w:rPr>
        <w:br/>
      </w:r>
      <w:r w:rsidRPr="005E42D5">
        <w:rPr>
          <w:color w:val="000000"/>
          <w:spacing w:val="2"/>
          <w:sz w:val="21"/>
          <w:szCs w:val="21"/>
        </w:rPr>
        <w:br/>
      </w:r>
    </w:p>
    <w:p w:rsidR="005E42D5" w:rsidRPr="005E42D5" w:rsidRDefault="005E42D5" w:rsidP="005E42D5">
      <w:pPr>
        <w:shd w:val="clear" w:color="auto" w:fill="FFFFFF"/>
        <w:spacing w:line="315" w:lineRule="atLeast"/>
        <w:jc w:val="center"/>
        <w:textAlignment w:val="baseline"/>
        <w:rPr>
          <w:color w:val="000000"/>
          <w:spacing w:val="2"/>
          <w:sz w:val="21"/>
          <w:szCs w:val="21"/>
        </w:rPr>
      </w:pPr>
      <w:r w:rsidRPr="005E42D5">
        <w:rPr>
          <w:color w:val="000000"/>
          <w:spacing w:val="2"/>
          <w:sz w:val="21"/>
          <w:szCs w:val="21"/>
        </w:rPr>
        <w:t xml:space="preserve"> Вручение (направление) результата предоставления муниципальной услуги </w:t>
      </w:r>
      <w:r w:rsidRPr="005E42D5">
        <w:rPr>
          <w:color w:val="000000"/>
          <w:spacing w:val="2"/>
          <w:sz w:val="21"/>
          <w:szCs w:val="21"/>
        </w:rPr>
        <w:br/>
      </w:r>
    </w:p>
    <w:p w:rsidR="005E42D5" w:rsidRDefault="005E42D5" w:rsidP="005E42D5">
      <w:pPr>
        <w:shd w:val="clear" w:color="auto" w:fill="FFFFFF"/>
        <w:spacing w:line="315" w:lineRule="atLeast"/>
        <w:jc w:val="right"/>
        <w:textAlignment w:val="baseline"/>
        <w:rPr>
          <w:color w:val="000000"/>
          <w:spacing w:val="2"/>
          <w:sz w:val="21"/>
          <w:szCs w:val="21"/>
        </w:rPr>
      </w:pPr>
    </w:p>
    <w:p w:rsidR="008A6533" w:rsidRDefault="008A6533" w:rsidP="005E42D5">
      <w:pPr>
        <w:shd w:val="clear" w:color="auto" w:fill="FFFFFF"/>
        <w:spacing w:line="315" w:lineRule="atLeast"/>
        <w:jc w:val="right"/>
        <w:textAlignment w:val="baseline"/>
        <w:rPr>
          <w:color w:val="000000"/>
          <w:spacing w:val="2"/>
          <w:sz w:val="21"/>
          <w:szCs w:val="21"/>
        </w:rPr>
      </w:pPr>
    </w:p>
    <w:p w:rsidR="008A6533" w:rsidRDefault="008A6533" w:rsidP="005E42D5">
      <w:pPr>
        <w:shd w:val="clear" w:color="auto" w:fill="FFFFFF"/>
        <w:spacing w:line="315" w:lineRule="atLeast"/>
        <w:jc w:val="right"/>
        <w:textAlignment w:val="baseline"/>
        <w:rPr>
          <w:color w:val="000000"/>
          <w:spacing w:val="2"/>
          <w:sz w:val="21"/>
          <w:szCs w:val="21"/>
        </w:rPr>
      </w:pPr>
    </w:p>
    <w:p w:rsidR="008A6533" w:rsidRPr="005E42D5" w:rsidRDefault="008A6533" w:rsidP="005E42D5">
      <w:pPr>
        <w:shd w:val="clear" w:color="auto" w:fill="FFFFFF"/>
        <w:spacing w:line="315" w:lineRule="atLeast"/>
        <w:jc w:val="right"/>
        <w:textAlignment w:val="baseline"/>
        <w:rPr>
          <w:color w:val="000000"/>
          <w:spacing w:val="2"/>
          <w:sz w:val="21"/>
          <w:szCs w:val="21"/>
        </w:rPr>
      </w:pPr>
    </w:p>
    <w:p w:rsidR="005E42D5" w:rsidRPr="005E42D5" w:rsidRDefault="005E42D5" w:rsidP="005E42D5">
      <w:pPr>
        <w:shd w:val="clear" w:color="auto" w:fill="FFFFFF"/>
        <w:spacing w:line="315" w:lineRule="atLeast"/>
        <w:jc w:val="right"/>
        <w:textAlignment w:val="baseline"/>
        <w:rPr>
          <w:color w:val="000000"/>
          <w:spacing w:val="2"/>
          <w:sz w:val="21"/>
          <w:szCs w:val="21"/>
        </w:rPr>
      </w:pPr>
      <w:r w:rsidRPr="005E42D5">
        <w:rPr>
          <w:color w:val="000000"/>
          <w:spacing w:val="2"/>
          <w:sz w:val="21"/>
          <w:szCs w:val="21"/>
        </w:rPr>
        <w:lastRenderedPageBreak/>
        <w:t>Приложение N 5</w:t>
      </w:r>
      <w:r w:rsidRPr="005E42D5">
        <w:rPr>
          <w:color w:val="000000"/>
          <w:spacing w:val="2"/>
          <w:sz w:val="21"/>
          <w:szCs w:val="21"/>
        </w:rPr>
        <w:br/>
        <w:t>к Административному регламенту</w:t>
      </w:r>
      <w:r w:rsidRPr="005E42D5">
        <w:rPr>
          <w:color w:val="000000"/>
          <w:spacing w:val="2"/>
          <w:sz w:val="21"/>
          <w:szCs w:val="21"/>
        </w:rPr>
        <w:br/>
      </w:r>
    </w:p>
    <w:p w:rsidR="005E42D5" w:rsidRPr="005E42D5" w:rsidRDefault="005E42D5" w:rsidP="005E42D5">
      <w:pPr>
        <w:shd w:val="clear" w:color="auto" w:fill="FFFFFF"/>
        <w:spacing w:before="150" w:after="75" w:line="288" w:lineRule="atLeast"/>
        <w:jc w:val="center"/>
        <w:textAlignment w:val="baseline"/>
        <w:rPr>
          <w:color w:val="000000"/>
          <w:spacing w:val="2"/>
          <w:sz w:val="28"/>
          <w:szCs w:val="28"/>
        </w:rPr>
      </w:pPr>
    </w:p>
    <w:p w:rsidR="005E42D5" w:rsidRPr="005E42D5" w:rsidRDefault="005E42D5" w:rsidP="005E42D5">
      <w:pPr>
        <w:shd w:val="clear" w:color="auto" w:fill="FFFFFF"/>
        <w:spacing w:before="150" w:after="75" w:line="288" w:lineRule="atLeast"/>
        <w:jc w:val="center"/>
        <w:textAlignment w:val="baseline"/>
        <w:rPr>
          <w:color w:val="000000"/>
          <w:spacing w:val="2"/>
        </w:rPr>
      </w:pPr>
      <w:r w:rsidRPr="005E42D5">
        <w:rPr>
          <w:color w:val="000000"/>
          <w:spacing w:val="2"/>
        </w:rPr>
        <w:t xml:space="preserve">ЖУРНАЛ РЕГИСТРАЦИИ </w:t>
      </w:r>
    </w:p>
    <w:p w:rsidR="005E42D5" w:rsidRPr="005E42D5" w:rsidRDefault="005E42D5" w:rsidP="005E42D5">
      <w:pPr>
        <w:shd w:val="clear" w:color="auto" w:fill="FFFFFF"/>
        <w:spacing w:before="150" w:after="75" w:line="288" w:lineRule="atLeast"/>
        <w:jc w:val="center"/>
        <w:textAlignment w:val="baseline"/>
        <w:rPr>
          <w:color w:val="000000"/>
          <w:spacing w:val="2"/>
        </w:rPr>
      </w:pPr>
      <w:r w:rsidRPr="005E42D5">
        <w:rPr>
          <w:color w:val="000000"/>
          <w:spacing w:val="2"/>
        </w:rPr>
        <w:t xml:space="preserve">заявлений о предоставлении муниципальной услуги по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w:t>
      </w:r>
      <w:r w:rsidRPr="005E42D5">
        <w:rPr>
          <w:bCs/>
        </w:rPr>
        <w:t>(за исключением полетов беспилотных воздушных судов с максимальной взлетной массой менее 0,25 кг)</w:t>
      </w:r>
      <w:r w:rsidRPr="005E42D5">
        <w:rPr>
          <w:color w:val="000000"/>
          <w:spacing w:val="2"/>
        </w:rPr>
        <w:t xml:space="preserve"> , подъемов привязных аэростатов над населенными пунктами муниципального образования Верхнечебеньковский сельсовет Сакмарского района Оренбургской области, а также посадку (взлет) на расположенные в границах населенных пунктов муниципального образования Верхнечебеньковский сельсовет Сакмарского района Оренбургской области площадки, сведения о которых не опубликованы в документах аэронавигационной информации</w:t>
      </w:r>
    </w:p>
    <w:p w:rsidR="005E42D5" w:rsidRPr="005E42D5" w:rsidRDefault="005E42D5" w:rsidP="005E42D5">
      <w:pPr>
        <w:shd w:val="clear" w:color="auto" w:fill="FFFFFF"/>
        <w:spacing w:line="315" w:lineRule="atLeast"/>
        <w:textAlignment w:val="baseline"/>
        <w:rPr>
          <w:color w:val="000000"/>
          <w:spacing w:val="2"/>
          <w:sz w:val="21"/>
          <w:szCs w:val="21"/>
        </w:rPr>
      </w:pPr>
      <w:r w:rsidRPr="005E42D5">
        <w:rPr>
          <w:color w:val="000000"/>
          <w:spacing w:val="2"/>
          <w:sz w:val="21"/>
          <w:szCs w:val="21"/>
        </w:rPr>
        <w:br/>
        <w:t>Хранить _______ года.</w:t>
      </w:r>
      <w:r w:rsidRPr="005E42D5">
        <w:rPr>
          <w:color w:val="000000"/>
          <w:spacing w:val="2"/>
          <w:sz w:val="21"/>
          <w:szCs w:val="21"/>
        </w:rPr>
        <w:br/>
      </w:r>
      <w:r w:rsidRPr="005E42D5">
        <w:rPr>
          <w:color w:val="000000"/>
          <w:spacing w:val="2"/>
          <w:sz w:val="21"/>
          <w:szCs w:val="21"/>
        </w:rPr>
        <w:br/>
        <w:t>Начат: _________________________.</w:t>
      </w:r>
      <w:r w:rsidRPr="005E42D5">
        <w:rPr>
          <w:color w:val="000000"/>
          <w:spacing w:val="2"/>
          <w:sz w:val="21"/>
          <w:szCs w:val="21"/>
        </w:rPr>
        <w:br/>
      </w:r>
      <w:r w:rsidRPr="005E42D5">
        <w:rPr>
          <w:color w:val="000000"/>
          <w:spacing w:val="2"/>
          <w:sz w:val="21"/>
          <w:szCs w:val="21"/>
        </w:rPr>
        <w:br/>
        <w:t>Окончен: _______________________.</w:t>
      </w:r>
    </w:p>
    <w:p w:rsidR="005E42D5" w:rsidRPr="005E42D5" w:rsidRDefault="005E42D5" w:rsidP="005E42D5">
      <w:pPr>
        <w:shd w:val="clear" w:color="auto" w:fill="FFFFFF"/>
        <w:spacing w:line="315" w:lineRule="atLeast"/>
        <w:textAlignment w:val="baseline"/>
        <w:rPr>
          <w:color w:val="000000"/>
          <w:spacing w:val="2"/>
          <w:sz w:val="21"/>
          <w:szCs w:val="21"/>
        </w:rPr>
      </w:pPr>
    </w:p>
    <w:tbl>
      <w:tblPr>
        <w:tblW w:w="0" w:type="auto"/>
        <w:tblCellMar>
          <w:left w:w="0" w:type="dxa"/>
          <w:right w:w="0" w:type="dxa"/>
        </w:tblCellMar>
        <w:tblLook w:val="00A0" w:firstRow="1" w:lastRow="0" w:firstColumn="1" w:lastColumn="0" w:noHBand="0" w:noVBand="0"/>
      </w:tblPr>
      <w:tblGrid>
        <w:gridCol w:w="491"/>
        <w:gridCol w:w="1385"/>
        <w:gridCol w:w="905"/>
        <w:gridCol w:w="1240"/>
        <w:gridCol w:w="1472"/>
        <w:gridCol w:w="1581"/>
        <w:gridCol w:w="1015"/>
        <w:gridCol w:w="1266"/>
      </w:tblGrid>
      <w:tr w:rsidR="005E42D5" w:rsidRPr="005E42D5" w:rsidTr="005E42D5">
        <w:trPr>
          <w:trHeight w:val="15"/>
        </w:trPr>
        <w:tc>
          <w:tcPr>
            <w:tcW w:w="510" w:type="dxa"/>
          </w:tcPr>
          <w:p w:rsidR="005E42D5" w:rsidRPr="005E42D5" w:rsidRDefault="005E42D5">
            <w:pPr>
              <w:rPr>
                <w:color w:val="000000"/>
                <w:sz w:val="2"/>
              </w:rPr>
            </w:pPr>
          </w:p>
        </w:tc>
        <w:tc>
          <w:tcPr>
            <w:tcW w:w="1495" w:type="dxa"/>
          </w:tcPr>
          <w:p w:rsidR="005E42D5" w:rsidRPr="005E42D5" w:rsidRDefault="005E42D5">
            <w:pPr>
              <w:rPr>
                <w:color w:val="000000"/>
                <w:sz w:val="2"/>
              </w:rPr>
            </w:pPr>
          </w:p>
        </w:tc>
        <w:tc>
          <w:tcPr>
            <w:tcW w:w="967" w:type="dxa"/>
          </w:tcPr>
          <w:p w:rsidR="005E42D5" w:rsidRPr="005E42D5" w:rsidRDefault="005E42D5">
            <w:pPr>
              <w:rPr>
                <w:color w:val="000000"/>
                <w:sz w:val="2"/>
              </w:rPr>
            </w:pPr>
          </w:p>
        </w:tc>
        <w:tc>
          <w:tcPr>
            <w:tcW w:w="1336" w:type="dxa"/>
          </w:tcPr>
          <w:p w:rsidR="005E42D5" w:rsidRPr="005E42D5" w:rsidRDefault="005E42D5">
            <w:pPr>
              <w:rPr>
                <w:color w:val="000000"/>
                <w:sz w:val="2"/>
              </w:rPr>
            </w:pPr>
          </w:p>
        </w:tc>
        <w:tc>
          <w:tcPr>
            <w:tcW w:w="1592" w:type="dxa"/>
          </w:tcPr>
          <w:p w:rsidR="005E42D5" w:rsidRPr="005E42D5" w:rsidRDefault="005E42D5">
            <w:pPr>
              <w:rPr>
                <w:color w:val="000000"/>
                <w:sz w:val="2"/>
              </w:rPr>
            </w:pPr>
          </w:p>
        </w:tc>
        <w:tc>
          <w:tcPr>
            <w:tcW w:w="1712" w:type="dxa"/>
          </w:tcPr>
          <w:p w:rsidR="005E42D5" w:rsidRPr="005E42D5" w:rsidRDefault="005E42D5">
            <w:pPr>
              <w:rPr>
                <w:color w:val="000000"/>
                <w:sz w:val="2"/>
              </w:rPr>
            </w:pPr>
          </w:p>
        </w:tc>
        <w:tc>
          <w:tcPr>
            <w:tcW w:w="1089" w:type="dxa"/>
          </w:tcPr>
          <w:p w:rsidR="005E42D5" w:rsidRPr="005E42D5" w:rsidRDefault="005E42D5">
            <w:pPr>
              <w:rPr>
                <w:color w:val="000000"/>
                <w:sz w:val="2"/>
              </w:rPr>
            </w:pPr>
          </w:p>
        </w:tc>
        <w:tc>
          <w:tcPr>
            <w:tcW w:w="1364" w:type="dxa"/>
          </w:tcPr>
          <w:p w:rsidR="005E42D5" w:rsidRPr="005E42D5" w:rsidRDefault="005E42D5">
            <w:pPr>
              <w:rPr>
                <w:color w:val="000000"/>
                <w:sz w:val="2"/>
              </w:rPr>
            </w:pPr>
          </w:p>
        </w:tc>
      </w:tr>
      <w:tr w:rsidR="005E42D5" w:rsidRPr="005E42D5" w:rsidTr="005E42D5">
        <w:tc>
          <w:tcPr>
            <w:tcW w:w="5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42D5" w:rsidRPr="005E42D5" w:rsidRDefault="005E42D5">
            <w:pPr>
              <w:spacing w:line="315" w:lineRule="atLeast"/>
              <w:jc w:val="center"/>
              <w:textAlignment w:val="baseline"/>
              <w:rPr>
                <w:color w:val="000000"/>
                <w:sz w:val="21"/>
                <w:szCs w:val="21"/>
              </w:rPr>
            </w:pPr>
            <w:r w:rsidRPr="005E42D5">
              <w:rPr>
                <w:color w:val="000000"/>
                <w:sz w:val="21"/>
                <w:szCs w:val="21"/>
              </w:rPr>
              <w:t>N п/п</w:t>
            </w:r>
          </w:p>
        </w:tc>
        <w:tc>
          <w:tcPr>
            <w:tcW w:w="14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42D5" w:rsidRPr="005E42D5" w:rsidRDefault="005E42D5">
            <w:pPr>
              <w:spacing w:line="315" w:lineRule="atLeast"/>
              <w:jc w:val="center"/>
              <w:textAlignment w:val="baseline"/>
              <w:rPr>
                <w:color w:val="000000"/>
                <w:sz w:val="21"/>
                <w:szCs w:val="21"/>
              </w:rPr>
            </w:pPr>
            <w:r w:rsidRPr="005E42D5">
              <w:rPr>
                <w:color w:val="000000"/>
                <w:sz w:val="21"/>
                <w:szCs w:val="21"/>
              </w:rPr>
              <w:t>Регистрационный номер и дата заявления</w:t>
            </w:r>
          </w:p>
        </w:tc>
        <w:tc>
          <w:tcPr>
            <w:tcW w:w="9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42D5" w:rsidRPr="005E42D5" w:rsidRDefault="005E42D5">
            <w:pPr>
              <w:spacing w:line="315" w:lineRule="atLeast"/>
              <w:jc w:val="center"/>
              <w:textAlignment w:val="baseline"/>
              <w:rPr>
                <w:color w:val="000000"/>
                <w:sz w:val="21"/>
                <w:szCs w:val="21"/>
              </w:rPr>
            </w:pPr>
            <w:r w:rsidRPr="005E42D5">
              <w:rPr>
                <w:color w:val="000000"/>
                <w:sz w:val="21"/>
                <w:szCs w:val="21"/>
              </w:rPr>
              <w:t>Заявитель</w:t>
            </w:r>
          </w:p>
        </w:tc>
        <w:tc>
          <w:tcPr>
            <w:tcW w:w="13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42D5" w:rsidRPr="005E42D5" w:rsidRDefault="005E42D5">
            <w:pPr>
              <w:spacing w:line="315" w:lineRule="atLeast"/>
              <w:jc w:val="center"/>
              <w:textAlignment w:val="baseline"/>
              <w:rPr>
                <w:color w:val="000000"/>
                <w:sz w:val="21"/>
                <w:szCs w:val="21"/>
              </w:rPr>
            </w:pPr>
            <w:r w:rsidRPr="005E42D5">
              <w:rPr>
                <w:color w:val="000000"/>
                <w:sz w:val="21"/>
                <w:szCs w:val="21"/>
              </w:rPr>
              <w:t>Вид деятельности по использованию воздушного пространства</w:t>
            </w:r>
          </w:p>
        </w:tc>
        <w:tc>
          <w:tcPr>
            <w:tcW w:w="15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42D5" w:rsidRPr="005E42D5" w:rsidRDefault="005E42D5">
            <w:pPr>
              <w:spacing w:line="315" w:lineRule="atLeast"/>
              <w:jc w:val="center"/>
              <w:textAlignment w:val="baseline"/>
              <w:rPr>
                <w:color w:val="000000"/>
                <w:sz w:val="21"/>
                <w:szCs w:val="21"/>
              </w:rPr>
            </w:pPr>
            <w:r w:rsidRPr="005E42D5">
              <w:rPr>
                <w:color w:val="000000"/>
                <w:sz w:val="21"/>
                <w:szCs w:val="21"/>
              </w:rPr>
              <w:t>Тип воздушного судна, государственный (регистрационный) опознавательный знак, учетно-опознавательный знак, заводской номер (при наличии)</w:t>
            </w:r>
          </w:p>
        </w:tc>
        <w:tc>
          <w:tcPr>
            <w:tcW w:w="17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42D5" w:rsidRPr="005E42D5" w:rsidRDefault="005E42D5">
            <w:pPr>
              <w:spacing w:line="315" w:lineRule="atLeast"/>
              <w:jc w:val="center"/>
              <w:textAlignment w:val="baseline"/>
              <w:rPr>
                <w:color w:val="000000"/>
                <w:sz w:val="21"/>
                <w:szCs w:val="21"/>
              </w:rPr>
            </w:pPr>
            <w:r w:rsidRPr="005E42D5">
              <w:rPr>
                <w:color w:val="000000"/>
                <w:sz w:val="21"/>
                <w:szCs w:val="21"/>
              </w:rPr>
              <w:t>Номер и дата разрешения/решения об отказе в выдаче разрешения</w:t>
            </w:r>
          </w:p>
        </w:tc>
        <w:tc>
          <w:tcPr>
            <w:tcW w:w="10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42D5" w:rsidRPr="005E42D5" w:rsidRDefault="005E42D5">
            <w:pPr>
              <w:spacing w:line="315" w:lineRule="atLeast"/>
              <w:jc w:val="center"/>
              <w:textAlignment w:val="baseline"/>
              <w:rPr>
                <w:color w:val="000000"/>
                <w:sz w:val="21"/>
                <w:szCs w:val="21"/>
              </w:rPr>
            </w:pPr>
            <w:r w:rsidRPr="005E42D5">
              <w:rPr>
                <w:color w:val="000000"/>
                <w:sz w:val="21"/>
                <w:szCs w:val="21"/>
              </w:rPr>
              <w:t>Срок действия разрешения</w:t>
            </w:r>
          </w:p>
        </w:tc>
        <w:tc>
          <w:tcPr>
            <w:tcW w:w="1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E42D5" w:rsidRPr="005E42D5" w:rsidRDefault="005E42D5">
            <w:pPr>
              <w:spacing w:line="315" w:lineRule="atLeast"/>
              <w:jc w:val="center"/>
              <w:textAlignment w:val="baseline"/>
              <w:rPr>
                <w:color w:val="000000"/>
                <w:sz w:val="21"/>
                <w:szCs w:val="21"/>
              </w:rPr>
            </w:pPr>
            <w:r w:rsidRPr="005E42D5">
              <w:rPr>
                <w:color w:val="000000"/>
                <w:sz w:val="21"/>
                <w:szCs w:val="21"/>
              </w:rPr>
              <w:t>Сведения о получении результата муниципальной услуги 3</w:t>
            </w:r>
          </w:p>
        </w:tc>
      </w:tr>
      <w:tr w:rsidR="005E42D5" w:rsidRPr="005E42D5" w:rsidTr="005E42D5">
        <w:tc>
          <w:tcPr>
            <w:tcW w:w="5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42D5" w:rsidRPr="005E42D5" w:rsidRDefault="005E42D5">
            <w:pPr>
              <w:rPr>
                <w:color w:val="000000"/>
              </w:rPr>
            </w:pPr>
          </w:p>
        </w:tc>
        <w:tc>
          <w:tcPr>
            <w:tcW w:w="14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42D5" w:rsidRPr="005E42D5" w:rsidRDefault="005E42D5">
            <w:pPr>
              <w:rPr>
                <w:color w:val="000000"/>
              </w:rPr>
            </w:pPr>
          </w:p>
        </w:tc>
        <w:tc>
          <w:tcPr>
            <w:tcW w:w="9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42D5" w:rsidRPr="005E42D5" w:rsidRDefault="005E42D5">
            <w:pPr>
              <w:rPr>
                <w:color w:val="000000"/>
              </w:rPr>
            </w:pPr>
          </w:p>
        </w:tc>
        <w:tc>
          <w:tcPr>
            <w:tcW w:w="13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42D5" w:rsidRPr="005E42D5" w:rsidRDefault="005E42D5">
            <w:pPr>
              <w:rPr>
                <w:color w:val="000000"/>
              </w:rPr>
            </w:pPr>
          </w:p>
        </w:tc>
        <w:tc>
          <w:tcPr>
            <w:tcW w:w="15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42D5" w:rsidRPr="005E42D5" w:rsidRDefault="005E42D5">
            <w:pPr>
              <w:rPr>
                <w:color w:val="000000"/>
              </w:rPr>
            </w:pPr>
          </w:p>
        </w:tc>
        <w:tc>
          <w:tcPr>
            <w:tcW w:w="17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42D5" w:rsidRPr="005E42D5" w:rsidRDefault="005E42D5">
            <w:pPr>
              <w:rPr>
                <w:color w:val="000000"/>
              </w:rPr>
            </w:pPr>
          </w:p>
        </w:tc>
        <w:tc>
          <w:tcPr>
            <w:tcW w:w="10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42D5" w:rsidRPr="005E42D5" w:rsidRDefault="005E42D5">
            <w:pPr>
              <w:rPr>
                <w:color w:val="000000"/>
              </w:rPr>
            </w:pPr>
          </w:p>
        </w:tc>
        <w:tc>
          <w:tcPr>
            <w:tcW w:w="1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42D5" w:rsidRPr="005E42D5" w:rsidRDefault="005E42D5">
            <w:pPr>
              <w:rPr>
                <w:color w:val="000000"/>
              </w:rPr>
            </w:pPr>
          </w:p>
        </w:tc>
      </w:tr>
      <w:tr w:rsidR="005E42D5" w:rsidRPr="005E42D5" w:rsidTr="005E42D5">
        <w:tc>
          <w:tcPr>
            <w:tcW w:w="5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42D5" w:rsidRPr="005E42D5" w:rsidRDefault="005E42D5">
            <w:pPr>
              <w:rPr>
                <w:color w:val="000000"/>
              </w:rPr>
            </w:pPr>
          </w:p>
        </w:tc>
        <w:tc>
          <w:tcPr>
            <w:tcW w:w="14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42D5" w:rsidRPr="005E42D5" w:rsidRDefault="005E42D5">
            <w:pPr>
              <w:rPr>
                <w:color w:val="000000"/>
              </w:rPr>
            </w:pPr>
          </w:p>
        </w:tc>
        <w:tc>
          <w:tcPr>
            <w:tcW w:w="9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42D5" w:rsidRPr="005E42D5" w:rsidRDefault="005E42D5">
            <w:pPr>
              <w:rPr>
                <w:color w:val="000000"/>
              </w:rPr>
            </w:pPr>
          </w:p>
        </w:tc>
        <w:tc>
          <w:tcPr>
            <w:tcW w:w="13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42D5" w:rsidRPr="005E42D5" w:rsidRDefault="005E42D5">
            <w:pPr>
              <w:rPr>
                <w:color w:val="000000"/>
              </w:rPr>
            </w:pPr>
          </w:p>
        </w:tc>
        <w:tc>
          <w:tcPr>
            <w:tcW w:w="15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42D5" w:rsidRPr="005E42D5" w:rsidRDefault="005E42D5">
            <w:pPr>
              <w:rPr>
                <w:color w:val="000000"/>
              </w:rPr>
            </w:pPr>
          </w:p>
        </w:tc>
        <w:tc>
          <w:tcPr>
            <w:tcW w:w="17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42D5" w:rsidRPr="005E42D5" w:rsidRDefault="005E42D5">
            <w:pPr>
              <w:rPr>
                <w:color w:val="000000"/>
              </w:rPr>
            </w:pPr>
          </w:p>
        </w:tc>
        <w:tc>
          <w:tcPr>
            <w:tcW w:w="10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42D5" w:rsidRPr="005E42D5" w:rsidRDefault="005E42D5">
            <w:pPr>
              <w:rPr>
                <w:color w:val="000000"/>
              </w:rPr>
            </w:pPr>
          </w:p>
        </w:tc>
        <w:tc>
          <w:tcPr>
            <w:tcW w:w="1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42D5" w:rsidRPr="005E42D5" w:rsidRDefault="005E42D5">
            <w:pPr>
              <w:rPr>
                <w:color w:val="000000"/>
              </w:rPr>
            </w:pPr>
          </w:p>
        </w:tc>
      </w:tr>
      <w:tr w:rsidR="005E42D5" w:rsidRPr="005E42D5" w:rsidTr="005E42D5">
        <w:tc>
          <w:tcPr>
            <w:tcW w:w="5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42D5" w:rsidRPr="005E42D5" w:rsidRDefault="005E42D5">
            <w:pPr>
              <w:rPr>
                <w:color w:val="000000"/>
              </w:rPr>
            </w:pPr>
          </w:p>
        </w:tc>
        <w:tc>
          <w:tcPr>
            <w:tcW w:w="14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42D5" w:rsidRPr="005E42D5" w:rsidRDefault="005E42D5">
            <w:pPr>
              <w:rPr>
                <w:color w:val="000000"/>
              </w:rPr>
            </w:pPr>
          </w:p>
        </w:tc>
        <w:tc>
          <w:tcPr>
            <w:tcW w:w="9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42D5" w:rsidRPr="005E42D5" w:rsidRDefault="005E42D5">
            <w:pPr>
              <w:rPr>
                <w:color w:val="000000"/>
              </w:rPr>
            </w:pPr>
          </w:p>
        </w:tc>
        <w:tc>
          <w:tcPr>
            <w:tcW w:w="13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42D5" w:rsidRPr="005E42D5" w:rsidRDefault="005E42D5">
            <w:pPr>
              <w:rPr>
                <w:color w:val="000000"/>
              </w:rPr>
            </w:pPr>
          </w:p>
        </w:tc>
        <w:tc>
          <w:tcPr>
            <w:tcW w:w="15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42D5" w:rsidRPr="005E42D5" w:rsidRDefault="005E42D5">
            <w:pPr>
              <w:rPr>
                <w:color w:val="000000"/>
              </w:rPr>
            </w:pPr>
          </w:p>
        </w:tc>
        <w:tc>
          <w:tcPr>
            <w:tcW w:w="17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42D5" w:rsidRPr="005E42D5" w:rsidRDefault="005E42D5">
            <w:pPr>
              <w:rPr>
                <w:color w:val="000000"/>
              </w:rPr>
            </w:pPr>
          </w:p>
        </w:tc>
        <w:tc>
          <w:tcPr>
            <w:tcW w:w="10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42D5" w:rsidRPr="005E42D5" w:rsidRDefault="005E42D5">
            <w:pPr>
              <w:rPr>
                <w:color w:val="000000"/>
              </w:rPr>
            </w:pPr>
          </w:p>
        </w:tc>
        <w:tc>
          <w:tcPr>
            <w:tcW w:w="1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42D5" w:rsidRPr="005E42D5" w:rsidRDefault="005E42D5">
            <w:pPr>
              <w:rPr>
                <w:color w:val="000000"/>
              </w:rPr>
            </w:pPr>
          </w:p>
        </w:tc>
      </w:tr>
      <w:tr w:rsidR="005E42D5" w:rsidRPr="005E42D5" w:rsidTr="005E42D5">
        <w:tc>
          <w:tcPr>
            <w:tcW w:w="5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42D5" w:rsidRPr="005E42D5" w:rsidRDefault="005E42D5">
            <w:pPr>
              <w:rPr>
                <w:color w:val="000000"/>
              </w:rPr>
            </w:pPr>
          </w:p>
        </w:tc>
        <w:tc>
          <w:tcPr>
            <w:tcW w:w="14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42D5" w:rsidRPr="005E42D5" w:rsidRDefault="005E42D5">
            <w:pPr>
              <w:rPr>
                <w:color w:val="000000"/>
              </w:rPr>
            </w:pPr>
          </w:p>
        </w:tc>
        <w:tc>
          <w:tcPr>
            <w:tcW w:w="9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42D5" w:rsidRPr="005E42D5" w:rsidRDefault="005E42D5">
            <w:pPr>
              <w:rPr>
                <w:color w:val="000000"/>
              </w:rPr>
            </w:pPr>
          </w:p>
        </w:tc>
        <w:tc>
          <w:tcPr>
            <w:tcW w:w="13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42D5" w:rsidRPr="005E42D5" w:rsidRDefault="005E42D5">
            <w:pPr>
              <w:rPr>
                <w:color w:val="000000"/>
              </w:rPr>
            </w:pPr>
          </w:p>
        </w:tc>
        <w:tc>
          <w:tcPr>
            <w:tcW w:w="15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42D5" w:rsidRPr="005E42D5" w:rsidRDefault="005E42D5">
            <w:pPr>
              <w:rPr>
                <w:color w:val="000000"/>
              </w:rPr>
            </w:pPr>
          </w:p>
        </w:tc>
        <w:tc>
          <w:tcPr>
            <w:tcW w:w="17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42D5" w:rsidRPr="005E42D5" w:rsidRDefault="005E42D5">
            <w:pPr>
              <w:rPr>
                <w:color w:val="000000"/>
              </w:rPr>
            </w:pPr>
          </w:p>
        </w:tc>
        <w:tc>
          <w:tcPr>
            <w:tcW w:w="10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42D5" w:rsidRPr="005E42D5" w:rsidRDefault="005E42D5">
            <w:pPr>
              <w:rPr>
                <w:color w:val="000000"/>
              </w:rPr>
            </w:pPr>
          </w:p>
        </w:tc>
        <w:tc>
          <w:tcPr>
            <w:tcW w:w="1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42D5" w:rsidRPr="005E42D5" w:rsidRDefault="005E42D5">
            <w:pPr>
              <w:rPr>
                <w:color w:val="000000"/>
              </w:rPr>
            </w:pPr>
          </w:p>
        </w:tc>
      </w:tr>
      <w:tr w:rsidR="005E42D5" w:rsidRPr="005E42D5" w:rsidTr="005E42D5">
        <w:tc>
          <w:tcPr>
            <w:tcW w:w="5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42D5" w:rsidRPr="005E42D5" w:rsidRDefault="005E42D5">
            <w:pPr>
              <w:rPr>
                <w:color w:val="000000"/>
              </w:rPr>
            </w:pPr>
          </w:p>
        </w:tc>
        <w:tc>
          <w:tcPr>
            <w:tcW w:w="14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42D5" w:rsidRPr="005E42D5" w:rsidRDefault="005E42D5">
            <w:pPr>
              <w:rPr>
                <w:color w:val="000000"/>
              </w:rPr>
            </w:pPr>
          </w:p>
        </w:tc>
        <w:tc>
          <w:tcPr>
            <w:tcW w:w="9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42D5" w:rsidRPr="005E42D5" w:rsidRDefault="005E42D5">
            <w:pPr>
              <w:rPr>
                <w:color w:val="000000"/>
              </w:rPr>
            </w:pPr>
          </w:p>
        </w:tc>
        <w:tc>
          <w:tcPr>
            <w:tcW w:w="13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42D5" w:rsidRPr="005E42D5" w:rsidRDefault="005E42D5">
            <w:pPr>
              <w:rPr>
                <w:color w:val="000000"/>
              </w:rPr>
            </w:pPr>
          </w:p>
        </w:tc>
        <w:tc>
          <w:tcPr>
            <w:tcW w:w="15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42D5" w:rsidRPr="005E42D5" w:rsidRDefault="005E42D5">
            <w:pPr>
              <w:rPr>
                <w:color w:val="000000"/>
              </w:rPr>
            </w:pPr>
          </w:p>
        </w:tc>
        <w:tc>
          <w:tcPr>
            <w:tcW w:w="17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42D5" w:rsidRPr="005E42D5" w:rsidRDefault="005E42D5">
            <w:pPr>
              <w:rPr>
                <w:color w:val="000000"/>
              </w:rPr>
            </w:pPr>
          </w:p>
        </w:tc>
        <w:tc>
          <w:tcPr>
            <w:tcW w:w="10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42D5" w:rsidRPr="005E42D5" w:rsidRDefault="005E42D5">
            <w:pPr>
              <w:rPr>
                <w:color w:val="000000"/>
              </w:rPr>
            </w:pPr>
          </w:p>
        </w:tc>
        <w:tc>
          <w:tcPr>
            <w:tcW w:w="1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42D5" w:rsidRPr="005E42D5" w:rsidRDefault="005E42D5">
            <w:pPr>
              <w:rPr>
                <w:color w:val="000000"/>
              </w:rPr>
            </w:pPr>
          </w:p>
        </w:tc>
      </w:tr>
      <w:tr w:rsidR="005E42D5" w:rsidRPr="005E42D5" w:rsidTr="005E42D5">
        <w:tc>
          <w:tcPr>
            <w:tcW w:w="5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42D5" w:rsidRPr="005E42D5" w:rsidRDefault="005E42D5">
            <w:pPr>
              <w:rPr>
                <w:color w:val="000000"/>
              </w:rPr>
            </w:pPr>
          </w:p>
        </w:tc>
        <w:tc>
          <w:tcPr>
            <w:tcW w:w="14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42D5" w:rsidRPr="005E42D5" w:rsidRDefault="005E42D5">
            <w:pPr>
              <w:rPr>
                <w:color w:val="000000"/>
              </w:rPr>
            </w:pPr>
          </w:p>
        </w:tc>
        <w:tc>
          <w:tcPr>
            <w:tcW w:w="9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42D5" w:rsidRPr="005E42D5" w:rsidRDefault="005E42D5">
            <w:pPr>
              <w:rPr>
                <w:color w:val="000000"/>
              </w:rPr>
            </w:pPr>
          </w:p>
        </w:tc>
        <w:tc>
          <w:tcPr>
            <w:tcW w:w="133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42D5" w:rsidRPr="005E42D5" w:rsidRDefault="005E42D5">
            <w:pPr>
              <w:rPr>
                <w:color w:val="000000"/>
              </w:rPr>
            </w:pPr>
          </w:p>
        </w:tc>
        <w:tc>
          <w:tcPr>
            <w:tcW w:w="15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42D5" w:rsidRPr="005E42D5" w:rsidRDefault="005E42D5">
            <w:pPr>
              <w:rPr>
                <w:color w:val="000000"/>
              </w:rPr>
            </w:pPr>
          </w:p>
        </w:tc>
        <w:tc>
          <w:tcPr>
            <w:tcW w:w="17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42D5" w:rsidRPr="005E42D5" w:rsidRDefault="005E42D5">
            <w:pPr>
              <w:rPr>
                <w:color w:val="000000"/>
              </w:rPr>
            </w:pPr>
          </w:p>
        </w:tc>
        <w:tc>
          <w:tcPr>
            <w:tcW w:w="108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42D5" w:rsidRPr="005E42D5" w:rsidRDefault="005E42D5">
            <w:pPr>
              <w:rPr>
                <w:color w:val="000000"/>
              </w:rPr>
            </w:pPr>
          </w:p>
        </w:tc>
        <w:tc>
          <w:tcPr>
            <w:tcW w:w="136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5E42D5" w:rsidRPr="005E42D5" w:rsidRDefault="005E42D5">
            <w:pPr>
              <w:rPr>
                <w:color w:val="000000"/>
              </w:rPr>
            </w:pPr>
          </w:p>
        </w:tc>
      </w:tr>
    </w:tbl>
    <w:p w:rsidR="005E42D5" w:rsidRPr="005E42D5" w:rsidRDefault="005E42D5" w:rsidP="005E42D5">
      <w:pPr>
        <w:rPr>
          <w:color w:val="000000"/>
          <w:sz w:val="28"/>
          <w:szCs w:val="28"/>
          <w:lang w:eastAsia="en-US"/>
        </w:rPr>
      </w:pPr>
    </w:p>
    <w:p w:rsidR="006E4E66" w:rsidRDefault="006E4E66" w:rsidP="006E4E66">
      <w:pPr>
        <w:spacing w:line="120" w:lineRule="atLeast"/>
      </w:pPr>
      <w:r>
        <w:t xml:space="preserve">              </w:t>
      </w:r>
    </w:p>
    <w:p w:rsidR="006E4E66" w:rsidRDefault="006E4E66" w:rsidP="006E4E66">
      <w:pPr>
        <w:spacing w:line="120" w:lineRule="atLeast"/>
      </w:pPr>
    </w:p>
    <w:p w:rsidR="006E4E66" w:rsidRDefault="006E4E66" w:rsidP="006E4E66">
      <w:pPr>
        <w:spacing w:line="120" w:lineRule="atLeast"/>
      </w:pPr>
    </w:p>
    <w:p w:rsidR="006E4E66" w:rsidRDefault="006E4E66" w:rsidP="006E4E66">
      <w:pPr>
        <w:spacing w:line="120" w:lineRule="atLeast"/>
      </w:pPr>
    </w:p>
    <w:p w:rsidR="006E4E66" w:rsidRDefault="006E4E66" w:rsidP="006E4E66">
      <w:pPr>
        <w:spacing w:line="120" w:lineRule="atLeast"/>
      </w:pPr>
    </w:p>
    <w:p w:rsidR="006E4E66" w:rsidRPr="006E4E66" w:rsidRDefault="006E4E66" w:rsidP="006E4E66">
      <w:pPr>
        <w:spacing w:line="120" w:lineRule="atLeast"/>
      </w:pPr>
      <w:r w:rsidRPr="006E4E66">
        <w:t xml:space="preserve">             Администрация</w:t>
      </w:r>
    </w:p>
    <w:p w:rsidR="006E4E66" w:rsidRPr="006E4E66" w:rsidRDefault="006E4E66" w:rsidP="006E4E66">
      <w:pPr>
        <w:spacing w:line="120" w:lineRule="atLeast"/>
      </w:pPr>
      <w:r w:rsidRPr="006E4E66">
        <w:t xml:space="preserve"> муниципального образования</w:t>
      </w:r>
    </w:p>
    <w:p w:rsidR="006E4E66" w:rsidRPr="006E4E66" w:rsidRDefault="006E4E66" w:rsidP="006E4E66">
      <w:pPr>
        <w:spacing w:line="120" w:lineRule="atLeast"/>
      </w:pPr>
      <w:r w:rsidRPr="006E4E66">
        <w:t xml:space="preserve"> Верхнечебеньковский сельсовет</w:t>
      </w:r>
    </w:p>
    <w:p w:rsidR="006E4E66" w:rsidRPr="006E4E66" w:rsidRDefault="006E4E66" w:rsidP="006E4E66">
      <w:pPr>
        <w:spacing w:line="120" w:lineRule="atLeast"/>
      </w:pPr>
      <w:r w:rsidRPr="006E4E66">
        <w:t xml:space="preserve">       Сакмарского района</w:t>
      </w:r>
    </w:p>
    <w:p w:rsidR="006E4E66" w:rsidRPr="006E4E66" w:rsidRDefault="006E4E66" w:rsidP="006E4E66">
      <w:pPr>
        <w:spacing w:line="120" w:lineRule="atLeast"/>
      </w:pPr>
      <w:r w:rsidRPr="006E4E66">
        <w:t xml:space="preserve">      Оренбургской области</w:t>
      </w:r>
    </w:p>
    <w:p w:rsidR="006E4E66" w:rsidRPr="006E4E66" w:rsidRDefault="006E4E66" w:rsidP="006E4E66">
      <w:pPr>
        <w:spacing w:line="120" w:lineRule="atLeast"/>
      </w:pPr>
      <w:r w:rsidRPr="006E4E66">
        <w:t xml:space="preserve">         ПОСТАНОВЛЕНИЕ</w:t>
      </w:r>
    </w:p>
    <w:p w:rsidR="006E4E66" w:rsidRPr="006E4E66" w:rsidRDefault="006E4E66" w:rsidP="006E4E66">
      <w:pPr>
        <w:spacing w:line="120" w:lineRule="atLeast"/>
      </w:pPr>
      <w:r w:rsidRPr="006E4E66">
        <w:rPr>
          <w:color w:val="000000" w:themeColor="text1"/>
        </w:rPr>
        <w:t xml:space="preserve">     от 28.04.</w:t>
      </w:r>
      <w:r w:rsidRPr="006E4E66">
        <w:t>2026 № 42-п</w:t>
      </w:r>
    </w:p>
    <w:p w:rsidR="006E4E66" w:rsidRPr="006E4E66" w:rsidRDefault="006E4E66" w:rsidP="006E4E66">
      <w:pPr>
        <w:spacing w:line="120" w:lineRule="atLeast"/>
      </w:pPr>
      <w:r w:rsidRPr="006E4E66">
        <w:t xml:space="preserve">     с.  Верхние Чебеньки</w:t>
      </w:r>
    </w:p>
    <w:p w:rsidR="006E4E66" w:rsidRPr="006E4E66" w:rsidRDefault="006E4E66" w:rsidP="006E4E66">
      <w:pPr>
        <w:spacing w:line="120" w:lineRule="atLeast"/>
      </w:pPr>
    </w:p>
    <w:p w:rsidR="006E4E66" w:rsidRPr="006E4E66" w:rsidRDefault="006E4E66" w:rsidP="006E4E66">
      <w:pPr>
        <w:spacing w:line="120" w:lineRule="atLeast"/>
      </w:pPr>
      <w:r w:rsidRPr="006E4E66">
        <w:t>О создании комиссии по организации и проведению</w:t>
      </w:r>
    </w:p>
    <w:p w:rsidR="006E4E66" w:rsidRPr="006E4E66" w:rsidRDefault="006E4E66" w:rsidP="006E4E66">
      <w:pPr>
        <w:spacing w:line="120" w:lineRule="atLeast"/>
      </w:pPr>
      <w:r w:rsidRPr="006E4E66">
        <w:t>аукционов по продаже земельных участков или права</w:t>
      </w:r>
    </w:p>
    <w:p w:rsidR="006E4E66" w:rsidRPr="006E4E66" w:rsidRDefault="006E4E66" w:rsidP="006E4E66">
      <w:pPr>
        <w:spacing w:line="120" w:lineRule="atLeast"/>
      </w:pPr>
      <w:r w:rsidRPr="006E4E66">
        <w:t>на заключение договоров аренды земельных участков,</w:t>
      </w:r>
    </w:p>
    <w:p w:rsidR="006E4E66" w:rsidRPr="006E4E66" w:rsidRDefault="006E4E66" w:rsidP="006E4E66">
      <w:pPr>
        <w:spacing w:line="120" w:lineRule="atLeast"/>
      </w:pPr>
      <w:r w:rsidRPr="006E4E66">
        <w:t xml:space="preserve">находящихся в государственной или муниципальной </w:t>
      </w:r>
    </w:p>
    <w:p w:rsidR="006E4E66" w:rsidRPr="006E4E66" w:rsidRDefault="006E4E66" w:rsidP="006E4E66">
      <w:pPr>
        <w:spacing w:line="120" w:lineRule="atLeast"/>
      </w:pPr>
      <w:r w:rsidRPr="006E4E66">
        <w:t>собственности, расположенных на территории муниципального</w:t>
      </w:r>
    </w:p>
    <w:p w:rsidR="006E4E66" w:rsidRPr="006E4E66" w:rsidRDefault="006E4E66" w:rsidP="006E4E66">
      <w:pPr>
        <w:spacing w:line="120" w:lineRule="atLeast"/>
      </w:pPr>
      <w:r w:rsidRPr="006E4E66">
        <w:t>Образования Верхнечебеньковский сельсовет Сакмарского района</w:t>
      </w:r>
    </w:p>
    <w:p w:rsidR="006E4E66" w:rsidRPr="006E4E66" w:rsidRDefault="006E4E66" w:rsidP="006E4E66">
      <w:pPr>
        <w:spacing w:line="120" w:lineRule="atLeast"/>
      </w:pPr>
      <w:r w:rsidRPr="006E4E66">
        <w:t>Оренбургской области</w:t>
      </w:r>
    </w:p>
    <w:p w:rsidR="006E4E66" w:rsidRPr="006E4E66" w:rsidRDefault="006E4E66" w:rsidP="006E4E66">
      <w:pPr>
        <w:spacing w:line="120" w:lineRule="atLeast"/>
      </w:pPr>
    </w:p>
    <w:p w:rsidR="006E4E66" w:rsidRPr="006E4E66" w:rsidRDefault="006E4E66" w:rsidP="006E4E66">
      <w:pPr>
        <w:spacing w:line="120" w:lineRule="atLeast"/>
      </w:pPr>
      <w:r w:rsidRPr="006E4E66">
        <w:t xml:space="preserve">      В соответствии со ст. статьями 39.11-39.13 Земельного кодекса Российской Федерации:</w:t>
      </w:r>
    </w:p>
    <w:p w:rsidR="006E4E66" w:rsidRPr="006E4E66" w:rsidRDefault="006E4E66" w:rsidP="006E4E66">
      <w:pPr>
        <w:spacing w:line="120" w:lineRule="atLeast"/>
      </w:pPr>
      <w:r w:rsidRPr="006E4E66">
        <w:t xml:space="preserve">       1.Создать комиссию по организации и проведению аукционов по продаже земельных участков или права на заключение договоров аренды земельных участков, находящихся в государственной или муниципальной собственности, расположенных на территории </w:t>
      </w:r>
      <w:proofErr w:type="spellStart"/>
      <w:r w:rsidRPr="006E4E66">
        <w:t>мунипального</w:t>
      </w:r>
      <w:proofErr w:type="spellEnd"/>
      <w:r w:rsidRPr="006E4E66">
        <w:t xml:space="preserve"> образования Верхнечебеньковский сельсовет Сакмарского района Оренбургской области и утвердить ее состав  согласно приложению № 1.</w:t>
      </w:r>
    </w:p>
    <w:p w:rsidR="006E4E66" w:rsidRPr="006E4E66" w:rsidRDefault="006E4E66" w:rsidP="006E4E66">
      <w:pPr>
        <w:spacing w:line="120" w:lineRule="atLeast"/>
      </w:pPr>
      <w:r w:rsidRPr="006E4E66">
        <w:t xml:space="preserve">       2. Утвердить Положение о комиссии по организации и проведению аукционов по продаже земельных участков, находящихся в государственной собственности или муниципальной собственности, расположенных на территории муниципального образования Верхнечебеньковский сельсовет Сакмарского района Оренбургской области, согласно приложению № 2.</w:t>
      </w:r>
    </w:p>
    <w:p w:rsidR="006E4E66" w:rsidRPr="006E4E66" w:rsidRDefault="006E4E66" w:rsidP="006E4E66">
      <w:pPr>
        <w:spacing w:line="120" w:lineRule="atLeast"/>
      </w:pPr>
      <w:r w:rsidRPr="006E4E66">
        <w:t xml:space="preserve">   3. Признать утратившим силу постановление № 59-п от 05.07.2024 </w:t>
      </w:r>
      <w:proofErr w:type="gramStart"/>
      <w:r w:rsidRPr="006E4E66">
        <w:t>« О</w:t>
      </w:r>
      <w:proofErr w:type="gramEnd"/>
      <w:r w:rsidRPr="006E4E66">
        <w:t xml:space="preserve"> создании комиссии по организации и проведению аукционов по продаже земельных участков или права на заключение договоров аренды земельных участков, находящихся в государственной или муниципальной </w:t>
      </w:r>
    </w:p>
    <w:p w:rsidR="006E4E66" w:rsidRPr="006E4E66" w:rsidRDefault="006E4E66" w:rsidP="006E4E66">
      <w:pPr>
        <w:spacing w:line="120" w:lineRule="atLeast"/>
      </w:pPr>
      <w:r w:rsidRPr="006E4E66">
        <w:t>собственности, расположенных на территории муниципального</w:t>
      </w:r>
    </w:p>
    <w:p w:rsidR="006E4E66" w:rsidRPr="006E4E66" w:rsidRDefault="006E4E66" w:rsidP="006E4E66">
      <w:pPr>
        <w:spacing w:line="120" w:lineRule="atLeast"/>
      </w:pPr>
      <w:r w:rsidRPr="006E4E66">
        <w:t>Образования Верхнечебеньковский сельсовет Сакмарского района</w:t>
      </w:r>
    </w:p>
    <w:p w:rsidR="006E4E66" w:rsidRPr="006E4E66" w:rsidRDefault="006E4E66" w:rsidP="006E4E66">
      <w:pPr>
        <w:spacing w:line="120" w:lineRule="atLeast"/>
      </w:pPr>
      <w:r w:rsidRPr="006E4E66">
        <w:t>Оренбургской области».</w:t>
      </w:r>
    </w:p>
    <w:p w:rsidR="006E4E66" w:rsidRPr="006E4E66" w:rsidRDefault="006E4E66" w:rsidP="006E4E66">
      <w:pPr>
        <w:spacing w:line="120" w:lineRule="atLeast"/>
      </w:pPr>
      <w:r w:rsidRPr="006E4E66">
        <w:t xml:space="preserve">    4. Опубликовать постановление в газете «Степные Просторы» и разместить на официальном сайте администрации Верхнечебеньковского сельсовета в сети Интернет.</w:t>
      </w:r>
    </w:p>
    <w:p w:rsidR="006E4E66" w:rsidRPr="006E4E66" w:rsidRDefault="006E4E66" w:rsidP="006E4E66">
      <w:pPr>
        <w:spacing w:line="120" w:lineRule="atLeast"/>
      </w:pPr>
      <w:r w:rsidRPr="006E4E66">
        <w:t xml:space="preserve">    5. Постановление вступает в силу после официального опубликования.</w:t>
      </w:r>
    </w:p>
    <w:p w:rsidR="006E4E66" w:rsidRPr="006E4E66" w:rsidRDefault="006E4E66" w:rsidP="006E4E66">
      <w:pPr>
        <w:spacing w:line="120" w:lineRule="atLeast"/>
      </w:pPr>
    </w:p>
    <w:p w:rsidR="006E4E66" w:rsidRPr="006E4E66" w:rsidRDefault="006E4E66" w:rsidP="006E4E66">
      <w:pPr>
        <w:spacing w:line="120" w:lineRule="atLeast"/>
        <w:jc w:val="center"/>
      </w:pPr>
      <w:r w:rsidRPr="006E4E66">
        <w:t>Глава администрации                              Р.Б.Рахматуллин</w:t>
      </w:r>
    </w:p>
    <w:p w:rsidR="006E4E66" w:rsidRPr="006E4E66" w:rsidRDefault="006E4E66" w:rsidP="006E4E66">
      <w:pPr>
        <w:spacing w:line="120" w:lineRule="atLeast"/>
      </w:pPr>
    </w:p>
    <w:p w:rsidR="006E4E66" w:rsidRPr="006E4E66" w:rsidRDefault="006E4E66" w:rsidP="006E4E66">
      <w:pPr>
        <w:spacing w:line="120" w:lineRule="atLeast"/>
      </w:pPr>
    </w:p>
    <w:p w:rsidR="006E4E66" w:rsidRDefault="006E4E66" w:rsidP="006E4E66">
      <w:pPr>
        <w:spacing w:line="120" w:lineRule="atLeast"/>
      </w:pPr>
    </w:p>
    <w:p w:rsidR="008A6533" w:rsidRDefault="008A6533" w:rsidP="006E4E66">
      <w:pPr>
        <w:spacing w:line="120" w:lineRule="atLeast"/>
      </w:pPr>
    </w:p>
    <w:p w:rsidR="008A6533" w:rsidRDefault="008A6533" w:rsidP="006E4E66">
      <w:pPr>
        <w:spacing w:line="120" w:lineRule="atLeast"/>
      </w:pPr>
    </w:p>
    <w:p w:rsidR="008A6533" w:rsidRDefault="008A6533" w:rsidP="006E4E66">
      <w:pPr>
        <w:spacing w:line="120" w:lineRule="atLeast"/>
      </w:pPr>
    </w:p>
    <w:p w:rsidR="008A6533" w:rsidRDefault="008A6533" w:rsidP="006E4E66">
      <w:pPr>
        <w:spacing w:line="120" w:lineRule="atLeast"/>
      </w:pPr>
    </w:p>
    <w:p w:rsidR="008A6533" w:rsidRPr="006E4E66" w:rsidRDefault="008A6533" w:rsidP="006E4E66">
      <w:pPr>
        <w:spacing w:line="120" w:lineRule="atLeast"/>
      </w:pPr>
      <w:bookmarkStart w:id="8" w:name="_GoBack"/>
      <w:bookmarkEnd w:id="8"/>
    </w:p>
    <w:p w:rsidR="006E4E66" w:rsidRPr="006E4E66" w:rsidRDefault="006E4E66" w:rsidP="006E4E66">
      <w:pPr>
        <w:pStyle w:val="a9"/>
        <w:rPr>
          <w:b w:val="0"/>
          <w:sz w:val="24"/>
          <w:szCs w:val="24"/>
        </w:rPr>
      </w:pPr>
      <w:r w:rsidRPr="006E4E66">
        <w:rPr>
          <w:b w:val="0"/>
          <w:sz w:val="24"/>
          <w:szCs w:val="24"/>
        </w:rPr>
        <w:lastRenderedPageBreak/>
        <w:t xml:space="preserve">                                                                                    </w:t>
      </w:r>
      <w:r>
        <w:rPr>
          <w:b w:val="0"/>
          <w:sz w:val="24"/>
          <w:szCs w:val="24"/>
        </w:rPr>
        <w:t xml:space="preserve">        </w:t>
      </w:r>
      <w:r w:rsidRPr="006E4E66">
        <w:rPr>
          <w:b w:val="0"/>
          <w:sz w:val="24"/>
          <w:szCs w:val="24"/>
        </w:rPr>
        <w:t xml:space="preserve">  Приложение № 1 к постановлению</w:t>
      </w:r>
    </w:p>
    <w:p w:rsidR="006E4E66" w:rsidRPr="006E4E66" w:rsidRDefault="006E4E66" w:rsidP="006E4E66">
      <w:pPr>
        <w:pStyle w:val="a9"/>
        <w:rPr>
          <w:b w:val="0"/>
          <w:sz w:val="24"/>
          <w:szCs w:val="24"/>
        </w:rPr>
      </w:pPr>
      <w:r w:rsidRPr="006E4E66">
        <w:rPr>
          <w:b w:val="0"/>
          <w:sz w:val="24"/>
          <w:szCs w:val="24"/>
        </w:rPr>
        <w:t xml:space="preserve">                                                             </w:t>
      </w:r>
      <w:r>
        <w:rPr>
          <w:b w:val="0"/>
          <w:sz w:val="24"/>
          <w:szCs w:val="24"/>
        </w:rPr>
        <w:t xml:space="preserve">                               </w:t>
      </w:r>
      <w:r w:rsidRPr="006E4E66">
        <w:rPr>
          <w:b w:val="0"/>
          <w:sz w:val="24"/>
          <w:szCs w:val="24"/>
        </w:rPr>
        <w:t xml:space="preserve">  от 28.04.2026 № 42-п</w:t>
      </w:r>
    </w:p>
    <w:p w:rsidR="006E4E66" w:rsidRPr="006E4E66" w:rsidRDefault="006E4E66" w:rsidP="006E4E66">
      <w:pPr>
        <w:pStyle w:val="a9"/>
        <w:rPr>
          <w:b w:val="0"/>
          <w:sz w:val="24"/>
          <w:szCs w:val="24"/>
        </w:rPr>
      </w:pPr>
      <w:r w:rsidRPr="006E4E66">
        <w:rPr>
          <w:b w:val="0"/>
          <w:sz w:val="24"/>
          <w:szCs w:val="24"/>
        </w:rPr>
        <w:t xml:space="preserve"> </w:t>
      </w:r>
    </w:p>
    <w:p w:rsidR="006E4E66" w:rsidRPr="006E4E66" w:rsidRDefault="006E4E66" w:rsidP="006E4E66">
      <w:pPr>
        <w:pStyle w:val="a9"/>
        <w:rPr>
          <w:b w:val="0"/>
          <w:sz w:val="24"/>
          <w:szCs w:val="24"/>
        </w:rPr>
      </w:pPr>
      <w:r w:rsidRPr="006E4E66">
        <w:rPr>
          <w:b w:val="0"/>
          <w:sz w:val="24"/>
          <w:szCs w:val="24"/>
        </w:rPr>
        <w:t xml:space="preserve">                                                СОСТАВ</w:t>
      </w:r>
    </w:p>
    <w:p w:rsidR="006E4E66" w:rsidRPr="006E4E66" w:rsidRDefault="006E4E66" w:rsidP="006E4E66">
      <w:pPr>
        <w:pStyle w:val="a9"/>
        <w:rPr>
          <w:b w:val="0"/>
          <w:sz w:val="24"/>
          <w:szCs w:val="24"/>
        </w:rPr>
      </w:pPr>
    </w:p>
    <w:p w:rsidR="006E4E66" w:rsidRPr="006E4E66" w:rsidRDefault="006E4E66" w:rsidP="006E4E66">
      <w:pPr>
        <w:pStyle w:val="a9"/>
        <w:rPr>
          <w:b w:val="0"/>
          <w:sz w:val="24"/>
          <w:szCs w:val="24"/>
        </w:rPr>
      </w:pPr>
      <w:r w:rsidRPr="006E4E66">
        <w:rPr>
          <w:b w:val="0"/>
          <w:sz w:val="24"/>
          <w:szCs w:val="24"/>
        </w:rPr>
        <w:t>комиссии по организации и проведению аукционов по продаже  земельных участков или права на заключение договоров аренды земельных участков находящихся в государственной или муниципальной собственности расположенных  на территории муниципального образования Верхнечебеньковский сельсовет Сакмарского района Оренбургской области</w:t>
      </w:r>
    </w:p>
    <w:p w:rsidR="006E4E66" w:rsidRPr="006E4E66" w:rsidRDefault="006E4E66" w:rsidP="006E4E66">
      <w:pPr>
        <w:pStyle w:val="a9"/>
        <w:rPr>
          <w:b w:val="0"/>
          <w:sz w:val="24"/>
          <w:szCs w:val="24"/>
        </w:rPr>
      </w:pPr>
    </w:p>
    <w:p w:rsidR="006E4E66" w:rsidRPr="006E4E66" w:rsidRDefault="006E4E66" w:rsidP="006E4E66">
      <w:pPr>
        <w:pStyle w:val="a9"/>
        <w:rPr>
          <w:b w:val="0"/>
          <w:sz w:val="24"/>
          <w:szCs w:val="24"/>
        </w:rPr>
      </w:pPr>
      <w:r w:rsidRPr="006E4E66">
        <w:rPr>
          <w:b w:val="0"/>
          <w:sz w:val="24"/>
          <w:szCs w:val="24"/>
        </w:rPr>
        <w:t xml:space="preserve"> </w:t>
      </w:r>
    </w:p>
    <w:p w:rsidR="006E4E66" w:rsidRPr="006E4E66" w:rsidRDefault="006E4E66" w:rsidP="006E4E66">
      <w:pPr>
        <w:pStyle w:val="a9"/>
        <w:numPr>
          <w:ilvl w:val="0"/>
          <w:numId w:val="6"/>
        </w:numPr>
        <w:rPr>
          <w:b w:val="0"/>
          <w:sz w:val="24"/>
          <w:szCs w:val="24"/>
        </w:rPr>
      </w:pPr>
      <w:r w:rsidRPr="006E4E66">
        <w:rPr>
          <w:b w:val="0"/>
          <w:sz w:val="24"/>
          <w:szCs w:val="24"/>
        </w:rPr>
        <w:t>Председатель комиссии –  Рахматуллин  Рамиль  Булатович, глава</w:t>
      </w:r>
    </w:p>
    <w:p w:rsidR="006E4E66" w:rsidRPr="006E4E66" w:rsidRDefault="006E4E66" w:rsidP="006E4E66">
      <w:pPr>
        <w:pStyle w:val="a9"/>
        <w:rPr>
          <w:b w:val="0"/>
          <w:sz w:val="24"/>
          <w:szCs w:val="24"/>
        </w:rPr>
      </w:pPr>
    </w:p>
    <w:p w:rsidR="006E4E66" w:rsidRPr="006E4E66" w:rsidRDefault="006E4E66" w:rsidP="006E4E66">
      <w:pPr>
        <w:pStyle w:val="a9"/>
        <w:rPr>
          <w:b w:val="0"/>
          <w:sz w:val="24"/>
          <w:szCs w:val="24"/>
        </w:rPr>
      </w:pPr>
      <w:r w:rsidRPr="006E4E66">
        <w:rPr>
          <w:b w:val="0"/>
          <w:sz w:val="24"/>
          <w:szCs w:val="24"/>
        </w:rPr>
        <w:t xml:space="preserve">    администрации  Верхнечебеньковского сельсовета</w:t>
      </w:r>
    </w:p>
    <w:p w:rsidR="006E4E66" w:rsidRPr="006E4E66" w:rsidRDefault="006E4E66" w:rsidP="006E4E66">
      <w:pPr>
        <w:pStyle w:val="a9"/>
        <w:rPr>
          <w:b w:val="0"/>
          <w:sz w:val="24"/>
          <w:szCs w:val="24"/>
        </w:rPr>
      </w:pPr>
      <w:r w:rsidRPr="006E4E66">
        <w:rPr>
          <w:b w:val="0"/>
          <w:sz w:val="24"/>
          <w:szCs w:val="24"/>
        </w:rPr>
        <w:t xml:space="preserve"> </w:t>
      </w:r>
    </w:p>
    <w:p w:rsidR="006E4E66" w:rsidRPr="006E4E66" w:rsidRDefault="006E4E66" w:rsidP="006E4E66">
      <w:pPr>
        <w:pStyle w:val="a9"/>
        <w:numPr>
          <w:ilvl w:val="0"/>
          <w:numId w:val="6"/>
        </w:numPr>
        <w:rPr>
          <w:b w:val="0"/>
          <w:sz w:val="24"/>
          <w:szCs w:val="24"/>
        </w:rPr>
      </w:pPr>
      <w:r w:rsidRPr="006E4E66">
        <w:rPr>
          <w:b w:val="0"/>
          <w:sz w:val="24"/>
          <w:szCs w:val="24"/>
        </w:rPr>
        <w:t xml:space="preserve">Заместитель председателя   комиссии  -  Кунакова Светлана Ягфаровна,  специалист 1    категории  </w:t>
      </w:r>
    </w:p>
    <w:p w:rsidR="006E4E66" w:rsidRPr="006E4E66" w:rsidRDefault="006E4E66" w:rsidP="006E4E66">
      <w:pPr>
        <w:pStyle w:val="a9"/>
        <w:rPr>
          <w:b w:val="0"/>
          <w:sz w:val="24"/>
          <w:szCs w:val="24"/>
        </w:rPr>
      </w:pPr>
      <w:r w:rsidRPr="006E4E66">
        <w:rPr>
          <w:b w:val="0"/>
          <w:sz w:val="24"/>
          <w:szCs w:val="24"/>
        </w:rPr>
        <w:t xml:space="preserve"> </w:t>
      </w:r>
    </w:p>
    <w:p w:rsidR="006E4E66" w:rsidRPr="006E4E66" w:rsidRDefault="006E4E66" w:rsidP="006E4E66">
      <w:pPr>
        <w:pStyle w:val="a9"/>
        <w:numPr>
          <w:ilvl w:val="0"/>
          <w:numId w:val="6"/>
        </w:numPr>
        <w:rPr>
          <w:b w:val="0"/>
          <w:sz w:val="24"/>
          <w:szCs w:val="24"/>
        </w:rPr>
      </w:pPr>
      <w:r w:rsidRPr="006E4E66">
        <w:rPr>
          <w:b w:val="0"/>
          <w:sz w:val="24"/>
          <w:szCs w:val="24"/>
        </w:rPr>
        <w:t>Секретарь комиссии -   Рахматуллина  Венера Адгамовна, специалист 2 категории</w:t>
      </w:r>
    </w:p>
    <w:p w:rsidR="006E4E66" w:rsidRPr="006E4E66" w:rsidRDefault="006E4E66" w:rsidP="006E4E66">
      <w:pPr>
        <w:pStyle w:val="a9"/>
        <w:rPr>
          <w:b w:val="0"/>
          <w:sz w:val="24"/>
          <w:szCs w:val="24"/>
        </w:rPr>
      </w:pPr>
      <w:r w:rsidRPr="006E4E66">
        <w:rPr>
          <w:b w:val="0"/>
          <w:sz w:val="24"/>
          <w:szCs w:val="24"/>
        </w:rPr>
        <w:t xml:space="preserve"> </w:t>
      </w:r>
    </w:p>
    <w:p w:rsidR="006E4E66" w:rsidRPr="006E4E66" w:rsidRDefault="006E4E66" w:rsidP="006E4E66">
      <w:pPr>
        <w:pStyle w:val="a9"/>
        <w:rPr>
          <w:b w:val="0"/>
          <w:sz w:val="24"/>
          <w:szCs w:val="24"/>
        </w:rPr>
      </w:pPr>
      <w:r w:rsidRPr="006E4E66">
        <w:rPr>
          <w:b w:val="0"/>
          <w:sz w:val="24"/>
          <w:szCs w:val="24"/>
        </w:rPr>
        <w:t xml:space="preserve">Член комиссии:   Абдулманнанова Альбина Марсельевна,  депутат  Совета </w:t>
      </w:r>
    </w:p>
    <w:p w:rsidR="006E4E66" w:rsidRPr="006E4E66" w:rsidRDefault="006E4E66" w:rsidP="006E4E66">
      <w:pPr>
        <w:pStyle w:val="a9"/>
        <w:rPr>
          <w:b w:val="0"/>
          <w:sz w:val="24"/>
          <w:szCs w:val="24"/>
        </w:rPr>
      </w:pPr>
    </w:p>
    <w:p w:rsidR="006E4E66" w:rsidRPr="006E4E66" w:rsidRDefault="006E4E66" w:rsidP="006E4E66">
      <w:pPr>
        <w:pStyle w:val="a9"/>
        <w:rPr>
          <w:b w:val="0"/>
          <w:sz w:val="24"/>
          <w:szCs w:val="24"/>
        </w:rPr>
      </w:pPr>
      <w:r w:rsidRPr="006E4E66">
        <w:rPr>
          <w:b w:val="0"/>
          <w:sz w:val="24"/>
          <w:szCs w:val="24"/>
        </w:rPr>
        <w:t xml:space="preserve"> депутатов (по согласованию)</w:t>
      </w:r>
    </w:p>
    <w:p w:rsidR="006E4E66" w:rsidRPr="006E4E66" w:rsidRDefault="006E4E66" w:rsidP="006E4E66">
      <w:pPr>
        <w:pStyle w:val="a9"/>
        <w:rPr>
          <w:b w:val="0"/>
          <w:sz w:val="24"/>
          <w:szCs w:val="24"/>
        </w:rPr>
      </w:pPr>
      <w:r w:rsidRPr="006E4E66">
        <w:rPr>
          <w:b w:val="0"/>
          <w:sz w:val="24"/>
          <w:szCs w:val="24"/>
        </w:rPr>
        <w:t xml:space="preserve"> </w:t>
      </w:r>
    </w:p>
    <w:p w:rsidR="006E4E66" w:rsidRPr="006E4E66" w:rsidRDefault="006E4E66" w:rsidP="006E4E66">
      <w:pPr>
        <w:pStyle w:val="a9"/>
        <w:rPr>
          <w:b w:val="0"/>
          <w:sz w:val="24"/>
          <w:szCs w:val="24"/>
        </w:rPr>
      </w:pPr>
      <w:r w:rsidRPr="006E4E66">
        <w:rPr>
          <w:b w:val="0"/>
          <w:sz w:val="24"/>
          <w:szCs w:val="24"/>
        </w:rPr>
        <w:t xml:space="preserve">Член </w:t>
      </w:r>
      <w:proofErr w:type="gramStart"/>
      <w:r w:rsidRPr="006E4E66">
        <w:rPr>
          <w:b w:val="0"/>
          <w:sz w:val="24"/>
          <w:szCs w:val="24"/>
        </w:rPr>
        <w:t>комиссии :</w:t>
      </w:r>
      <w:proofErr w:type="gramEnd"/>
      <w:r w:rsidRPr="006E4E66">
        <w:rPr>
          <w:b w:val="0"/>
          <w:sz w:val="24"/>
          <w:szCs w:val="24"/>
        </w:rPr>
        <w:t xml:space="preserve"> Япиев Фаниль Фаритович,  депутат Совета депутатов        (по согласованию)</w:t>
      </w:r>
    </w:p>
    <w:p w:rsidR="006E4E66" w:rsidRPr="006E4E66" w:rsidRDefault="006E4E66" w:rsidP="006E4E66">
      <w:pPr>
        <w:pStyle w:val="a9"/>
        <w:rPr>
          <w:b w:val="0"/>
          <w:sz w:val="24"/>
          <w:szCs w:val="24"/>
        </w:rPr>
      </w:pPr>
      <w:r w:rsidRPr="006E4E66">
        <w:rPr>
          <w:b w:val="0"/>
          <w:sz w:val="24"/>
          <w:szCs w:val="24"/>
        </w:rPr>
        <w:t xml:space="preserve">   </w:t>
      </w:r>
    </w:p>
    <w:p w:rsidR="006E4E66" w:rsidRPr="006E4E66" w:rsidRDefault="006E4E66" w:rsidP="006E4E66">
      <w:pPr>
        <w:pStyle w:val="a9"/>
        <w:rPr>
          <w:b w:val="0"/>
          <w:sz w:val="24"/>
          <w:szCs w:val="24"/>
        </w:rPr>
      </w:pPr>
      <w:r w:rsidRPr="006E4E66">
        <w:rPr>
          <w:b w:val="0"/>
          <w:sz w:val="24"/>
          <w:szCs w:val="24"/>
        </w:rPr>
        <w:t xml:space="preserve"> </w:t>
      </w:r>
    </w:p>
    <w:p w:rsidR="006E4E66" w:rsidRPr="006E4E66" w:rsidRDefault="006E4E66" w:rsidP="006E4E66">
      <w:pPr>
        <w:pStyle w:val="a9"/>
        <w:rPr>
          <w:b w:val="0"/>
          <w:sz w:val="24"/>
          <w:szCs w:val="24"/>
        </w:rPr>
      </w:pPr>
    </w:p>
    <w:p w:rsidR="006E4E66" w:rsidRPr="006E4E66" w:rsidRDefault="006E4E66" w:rsidP="006E4E66">
      <w:pPr>
        <w:pStyle w:val="a9"/>
        <w:rPr>
          <w:b w:val="0"/>
          <w:sz w:val="24"/>
          <w:szCs w:val="24"/>
        </w:rPr>
      </w:pPr>
      <w:r w:rsidRPr="006E4E66">
        <w:rPr>
          <w:b w:val="0"/>
          <w:sz w:val="24"/>
          <w:szCs w:val="24"/>
        </w:rPr>
        <w:t xml:space="preserve">                                                                                             Приложение № 2 к постановлению</w:t>
      </w:r>
    </w:p>
    <w:p w:rsidR="006E4E66" w:rsidRPr="006E4E66" w:rsidRDefault="006E4E66" w:rsidP="006E4E66">
      <w:pPr>
        <w:pStyle w:val="a9"/>
        <w:rPr>
          <w:b w:val="0"/>
          <w:sz w:val="24"/>
          <w:szCs w:val="24"/>
        </w:rPr>
      </w:pPr>
      <w:r w:rsidRPr="006E4E66">
        <w:rPr>
          <w:b w:val="0"/>
          <w:sz w:val="24"/>
          <w:szCs w:val="24"/>
        </w:rPr>
        <w:t xml:space="preserve">                                                                                             муниципального образования</w:t>
      </w:r>
    </w:p>
    <w:p w:rsidR="006E4E66" w:rsidRPr="006E4E66" w:rsidRDefault="006E4E66" w:rsidP="006E4E66">
      <w:pPr>
        <w:pStyle w:val="a9"/>
        <w:rPr>
          <w:b w:val="0"/>
          <w:sz w:val="24"/>
          <w:szCs w:val="24"/>
        </w:rPr>
      </w:pPr>
      <w:r w:rsidRPr="006E4E66">
        <w:rPr>
          <w:b w:val="0"/>
          <w:sz w:val="24"/>
          <w:szCs w:val="24"/>
        </w:rPr>
        <w:t xml:space="preserve">                                                                                            Верхнечебеньковский  сельсовет</w:t>
      </w:r>
    </w:p>
    <w:p w:rsidR="006E4E66" w:rsidRPr="006E4E66" w:rsidRDefault="006E4E66" w:rsidP="006E4E66">
      <w:pPr>
        <w:pStyle w:val="a9"/>
        <w:rPr>
          <w:b w:val="0"/>
          <w:sz w:val="24"/>
          <w:szCs w:val="24"/>
        </w:rPr>
      </w:pPr>
      <w:r w:rsidRPr="006E4E66">
        <w:rPr>
          <w:b w:val="0"/>
          <w:sz w:val="24"/>
          <w:szCs w:val="24"/>
        </w:rPr>
        <w:t xml:space="preserve">                                                                                             от 28.04.2026 № 42-п</w:t>
      </w:r>
    </w:p>
    <w:p w:rsidR="006E4E66" w:rsidRPr="006E4E66" w:rsidRDefault="006E4E66" w:rsidP="006E4E66">
      <w:pPr>
        <w:pStyle w:val="a9"/>
        <w:jc w:val="center"/>
        <w:rPr>
          <w:b w:val="0"/>
          <w:sz w:val="24"/>
          <w:szCs w:val="24"/>
        </w:rPr>
      </w:pPr>
    </w:p>
    <w:p w:rsidR="006E4E66" w:rsidRPr="006E4E66" w:rsidRDefault="006E4E66" w:rsidP="006E4E66">
      <w:pPr>
        <w:pStyle w:val="a9"/>
        <w:jc w:val="center"/>
        <w:rPr>
          <w:b w:val="0"/>
          <w:sz w:val="24"/>
          <w:szCs w:val="24"/>
        </w:rPr>
      </w:pPr>
      <w:r w:rsidRPr="006E4E66">
        <w:rPr>
          <w:b w:val="0"/>
          <w:sz w:val="24"/>
          <w:szCs w:val="24"/>
        </w:rPr>
        <w:t>ПОЛОЖЕНИЕ</w:t>
      </w:r>
    </w:p>
    <w:p w:rsidR="006E4E66" w:rsidRPr="006E4E66" w:rsidRDefault="006E4E66" w:rsidP="006E4E66">
      <w:pPr>
        <w:pStyle w:val="a9"/>
        <w:jc w:val="center"/>
        <w:rPr>
          <w:b w:val="0"/>
          <w:sz w:val="24"/>
          <w:szCs w:val="24"/>
        </w:rPr>
      </w:pPr>
      <w:r w:rsidRPr="006E4E66">
        <w:rPr>
          <w:b w:val="0"/>
          <w:sz w:val="24"/>
          <w:szCs w:val="24"/>
        </w:rPr>
        <w:t>О комиссии по организации и проведению аукциона по продаже земельного участка или на право заключения договора аренды земельного участка</w:t>
      </w:r>
    </w:p>
    <w:p w:rsidR="006E4E66" w:rsidRPr="006E4E66" w:rsidRDefault="006E4E66" w:rsidP="006E4E66">
      <w:pPr>
        <w:pStyle w:val="a9"/>
        <w:jc w:val="center"/>
        <w:rPr>
          <w:b w:val="0"/>
          <w:sz w:val="24"/>
          <w:szCs w:val="24"/>
        </w:rPr>
      </w:pPr>
    </w:p>
    <w:p w:rsidR="006E4E66" w:rsidRPr="006E4E66" w:rsidRDefault="006E4E66" w:rsidP="006E4E66">
      <w:pPr>
        <w:pStyle w:val="a9"/>
        <w:jc w:val="center"/>
        <w:rPr>
          <w:b w:val="0"/>
          <w:sz w:val="24"/>
          <w:szCs w:val="24"/>
        </w:rPr>
      </w:pPr>
      <w:r w:rsidRPr="006E4E66">
        <w:rPr>
          <w:b w:val="0"/>
          <w:sz w:val="24"/>
          <w:szCs w:val="24"/>
        </w:rPr>
        <w:t>Общие Положения</w:t>
      </w:r>
    </w:p>
    <w:p w:rsidR="006E4E66" w:rsidRPr="006E4E66" w:rsidRDefault="006E4E66" w:rsidP="006E4E66">
      <w:pPr>
        <w:pStyle w:val="a9"/>
        <w:rPr>
          <w:b w:val="0"/>
          <w:sz w:val="24"/>
          <w:szCs w:val="24"/>
        </w:rPr>
      </w:pPr>
    </w:p>
    <w:p w:rsidR="006E4E66" w:rsidRPr="006E4E66" w:rsidRDefault="006E4E66" w:rsidP="006E4E66">
      <w:pPr>
        <w:pStyle w:val="a9"/>
        <w:ind w:left="120"/>
        <w:rPr>
          <w:b w:val="0"/>
          <w:sz w:val="24"/>
          <w:szCs w:val="24"/>
        </w:rPr>
      </w:pPr>
      <w:r w:rsidRPr="006E4E66">
        <w:rPr>
          <w:b w:val="0"/>
          <w:sz w:val="24"/>
          <w:szCs w:val="24"/>
        </w:rPr>
        <w:t xml:space="preserve">    1.Настоящее Положение определяет цели, функции, состав и порядок работы комиссии по приведению аукциона по продаже земельного участка или на право заключения договора аренды земельного участка (далее-Комиссия).</w:t>
      </w:r>
    </w:p>
    <w:p w:rsidR="006E4E66" w:rsidRPr="006E4E66" w:rsidRDefault="006E4E66" w:rsidP="006E4E66">
      <w:pPr>
        <w:pStyle w:val="a9"/>
        <w:ind w:left="120"/>
        <w:rPr>
          <w:b w:val="0"/>
          <w:sz w:val="24"/>
          <w:szCs w:val="24"/>
        </w:rPr>
      </w:pPr>
      <w:r w:rsidRPr="006E4E66">
        <w:rPr>
          <w:b w:val="0"/>
          <w:sz w:val="24"/>
          <w:szCs w:val="24"/>
        </w:rPr>
        <w:t xml:space="preserve">  2. В соответствии с настоящим Положением Комиссии на основании Постановления муниципального образования Верхнечебеньковский сельсовет </w:t>
      </w:r>
      <w:proofErr w:type="gramStart"/>
      <w:r w:rsidRPr="006E4E66">
        <w:rPr>
          <w:b w:val="0"/>
          <w:sz w:val="24"/>
          <w:szCs w:val="24"/>
        </w:rPr>
        <w:t>о  проведении</w:t>
      </w:r>
      <w:proofErr w:type="gramEnd"/>
      <w:r w:rsidRPr="006E4E66">
        <w:rPr>
          <w:b w:val="0"/>
          <w:sz w:val="24"/>
          <w:szCs w:val="24"/>
        </w:rPr>
        <w:t xml:space="preserve"> аукцион обеспечивает проведение аукциона по продаже земельного участка или на право заключения договора аренды земельного участка (далее-Аукцион) в отношении земельных участков, находящихся в собственности муниципального образования Верхнечебеньковский сельсовет.</w:t>
      </w:r>
    </w:p>
    <w:p w:rsidR="006E4E66" w:rsidRPr="006E4E66" w:rsidRDefault="006E4E66" w:rsidP="006E4E66">
      <w:pPr>
        <w:pStyle w:val="a9"/>
        <w:ind w:left="120"/>
        <w:rPr>
          <w:b w:val="0"/>
          <w:sz w:val="24"/>
          <w:szCs w:val="24"/>
        </w:rPr>
      </w:pPr>
      <w:r w:rsidRPr="006E4E66">
        <w:rPr>
          <w:b w:val="0"/>
          <w:sz w:val="24"/>
          <w:szCs w:val="24"/>
        </w:rPr>
        <w:t xml:space="preserve">  3. Правовую основу деятельности Комиссии составляет Гражданский кодекс Российской Федерации, Земельный кодекс Российской Федерации, Федеральный закон </w:t>
      </w:r>
      <w:r w:rsidRPr="006E4E66">
        <w:rPr>
          <w:b w:val="0"/>
          <w:sz w:val="24"/>
          <w:szCs w:val="24"/>
        </w:rPr>
        <w:lastRenderedPageBreak/>
        <w:t>от 25.10.2001  № 137-ФЗ «О введении в действие Земельного кодекса Российской Федерации», Федеральный закон от 26.07.2006 № 135-ФЗ «О защите конкуренции».</w:t>
      </w:r>
    </w:p>
    <w:p w:rsidR="006E4E66" w:rsidRPr="006E4E66" w:rsidRDefault="006E4E66" w:rsidP="006E4E66">
      <w:pPr>
        <w:pStyle w:val="a9"/>
        <w:ind w:left="120"/>
        <w:jc w:val="center"/>
        <w:rPr>
          <w:b w:val="0"/>
          <w:sz w:val="24"/>
          <w:szCs w:val="24"/>
        </w:rPr>
      </w:pPr>
    </w:p>
    <w:p w:rsidR="006E4E66" w:rsidRPr="006E4E66" w:rsidRDefault="006E4E66" w:rsidP="006E4E66">
      <w:pPr>
        <w:pStyle w:val="a9"/>
        <w:ind w:left="120"/>
        <w:jc w:val="center"/>
        <w:rPr>
          <w:b w:val="0"/>
          <w:sz w:val="24"/>
          <w:szCs w:val="24"/>
        </w:rPr>
      </w:pPr>
      <w:r w:rsidRPr="006E4E66">
        <w:rPr>
          <w:b w:val="0"/>
          <w:sz w:val="24"/>
          <w:szCs w:val="24"/>
        </w:rPr>
        <w:t>Цели, задачи и функции комиссии</w:t>
      </w:r>
    </w:p>
    <w:p w:rsidR="006E4E66" w:rsidRPr="006E4E66" w:rsidRDefault="006E4E66" w:rsidP="006E4E66">
      <w:pPr>
        <w:pStyle w:val="a9"/>
        <w:ind w:left="120"/>
        <w:jc w:val="center"/>
        <w:rPr>
          <w:b w:val="0"/>
          <w:sz w:val="24"/>
          <w:szCs w:val="24"/>
        </w:rPr>
      </w:pPr>
    </w:p>
    <w:p w:rsidR="006E4E66" w:rsidRPr="006E4E66" w:rsidRDefault="006E4E66" w:rsidP="006E4E66">
      <w:pPr>
        <w:pStyle w:val="a9"/>
        <w:ind w:left="120"/>
        <w:rPr>
          <w:b w:val="0"/>
          <w:sz w:val="24"/>
          <w:szCs w:val="24"/>
        </w:rPr>
      </w:pPr>
      <w:r w:rsidRPr="006E4E66">
        <w:rPr>
          <w:b w:val="0"/>
          <w:sz w:val="24"/>
          <w:szCs w:val="24"/>
        </w:rPr>
        <w:t xml:space="preserve">      2.1. Комиссия создается в целях организации и проведения Аукциона.</w:t>
      </w:r>
    </w:p>
    <w:p w:rsidR="006E4E66" w:rsidRPr="006E4E66" w:rsidRDefault="006E4E66" w:rsidP="006E4E66">
      <w:pPr>
        <w:pStyle w:val="a9"/>
        <w:ind w:left="120"/>
        <w:rPr>
          <w:b w:val="0"/>
          <w:sz w:val="24"/>
          <w:szCs w:val="24"/>
        </w:rPr>
      </w:pPr>
      <w:r w:rsidRPr="006E4E66">
        <w:rPr>
          <w:b w:val="0"/>
          <w:sz w:val="24"/>
          <w:szCs w:val="24"/>
        </w:rPr>
        <w:t xml:space="preserve">      2.2. Основной задачей Комиссии является обеспечение проведения Аукциона в соответствии с требованиями действующего законодательства и настоящим Положением.</w:t>
      </w:r>
    </w:p>
    <w:p w:rsidR="006E4E66" w:rsidRPr="006E4E66" w:rsidRDefault="006E4E66" w:rsidP="006E4E66">
      <w:pPr>
        <w:pStyle w:val="a9"/>
        <w:ind w:left="120"/>
        <w:rPr>
          <w:b w:val="0"/>
          <w:sz w:val="24"/>
          <w:szCs w:val="24"/>
        </w:rPr>
      </w:pPr>
      <w:r w:rsidRPr="006E4E66">
        <w:rPr>
          <w:b w:val="0"/>
          <w:sz w:val="24"/>
          <w:szCs w:val="24"/>
        </w:rPr>
        <w:t xml:space="preserve">    2.3. Для выполнения возложенных задач Комиссия осуществляет следующие функции:</w:t>
      </w:r>
    </w:p>
    <w:p w:rsidR="006E4E66" w:rsidRPr="006E4E66" w:rsidRDefault="006E4E66" w:rsidP="006E4E66">
      <w:pPr>
        <w:pStyle w:val="a9"/>
        <w:ind w:left="120"/>
        <w:rPr>
          <w:b w:val="0"/>
          <w:sz w:val="24"/>
          <w:szCs w:val="24"/>
        </w:rPr>
      </w:pPr>
      <w:r w:rsidRPr="006E4E66">
        <w:rPr>
          <w:b w:val="0"/>
          <w:sz w:val="24"/>
          <w:szCs w:val="24"/>
        </w:rPr>
        <w:t xml:space="preserve">     -  рассмотрение заявок на участие в Аукционе;</w:t>
      </w:r>
    </w:p>
    <w:p w:rsidR="006E4E66" w:rsidRPr="006E4E66" w:rsidRDefault="006E4E66" w:rsidP="006E4E66">
      <w:pPr>
        <w:pStyle w:val="a9"/>
        <w:ind w:left="120"/>
        <w:rPr>
          <w:b w:val="0"/>
          <w:sz w:val="24"/>
          <w:szCs w:val="24"/>
        </w:rPr>
      </w:pPr>
      <w:r w:rsidRPr="006E4E66">
        <w:rPr>
          <w:b w:val="0"/>
          <w:sz w:val="24"/>
          <w:szCs w:val="24"/>
        </w:rPr>
        <w:t xml:space="preserve">     -  определение участников Аукциона;</w:t>
      </w:r>
    </w:p>
    <w:p w:rsidR="006E4E66" w:rsidRPr="006E4E66" w:rsidRDefault="006E4E66" w:rsidP="006E4E66">
      <w:pPr>
        <w:pStyle w:val="a9"/>
        <w:ind w:left="120"/>
        <w:rPr>
          <w:b w:val="0"/>
          <w:sz w:val="24"/>
          <w:szCs w:val="24"/>
        </w:rPr>
      </w:pPr>
      <w:r w:rsidRPr="006E4E66">
        <w:rPr>
          <w:b w:val="0"/>
          <w:sz w:val="24"/>
          <w:szCs w:val="24"/>
        </w:rPr>
        <w:t xml:space="preserve">     -  оформление протокола рассмотрения заявок на участие в Аукционе;</w:t>
      </w:r>
    </w:p>
    <w:p w:rsidR="006E4E66" w:rsidRPr="006E4E66" w:rsidRDefault="006E4E66" w:rsidP="006E4E66">
      <w:pPr>
        <w:pStyle w:val="a9"/>
        <w:ind w:left="120"/>
        <w:rPr>
          <w:b w:val="0"/>
          <w:sz w:val="24"/>
          <w:szCs w:val="24"/>
        </w:rPr>
      </w:pPr>
      <w:r w:rsidRPr="006E4E66">
        <w:rPr>
          <w:b w:val="0"/>
          <w:sz w:val="24"/>
          <w:szCs w:val="24"/>
        </w:rPr>
        <w:t xml:space="preserve">    -  обеспечение проведения Аукциона в соответствии с требованиями действующего законодательства и осуществление контроля процедуры ведения Аукциона;</w:t>
      </w:r>
    </w:p>
    <w:p w:rsidR="006E4E66" w:rsidRPr="006E4E66" w:rsidRDefault="006E4E66" w:rsidP="006E4E66">
      <w:pPr>
        <w:pStyle w:val="a9"/>
        <w:ind w:left="120"/>
        <w:rPr>
          <w:b w:val="0"/>
          <w:sz w:val="24"/>
          <w:szCs w:val="24"/>
        </w:rPr>
      </w:pPr>
      <w:r w:rsidRPr="006E4E66">
        <w:rPr>
          <w:b w:val="0"/>
          <w:sz w:val="24"/>
          <w:szCs w:val="24"/>
        </w:rPr>
        <w:t xml:space="preserve">     -  определение победителя Аукциона или признание аукционов несостоявшимися;</w:t>
      </w:r>
    </w:p>
    <w:p w:rsidR="006E4E66" w:rsidRPr="006E4E66" w:rsidRDefault="006E4E66" w:rsidP="006E4E66">
      <w:pPr>
        <w:pStyle w:val="a9"/>
        <w:ind w:left="120"/>
        <w:rPr>
          <w:b w:val="0"/>
          <w:sz w:val="24"/>
          <w:szCs w:val="24"/>
        </w:rPr>
      </w:pPr>
      <w:r w:rsidRPr="006E4E66">
        <w:rPr>
          <w:b w:val="0"/>
          <w:sz w:val="24"/>
          <w:szCs w:val="24"/>
        </w:rPr>
        <w:t xml:space="preserve">    - определение протокола о результатах Аукциона;</w:t>
      </w:r>
    </w:p>
    <w:p w:rsidR="006E4E66" w:rsidRPr="006E4E66" w:rsidRDefault="006E4E66" w:rsidP="006E4E66">
      <w:pPr>
        <w:pStyle w:val="a9"/>
        <w:ind w:left="120"/>
        <w:rPr>
          <w:b w:val="0"/>
          <w:sz w:val="24"/>
          <w:szCs w:val="24"/>
        </w:rPr>
      </w:pPr>
      <w:r w:rsidRPr="006E4E66">
        <w:rPr>
          <w:b w:val="0"/>
          <w:sz w:val="24"/>
          <w:szCs w:val="24"/>
        </w:rPr>
        <w:t xml:space="preserve">    -  выдача протокола о результатах Аукциона победителю Аукциона.</w:t>
      </w:r>
    </w:p>
    <w:p w:rsidR="006E4E66" w:rsidRPr="006E4E66" w:rsidRDefault="006E4E66" w:rsidP="006E4E66">
      <w:pPr>
        <w:pStyle w:val="a9"/>
        <w:ind w:left="120"/>
        <w:rPr>
          <w:b w:val="0"/>
          <w:sz w:val="24"/>
          <w:szCs w:val="24"/>
        </w:rPr>
      </w:pPr>
    </w:p>
    <w:p w:rsidR="006E4E66" w:rsidRPr="006E4E66" w:rsidRDefault="006E4E66" w:rsidP="006E4E66">
      <w:pPr>
        <w:pStyle w:val="a9"/>
        <w:ind w:left="120"/>
        <w:jc w:val="center"/>
        <w:rPr>
          <w:b w:val="0"/>
          <w:sz w:val="24"/>
          <w:szCs w:val="24"/>
        </w:rPr>
      </w:pPr>
      <w:r w:rsidRPr="006E4E66">
        <w:rPr>
          <w:b w:val="0"/>
          <w:sz w:val="24"/>
          <w:szCs w:val="24"/>
        </w:rPr>
        <w:t>Численный состав и порядок работы комиссии</w:t>
      </w:r>
    </w:p>
    <w:p w:rsidR="006E4E66" w:rsidRPr="006E4E66" w:rsidRDefault="006E4E66" w:rsidP="006E4E66">
      <w:pPr>
        <w:pStyle w:val="a9"/>
        <w:ind w:left="120"/>
        <w:rPr>
          <w:b w:val="0"/>
          <w:sz w:val="24"/>
          <w:szCs w:val="24"/>
        </w:rPr>
      </w:pPr>
    </w:p>
    <w:p w:rsidR="006E4E66" w:rsidRPr="006E4E66" w:rsidRDefault="006E4E66" w:rsidP="006E4E66">
      <w:pPr>
        <w:pStyle w:val="a9"/>
        <w:ind w:left="120"/>
        <w:rPr>
          <w:b w:val="0"/>
          <w:sz w:val="24"/>
          <w:szCs w:val="24"/>
        </w:rPr>
      </w:pPr>
      <w:r w:rsidRPr="006E4E66">
        <w:rPr>
          <w:b w:val="0"/>
          <w:sz w:val="24"/>
          <w:szCs w:val="24"/>
        </w:rPr>
        <w:t xml:space="preserve">       3.1. В состав Комиссии включаются представители Администрации Верхнечебеньковского сельсовета.</w:t>
      </w:r>
    </w:p>
    <w:p w:rsidR="006E4E66" w:rsidRPr="006E4E66" w:rsidRDefault="006E4E66" w:rsidP="006E4E66">
      <w:pPr>
        <w:pStyle w:val="a9"/>
        <w:ind w:left="120"/>
        <w:rPr>
          <w:b w:val="0"/>
          <w:sz w:val="24"/>
          <w:szCs w:val="24"/>
        </w:rPr>
      </w:pPr>
      <w:r w:rsidRPr="006E4E66">
        <w:rPr>
          <w:b w:val="0"/>
          <w:sz w:val="24"/>
          <w:szCs w:val="24"/>
        </w:rPr>
        <w:t xml:space="preserve">       3.2. Комиссия самостоятельно определяет порядок организации своей работы.</w:t>
      </w:r>
    </w:p>
    <w:p w:rsidR="006E4E66" w:rsidRPr="006E4E66" w:rsidRDefault="006E4E66" w:rsidP="006E4E66">
      <w:pPr>
        <w:pStyle w:val="a9"/>
        <w:ind w:left="120"/>
        <w:rPr>
          <w:b w:val="0"/>
          <w:sz w:val="24"/>
          <w:szCs w:val="24"/>
        </w:rPr>
      </w:pPr>
      <w:r w:rsidRPr="006E4E66">
        <w:rPr>
          <w:b w:val="0"/>
          <w:sz w:val="24"/>
          <w:szCs w:val="24"/>
        </w:rPr>
        <w:t xml:space="preserve">      3.3. Комиссия правомочна принимать решения, если на заседании Комиссии присутствует не менее половины лиц, входящих в состав Комиссии, при этом каждый член Комиссии имеет один голос.</w:t>
      </w:r>
    </w:p>
    <w:p w:rsidR="006E4E66" w:rsidRPr="006E4E66" w:rsidRDefault="006E4E66" w:rsidP="006E4E66">
      <w:pPr>
        <w:pStyle w:val="a9"/>
        <w:ind w:left="120"/>
        <w:rPr>
          <w:b w:val="0"/>
          <w:sz w:val="24"/>
          <w:szCs w:val="24"/>
        </w:rPr>
      </w:pPr>
      <w:r w:rsidRPr="006E4E66">
        <w:rPr>
          <w:b w:val="0"/>
          <w:sz w:val="24"/>
          <w:szCs w:val="24"/>
        </w:rPr>
        <w:t xml:space="preserve">       3.4. Комиссия состоит из председателя, заместителя председателя, секретаря и иных членов Комиссии.</w:t>
      </w:r>
    </w:p>
    <w:p w:rsidR="006E4E66" w:rsidRPr="006E4E66" w:rsidRDefault="006E4E66" w:rsidP="006E4E66">
      <w:pPr>
        <w:pStyle w:val="a9"/>
        <w:ind w:left="120"/>
        <w:rPr>
          <w:b w:val="0"/>
          <w:sz w:val="24"/>
          <w:szCs w:val="24"/>
        </w:rPr>
      </w:pPr>
      <w:r w:rsidRPr="006E4E66">
        <w:rPr>
          <w:b w:val="0"/>
          <w:sz w:val="24"/>
          <w:szCs w:val="24"/>
        </w:rPr>
        <w:t xml:space="preserve">       3.5. Председатель Комиссии руководит деятельностью членов Комиссии, председательствует  на заседаниях, организует ее работу, осуществляет общий контроль деятельности Комиссии и </w:t>
      </w:r>
      <w:proofErr w:type="spellStart"/>
      <w:r w:rsidRPr="006E4E66">
        <w:rPr>
          <w:b w:val="0"/>
          <w:sz w:val="24"/>
          <w:szCs w:val="24"/>
        </w:rPr>
        <w:t>принмаемых</w:t>
      </w:r>
      <w:proofErr w:type="spellEnd"/>
      <w:r w:rsidRPr="006E4E66">
        <w:rPr>
          <w:b w:val="0"/>
          <w:sz w:val="24"/>
          <w:szCs w:val="24"/>
        </w:rPr>
        <w:t xml:space="preserve"> ею решений.</w:t>
      </w:r>
    </w:p>
    <w:p w:rsidR="006E4E66" w:rsidRPr="006E4E66" w:rsidRDefault="006E4E66" w:rsidP="006E4E66">
      <w:pPr>
        <w:pStyle w:val="a9"/>
        <w:ind w:left="120"/>
        <w:rPr>
          <w:b w:val="0"/>
          <w:sz w:val="24"/>
          <w:szCs w:val="24"/>
        </w:rPr>
      </w:pPr>
      <w:r w:rsidRPr="006E4E66">
        <w:rPr>
          <w:b w:val="0"/>
          <w:sz w:val="24"/>
          <w:szCs w:val="24"/>
        </w:rPr>
        <w:t xml:space="preserve">      3.6. Каждый член  Комиссии осуществляет свои полномочия лично. В отсутствие члена комиссии его функции выполняет лицо, его замещающее.</w:t>
      </w:r>
    </w:p>
    <w:p w:rsidR="006E4E66" w:rsidRPr="006E4E66" w:rsidRDefault="006E4E66" w:rsidP="006E4E66">
      <w:pPr>
        <w:pStyle w:val="a9"/>
        <w:ind w:left="120"/>
        <w:rPr>
          <w:b w:val="0"/>
          <w:sz w:val="24"/>
          <w:szCs w:val="24"/>
        </w:rPr>
      </w:pPr>
      <w:r w:rsidRPr="006E4E66">
        <w:rPr>
          <w:b w:val="0"/>
          <w:sz w:val="24"/>
          <w:szCs w:val="24"/>
        </w:rPr>
        <w:t xml:space="preserve">     3.7. Членами Комиссии не могут быть лица, лично заинтересованные в результатах Аукциона, либо лица, на которых способны </w:t>
      </w:r>
      <w:proofErr w:type="spellStart"/>
      <w:r w:rsidRPr="006E4E66">
        <w:rPr>
          <w:b w:val="0"/>
          <w:sz w:val="24"/>
          <w:szCs w:val="24"/>
        </w:rPr>
        <w:t>оказаывать</w:t>
      </w:r>
      <w:proofErr w:type="spellEnd"/>
      <w:r w:rsidRPr="006E4E66">
        <w:rPr>
          <w:b w:val="0"/>
          <w:sz w:val="24"/>
          <w:szCs w:val="24"/>
        </w:rPr>
        <w:t xml:space="preserve"> влияние участники Аукциона, либо лица, на которых способны оказывать влияние участники Аукциона, и лица, подавшие заявки на участие в Аукционе (в том числе лица, являющиеся участниками (акционерами) организаций, подавших заявки на участие в Аукционе, членами их органов управления, кредиторами участников).</w:t>
      </w:r>
    </w:p>
    <w:p w:rsidR="006E4E66" w:rsidRPr="006E4E66" w:rsidRDefault="006E4E66" w:rsidP="006E4E66">
      <w:pPr>
        <w:pStyle w:val="a9"/>
        <w:ind w:left="120"/>
        <w:rPr>
          <w:b w:val="0"/>
          <w:sz w:val="24"/>
          <w:szCs w:val="24"/>
        </w:rPr>
      </w:pPr>
      <w:r w:rsidRPr="006E4E66">
        <w:rPr>
          <w:b w:val="0"/>
          <w:sz w:val="24"/>
          <w:szCs w:val="24"/>
        </w:rPr>
        <w:t xml:space="preserve">    3.8. Секретарь Комиссии обеспечивает:</w:t>
      </w:r>
    </w:p>
    <w:p w:rsidR="006E4E66" w:rsidRPr="006E4E66" w:rsidRDefault="006E4E66" w:rsidP="006E4E66">
      <w:pPr>
        <w:pStyle w:val="a9"/>
        <w:ind w:left="120"/>
        <w:rPr>
          <w:b w:val="0"/>
          <w:sz w:val="24"/>
          <w:szCs w:val="24"/>
        </w:rPr>
      </w:pPr>
      <w:r w:rsidRPr="006E4E66">
        <w:rPr>
          <w:b w:val="0"/>
          <w:sz w:val="24"/>
          <w:szCs w:val="24"/>
        </w:rPr>
        <w:t xml:space="preserve">    - уведомление членов Комиссии о дате и времени проведения заседаний Комиссии);</w:t>
      </w:r>
    </w:p>
    <w:p w:rsidR="006E4E66" w:rsidRPr="006E4E66" w:rsidRDefault="006E4E66" w:rsidP="006E4E66">
      <w:pPr>
        <w:pStyle w:val="a9"/>
        <w:ind w:left="120"/>
        <w:rPr>
          <w:b w:val="0"/>
          <w:sz w:val="24"/>
          <w:szCs w:val="24"/>
        </w:rPr>
      </w:pPr>
      <w:r w:rsidRPr="006E4E66">
        <w:rPr>
          <w:b w:val="0"/>
          <w:sz w:val="24"/>
          <w:szCs w:val="24"/>
        </w:rPr>
        <w:t xml:space="preserve">   - прием и регистрацию заявок на участие в Аукционе;</w:t>
      </w:r>
    </w:p>
    <w:p w:rsidR="006E4E66" w:rsidRPr="006E4E66" w:rsidRDefault="006E4E66" w:rsidP="006E4E66">
      <w:pPr>
        <w:pStyle w:val="a9"/>
        <w:ind w:left="120"/>
        <w:rPr>
          <w:b w:val="0"/>
          <w:sz w:val="24"/>
          <w:szCs w:val="24"/>
        </w:rPr>
      </w:pPr>
      <w:r w:rsidRPr="006E4E66">
        <w:rPr>
          <w:b w:val="0"/>
          <w:sz w:val="24"/>
          <w:szCs w:val="24"/>
        </w:rPr>
        <w:t xml:space="preserve">  - подготовку документов для заседания Комиссии в целях рассмотрения заявок на участие в Аукционе, в том числе отслеживание сроков поступления задатков на участие в Аукционе на счет организатора Аукциона;</w:t>
      </w:r>
    </w:p>
    <w:p w:rsidR="006E4E66" w:rsidRPr="006E4E66" w:rsidRDefault="006E4E66" w:rsidP="006E4E66">
      <w:pPr>
        <w:pStyle w:val="a9"/>
        <w:ind w:left="120"/>
        <w:rPr>
          <w:b w:val="0"/>
          <w:sz w:val="24"/>
          <w:szCs w:val="24"/>
        </w:rPr>
      </w:pPr>
      <w:r w:rsidRPr="006E4E66">
        <w:rPr>
          <w:b w:val="0"/>
          <w:sz w:val="24"/>
          <w:szCs w:val="24"/>
        </w:rPr>
        <w:t xml:space="preserve">    - ведение протокола рассмотрения заявок и направление заявителям  уведомлений о принятом решении (о признании участником  аукциона либо об отказе в допуске к участию в аукционе);</w:t>
      </w:r>
    </w:p>
    <w:p w:rsidR="006E4E66" w:rsidRPr="006E4E66" w:rsidRDefault="006E4E66" w:rsidP="006E4E66">
      <w:pPr>
        <w:pStyle w:val="a9"/>
        <w:ind w:left="120"/>
        <w:rPr>
          <w:b w:val="0"/>
          <w:sz w:val="24"/>
          <w:szCs w:val="24"/>
        </w:rPr>
      </w:pPr>
      <w:r w:rsidRPr="006E4E66">
        <w:rPr>
          <w:b w:val="0"/>
          <w:sz w:val="24"/>
          <w:szCs w:val="24"/>
        </w:rPr>
        <w:t xml:space="preserve">   - регистрацию непосредственно перед началом проведения Аукциона явившихся на Аукцион участников;</w:t>
      </w:r>
    </w:p>
    <w:p w:rsidR="006E4E66" w:rsidRPr="006E4E66" w:rsidRDefault="006E4E66" w:rsidP="006E4E66">
      <w:pPr>
        <w:pStyle w:val="a9"/>
        <w:ind w:left="120"/>
        <w:rPr>
          <w:b w:val="0"/>
          <w:sz w:val="24"/>
          <w:szCs w:val="24"/>
        </w:rPr>
      </w:pPr>
      <w:r w:rsidRPr="006E4E66">
        <w:rPr>
          <w:b w:val="0"/>
          <w:sz w:val="24"/>
          <w:szCs w:val="24"/>
        </w:rPr>
        <w:t xml:space="preserve">    -  ведение протокола о результатах Аукциона;</w:t>
      </w:r>
    </w:p>
    <w:p w:rsidR="006E4E66" w:rsidRPr="006E4E66" w:rsidRDefault="006E4E66" w:rsidP="006E4E66">
      <w:pPr>
        <w:pStyle w:val="a9"/>
        <w:ind w:left="120"/>
        <w:rPr>
          <w:b w:val="0"/>
          <w:sz w:val="24"/>
          <w:szCs w:val="24"/>
        </w:rPr>
      </w:pPr>
      <w:r w:rsidRPr="006E4E66">
        <w:rPr>
          <w:b w:val="0"/>
          <w:sz w:val="24"/>
          <w:szCs w:val="24"/>
        </w:rPr>
        <w:lastRenderedPageBreak/>
        <w:t xml:space="preserve">    - размещение протокола о результатах Аукциона на официальном сайте Российской Федерации в информационно- телекоммуникационной сети «Интернет» для размещения информации о проведении торгов </w:t>
      </w:r>
      <w:hyperlink r:id="rId15" w:history="1">
        <w:r w:rsidRPr="006E4E66">
          <w:rPr>
            <w:rStyle w:val="a8"/>
            <w:b w:val="0"/>
            <w:sz w:val="24"/>
            <w:szCs w:val="24"/>
            <w:lang w:val="en-US"/>
          </w:rPr>
          <w:t>www</w:t>
        </w:r>
        <w:r w:rsidRPr="006E4E66">
          <w:rPr>
            <w:rStyle w:val="a8"/>
            <w:b w:val="0"/>
            <w:sz w:val="24"/>
            <w:szCs w:val="24"/>
          </w:rPr>
          <w:t>.</w:t>
        </w:r>
        <w:proofErr w:type="spellStart"/>
        <w:r w:rsidRPr="006E4E66">
          <w:rPr>
            <w:rStyle w:val="a8"/>
            <w:b w:val="0"/>
            <w:sz w:val="24"/>
            <w:szCs w:val="24"/>
            <w:lang w:val="en-US"/>
          </w:rPr>
          <w:t>torgi</w:t>
        </w:r>
        <w:proofErr w:type="spellEnd"/>
        <w:r w:rsidRPr="006E4E66">
          <w:rPr>
            <w:rStyle w:val="a8"/>
            <w:b w:val="0"/>
            <w:sz w:val="24"/>
            <w:szCs w:val="24"/>
          </w:rPr>
          <w:t>.</w:t>
        </w:r>
        <w:proofErr w:type="spellStart"/>
        <w:r w:rsidRPr="006E4E66">
          <w:rPr>
            <w:rStyle w:val="a8"/>
            <w:b w:val="0"/>
            <w:sz w:val="24"/>
            <w:szCs w:val="24"/>
            <w:lang w:val="en-US"/>
          </w:rPr>
          <w:t>gov</w:t>
        </w:r>
        <w:proofErr w:type="spellEnd"/>
        <w:r w:rsidRPr="006E4E66">
          <w:rPr>
            <w:rStyle w:val="a8"/>
            <w:b w:val="0"/>
            <w:sz w:val="24"/>
            <w:szCs w:val="24"/>
          </w:rPr>
          <w:t>.</w:t>
        </w:r>
        <w:proofErr w:type="spellStart"/>
        <w:r w:rsidRPr="006E4E66">
          <w:rPr>
            <w:rStyle w:val="a8"/>
            <w:b w:val="0"/>
            <w:sz w:val="24"/>
            <w:szCs w:val="24"/>
            <w:lang w:val="en-US"/>
          </w:rPr>
          <w:t>ru</w:t>
        </w:r>
        <w:proofErr w:type="spellEnd"/>
      </w:hyperlink>
      <w:r w:rsidRPr="006E4E66">
        <w:rPr>
          <w:b w:val="0"/>
          <w:sz w:val="24"/>
          <w:szCs w:val="24"/>
        </w:rPr>
        <w:t>;</w:t>
      </w:r>
    </w:p>
    <w:p w:rsidR="006E4E66" w:rsidRPr="006E4E66" w:rsidRDefault="006E4E66" w:rsidP="006E4E66">
      <w:pPr>
        <w:pStyle w:val="a9"/>
        <w:ind w:left="120"/>
        <w:rPr>
          <w:b w:val="0"/>
          <w:sz w:val="24"/>
          <w:szCs w:val="24"/>
        </w:rPr>
      </w:pPr>
      <w:r w:rsidRPr="006E4E66">
        <w:rPr>
          <w:b w:val="0"/>
          <w:sz w:val="24"/>
          <w:szCs w:val="24"/>
        </w:rPr>
        <w:t xml:space="preserve">    - соблюдение срока предоставления победителю Аукциона протокола о результатах Аукциона;</w:t>
      </w:r>
    </w:p>
    <w:p w:rsidR="006E4E66" w:rsidRPr="006E4E66" w:rsidRDefault="006E4E66" w:rsidP="006E4E66">
      <w:pPr>
        <w:pStyle w:val="a9"/>
        <w:ind w:left="120"/>
        <w:rPr>
          <w:b w:val="0"/>
          <w:sz w:val="24"/>
          <w:szCs w:val="24"/>
        </w:rPr>
      </w:pPr>
      <w:r w:rsidRPr="006E4E66">
        <w:rPr>
          <w:b w:val="0"/>
          <w:sz w:val="24"/>
          <w:szCs w:val="24"/>
        </w:rPr>
        <w:t xml:space="preserve">   - предоставление данных в администрацию муниципального образования Верхнечебеньковский сельсовет для возврата задатков за участие в Аукционе всем участникам в установленные сроки.</w:t>
      </w:r>
    </w:p>
    <w:p w:rsidR="006E4E66" w:rsidRPr="006E4E66" w:rsidRDefault="006E4E66" w:rsidP="006E4E66">
      <w:pPr>
        <w:pStyle w:val="a9"/>
        <w:ind w:left="120"/>
        <w:rPr>
          <w:b w:val="0"/>
          <w:sz w:val="24"/>
          <w:szCs w:val="24"/>
        </w:rPr>
      </w:pPr>
      <w:r w:rsidRPr="006E4E66">
        <w:rPr>
          <w:b w:val="0"/>
          <w:sz w:val="24"/>
          <w:szCs w:val="24"/>
        </w:rPr>
        <w:t xml:space="preserve">   3.9. Организационно-техническое обеспечение деятельности Комиссии осуществляет организатор Аукционов.</w:t>
      </w:r>
    </w:p>
    <w:p w:rsidR="006E4E66" w:rsidRPr="006E4E66" w:rsidRDefault="006E4E66" w:rsidP="006E4E66">
      <w:pPr>
        <w:pStyle w:val="a9"/>
        <w:ind w:left="120"/>
        <w:rPr>
          <w:b w:val="0"/>
          <w:sz w:val="24"/>
          <w:szCs w:val="24"/>
        </w:rPr>
      </w:pPr>
    </w:p>
    <w:tbl>
      <w:tblPr>
        <w:tblStyle w:val="1"/>
        <w:tblW w:w="0" w:type="auto"/>
        <w:tblLook w:val="04A0" w:firstRow="1" w:lastRow="0" w:firstColumn="1" w:lastColumn="0" w:noHBand="0" w:noVBand="1"/>
      </w:tblPr>
      <w:tblGrid>
        <w:gridCol w:w="2392"/>
        <w:gridCol w:w="2393"/>
        <w:gridCol w:w="2393"/>
        <w:gridCol w:w="2144"/>
      </w:tblGrid>
      <w:tr w:rsidR="00690EEB" w:rsidTr="00690EEB">
        <w:tc>
          <w:tcPr>
            <w:tcW w:w="2392" w:type="dxa"/>
            <w:tcBorders>
              <w:top w:val="single" w:sz="4" w:space="0" w:color="auto"/>
              <w:left w:val="single" w:sz="4" w:space="0" w:color="auto"/>
              <w:bottom w:val="single" w:sz="4" w:space="0" w:color="auto"/>
              <w:right w:val="single" w:sz="4" w:space="0" w:color="auto"/>
            </w:tcBorders>
          </w:tcPr>
          <w:p w:rsidR="00690EEB" w:rsidRDefault="00690EEB" w:rsidP="00690EEB">
            <w:pPr>
              <w:widowControl w:val="0"/>
              <w:suppressAutoHyphens/>
              <w:autoSpaceDE w:val="0"/>
              <w:autoSpaceDN w:val="0"/>
              <w:adjustRightInd w:val="0"/>
              <w:rPr>
                <w:bCs/>
                <w:color w:val="000000"/>
                <w:sz w:val="20"/>
                <w:szCs w:val="20"/>
                <w:lang w:eastAsia="en-US"/>
              </w:rPr>
            </w:pPr>
            <w:r>
              <w:rPr>
                <w:bCs/>
                <w:sz w:val="20"/>
                <w:szCs w:val="20"/>
                <w:lang w:eastAsia="en-US"/>
              </w:rPr>
              <w:t>Учредители: Совет депутатов муниципального образования Верхнечебеньковский сельсовет Сакмарского района Оренбургской области</w:t>
            </w:r>
            <w:r>
              <w:rPr>
                <w:bCs/>
                <w:color w:val="000000"/>
                <w:sz w:val="20"/>
                <w:szCs w:val="20"/>
                <w:lang w:eastAsia="en-US"/>
              </w:rPr>
              <w:t xml:space="preserve">, администрация </w:t>
            </w:r>
            <w:r>
              <w:rPr>
                <w:bCs/>
                <w:sz w:val="20"/>
                <w:szCs w:val="20"/>
                <w:lang w:eastAsia="en-US"/>
              </w:rPr>
              <w:t>муниципального образования  Верхнечебеньковский сельсовет Сакмарского района Оренбургской области, глава муниципального образования Верхнечебеньковский сельсовет Сакмарского района Оренбургской области</w:t>
            </w:r>
          </w:p>
          <w:p w:rsidR="00690EEB" w:rsidRDefault="00690EEB" w:rsidP="00690EEB">
            <w:pPr>
              <w:autoSpaceDE w:val="0"/>
              <w:autoSpaceDN w:val="0"/>
              <w:adjustRightInd w:val="0"/>
              <w:jc w:val="center"/>
              <w:rPr>
                <w:bCs/>
                <w:sz w:val="20"/>
                <w:szCs w:val="20"/>
                <w:lang w:eastAsia="en-US"/>
              </w:rPr>
            </w:pPr>
          </w:p>
        </w:tc>
        <w:tc>
          <w:tcPr>
            <w:tcW w:w="2393" w:type="dxa"/>
            <w:tcBorders>
              <w:top w:val="single" w:sz="4" w:space="0" w:color="auto"/>
              <w:left w:val="single" w:sz="4" w:space="0" w:color="auto"/>
              <w:bottom w:val="single" w:sz="4" w:space="0" w:color="auto"/>
              <w:right w:val="single" w:sz="4" w:space="0" w:color="auto"/>
            </w:tcBorders>
          </w:tcPr>
          <w:p w:rsidR="00690EEB" w:rsidRDefault="00690EEB" w:rsidP="00690EEB">
            <w:pPr>
              <w:autoSpaceDE w:val="0"/>
              <w:autoSpaceDN w:val="0"/>
              <w:adjustRightInd w:val="0"/>
              <w:jc w:val="center"/>
              <w:rPr>
                <w:sz w:val="20"/>
                <w:szCs w:val="20"/>
                <w:lang w:eastAsia="en-US"/>
              </w:rPr>
            </w:pPr>
            <w:r>
              <w:rPr>
                <w:bCs/>
                <w:sz w:val="20"/>
                <w:szCs w:val="20"/>
                <w:lang w:eastAsia="en-US"/>
              </w:rPr>
              <w:t>Тираж: 5 экз.</w:t>
            </w:r>
            <w:r>
              <w:rPr>
                <w:sz w:val="20"/>
                <w:szCs w:val="20"/>
                <w:lang w:eastAsia="en-US"/>
              </w:rPr>
              <w:t xml:space="preserve"> </w:t>
            </w:r>
          </w:p>
          <w:p w:rsidR="00690EEB" w:rsidRDefault="00690EEB" w:rsidP="00690EEB">
            <w:pPr>
              <w:autoSpaceDE w:val="0"/>
              <w:autoSpaceDN w:val="0"/>
              <w:adjustRightInd w:val="0"/>
              <w:jc w:val="center"/>
              <w:rPr>
                <w:sz w:val="20"/>
                <w:szCs w:val="20"/>
                <w:lang w:eastAsia="en-US"/>
              </w:rPr>
            </w:pPr>
          </w:p>
          <w:p w:rsidR="00690EEB" w:rsidRDefault="00690EEB" w:rsidP="00690EEB">
            <w:pPr>
              <w:autoSpaceDE w:val="0"/>
              <w:autoSpaceDN w:val="0"/>
              <w:adjustRightInd w:val="0"/>
              <w:jc w:val="center"/>
              <w:rPr>
                <w:bCs/>
                <w:color w:val="000000"/>
                <w:sz w:val="20"/>
                <w:szCs w:val="20"/>
                <w:lang w:eastAsia="en-US"/>
              </w:rPr>
            </w:pPr>
            <w:r>
              <w:rPr>
                <w:bCs/>
                <w:sz w:val="20"/>
                <w:szCs w:val="20"/>
                <w:lang w:eastAsia="en-US"/>
              </w:rPr>
              <w:t>Главный редактор: Рахматуллин Р.Б.</w:t>
            </w:r>
          </w:p>
          <w:p w:rsidR="00690EEB" w:rsidRDefault="00690EEB" w:rsidP="00690EEB">
            <w:pPr>
              <w:autoSpaceDE w:val="0"/>
              <w:autoSpaceDN w:val="0"/>
              <w:adjustRightInd w:val="0"/>
              <w:jc w:val="center"/>
              <w:rPr>
                <w:bCs/>
                <w:sz w:val="20"/>
                <w:szCs w:val="20"/>
                <w:lang w:eastAsia="en-US"/>
              </w:rPr>
            </w:pPr>
          </w:p>
        </w:tc>
        <w:tc>
          <w:tcPr>
            <w:tcW w:w="2393" w:type="dxa"/>
            <w:tcBorders>
              <w:top w:val="single" w:sz="4" w:space="0" w:color="auto"/>
              <w:left w:val="single" w:sz="4" w:space="0" w:color="auto"/>
              <w:bottom w:val="single" w:sz="4" w:space="0" w:color="auto"/>
              <w:right w:val="single" w:sz="4" w:space="0" w:color="auto"/>
            </w:tcBorders>
            <w:hideMark/>
          </w:tcPr>
          <w:p w:rsidR="00690EEB" w:rsidRDefault="009F4E2E" w:rsidP="00690EEB">
            <w:pPr>
              <w:autoSpaceDE w:val="0"/>
              <w:autoSpaceDN w:val="0"/>
              <w:adjustRightInd w:val="0"/>
              <w:jc w:val="center"/>
              <w:rPr>
                <w:bCs/>
                <w:sz w:val="20"/>
                <w:szCs w:val="20"/>
                <w:lang w:eastAsia="en-US"/>
              </w:rPr>
            </w:pPr>
            <w:r>
              <w:rPr>
                <w:bCs/>
                <w:sz w:val="20"/>
                <w:szCs w:val="20"/>
                <w:lang w:eastAsia="en-US"/>
              </w:rPr>
              <w:t>Дата выхода в свет: «28</w:t>
            </w:r>
            <w:r w:rsidR="00690EEB">
              <w:rPr>
                <w:bCs/>
                <w:sz w:val="20"/>
                <w:szCs w:val="20"/>
                <w:lang w:eastAsia="en-US"/>
              </w:rPr>
              <w:t>» апреля  2026 г.</w:t>
            </w:r>
          </w:p>
          <w:p w:rsidR="00690EEB" w:rsidRDefault="00690EEB" w:rsidP="00690EEB">
            <w:pPr>
              <w:autoSpaceDE w:val="0"/>
              <w:autoSpaceDN w:val="0"/>
              <w:adjustRightInd w:val="0"/>
              <w:jc w:val="center"/>
              <w:rPr>
                <w:bCs/>
                <w:sz w:val="20"/>
                <w:szCs w:val="20"/>
                <w:lang w:eastAsia="en-US"/>
              </w:rPr>
            </w:pPr>
            <w:r>
              <w:rPr>
                <w:bCs/>
                <w:sz w:val="20"/>
                <w:szCs w:val="20"/>
                <w:lang w:eastAsia="en-US"/>
              </w:rPr>
              <w:t>Распространяется бесплатно</w:t>
            </w:r>
          </w:p>
        </w:tc>
        <w:tc>
          <w:tcPr>
            <w:tcW w:w="2144" w:type="dxa"/>
            <w:tcBorders>
              <w:top w:val="single" w:sz="4" w:space="0" w:color="auto"/>
              <w:left w:val="single" w:sz="4" w:space="0" w:color="auto"/>
              <w:bottom w:val="single" w:sz="4" w:space="0" w:color="auto"/>
              <w:right w:val="single" w:sz="4" w:space="0" w:color="auto"/>
            </w:tcBorders>
            <w:hideMark/>
          </w:tcPr>
          <w:p w:rsidR="00690EEB" w:rsidRDefault="00690EEB" w:rsidP="00690EEB">
            <w:pPr>
              <w:autoSpaceDE w:val="0"/>
              <w:autoSpaceDN w:val="0"/>
              <w:adjustRightInd w:val="0"/>
              <w:jc w:val="center"/>
              <w:rPr>
                <w:bCs/>
                <w:sz w:val="20"/>
                <w:szCs w:val="20"/>
                <w:lang w:eastAsia="en-US"/>
              </w:rPr>
            </w:pPr>
            <w:r>
              <w:rPr>
                <w:bCs/>
                <w:sz w:val="20"/>
                <w:szCs w:val="20"/>
                <w:lang w:eastAsia="en-US"/>
              </w:rPr>
              <w:t>Адрес редакции/ издателя/ типографии: 461446, Оренбургская обл., Сакмарский р-н, Верхние Чебеньки ул. Школьная, д. 5</w:t>
            </w:r>
          </w:p>
        </w:tc>
      </w:tr>
    </w:tbl>
    <w:p w:rsidR="00CB3516" w:rsidRPr="005E42D5" w:rsidRDefault="00CB3516" w:rsidP="00CB3516">
      <w:pPr>
        <w:widowControl w:val="0"/>
        <w:suppressAutoHyphens/>
        <w:autoSpaceDE w:val="0"/>
        <w:ind w:firstLine="540"/>
        <w:jc w:val="center"/>
        <w:rPr>
          <w:kern w:val="1"/>
          <w:lang w:eastAsia="ar-SA"/>
        </w:rPr>
      </w:pPr>
    </w:p>
    <w:p w:rsidR="00CB3516" w:rsidRPr="005E42D5" w:rsidRDefault="00CB3516" w:rsidP="00CB3516">
      <w:pPr>
        <w:widowControl w:val="0"/>
        <w:suppressAutoHyphens/>
        <w:autoSpaceDE w:val="0"/>
        <w:ind w:firstLine="540"/>
        <w:jc w:val="center"/>
        <w:rPr>
          <w:kern w:val="1"/>
          <w:lang w:eastAsia="ar-SA"/>
        </w:rPr>
      </w:pPr>
    </w:p>
    <w:p w:rsidR="00CB3516" w:rsidRPr="005E42D5" w:rsidRDefault="00CB3516" w:rsidP="00CB3516">
      <w:pPr>
        <w:widowControl w:val="0"/>
        <w:suppressAutoHyphens/>
        <w:autoSpaceDE w:val="0"/>
        <w:ind w:firstLine="540"/>
        <w:jc w:val="center"/>
        <w:rPr>
          <w:kern w:val="1"/>
          <w:lang w:eastAsia="ar-SA"/>
        </w:rPr>
      </w:pPr>
    </w:p>
    <w:p w:rsidR="00CB3516" w:rsidRPr="005E42D5" w:rsidRDefault="00CB3516" w:rsidP="00CB3516">
      <w:pPr>
        <w:widowControl w:val="0"/>
        <w:suppressAutoHyphens/>
        <w:autoSpaceDE w:val="0"/>
        <w:ind w:firstLine="540"/>
        <w:jc w:val="center"/>
        <w:rPr>
          <w:kern w:val="1"/>
          <w:lang w:eastAsia="ar-SA"/>
        </w:rPr>
      </w:pPr>
    </w:p>
    <w:p w:rsidR="00CB3516" w:rsidRPr="005E42D5" w:rsidRDefault="00CB3516" w:rsidP="00CB3516">
      <w:pPr>
        <w:widowControl w:val="0"/>
        <w:suppressAutoHyphens/>
        <w:autoSpaceDE w:val="0"/>
        <w:ind w:firstLine="540"/>
        <w:jc w:val="center"/>
        <w:rPr>
          <w:kern w:val="1"/>
          <w:lang w:eastAsia="ar-SA"/>
        </w:rPr>
      </w:pPr>
    </w:p>
    <w:p w:rsidR="00CB3516" w:rsidRPr="005E42D5" w:rsidRDefault="00CB3516" w:rsidP="00CB3516">
      <w:pPr>
        <w:widowControl w:val="0"/>
        <w:suppressAutoHyphens/>
        <w:autoSpaceDE w:val="0"/>
        <w:ind w:firstLine="540"/>
        <w:jc w:val="center"/>
        <w:rPr>
          <w:kern w:val="1"/>
          <w:lang w:eastAsia="ar-SA"/>
        </w:rPr>
      </w:pPr>
    </w:p>
    <w:p w:rsidR="00CB3516" w:rsidRPr="005E42D5" w:rsidRDefault="00CB3516" w:rsidP="00CB3516">
      <w:pPr>
        <w:widowControl w:val="0"/>
        <w:suppressAutoHyphens/>
        <w:autoSpaceDE w:val="0"/>
        <w:ind w:firstLine="540"/>
        <w:jc w:val="center"/>
        <w:rPr>
          <w:kern w:val="1"/>
          <w:lang w:eastAsia="ar-SA"/>
        </w:rPr>
      </w:pPr>
    </w:p>
    <w:p w:rsidR="00CB3516" w:rsidRPr="005E42D5" w:rsidRDefault="00CB3516" w:rsidP="00CB3516">
      <w:pPr>
        <w:widowControl w:val="0"/>
        <w:suppressAutoHyphens/>
        <w:autoSpaceDE w:val="0"/>
        <w:ind w:firstLine="540"/>
        <w:jc w:val="center"/>
        <w:rPr>
          <w:kern w:val="1"/>
          <w:lang w:eastAsia="ar-SA"/>
        </w:rPr>
      </w:pPr>
    </w:p>
    <w:p w:rsidR="00CB3516" w:rsidRPr="005E42D5" w:rsidRDefault="00CB3516" w:rsidP="00CB3516"/>
    <w:p w:rsidR="00CB3516" w:rsidRPr="005E42D5" w:rsidRDefault="00CB3516" w:rsidP="00CB3516"/>
    <w:sectPr w:rsidR="00CB3516" w:rsidRPr="005E42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201" w:usb1="08070000" w:usb2="00000010" w:usb3="00000000" w:csb0="00020004" w:csb1="00000000"/>
  </w:font>
  <w:font w:name="Andale Sans UI">
    <w:altName w:val="Microsoft YaHei"/>
    <w:charset w:val="CC"/>
    <w:family w:val="auto"/>
    <w:pitch w:val="default"/>
    <w:sig w:usb0="00000000" w:usb1="00000000" w:usb2="00000000" w:usb3="00000000" w:csb0="0004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A380F"/>
    <w:multiLevelType w:val="hybridMultilevel"/>
    <w:tmpl w:val="405C6E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3404DDE"/>
    <w:multiLevelType w:val="hybridMultilevel"/>
    <w:tmpl w:val="95DA34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49A7B77"/>
    <w:multiLevelType w:val="hybridMultilevel"/>
    <w:tmpl w:val="957E75E4"/>
    <w:lvl w:ilvl="0" w:tplc="71E28854">
      <w:start w:val="1"/>
      <w:numFmt w:val="decimal"/>
      <w:lvlText w:val="%1."/>
      <w:lvlJc w:val="left"/>
      <w:pPr>
        <w:ind w:left="3576" w:hanging="360"/>
      </w:pPr>
      <w:rPr>
        <w:rFonts w:hint="default"/>
      </w:rPr>
    </w:lvl>
    <w:lvl w:ilvl="1" w:tplc="04190019" w:tentative="1">
      <w:start w:val="1"/>
      <w:numFmt w:val="lowerLetter"/>
      <w:lvlText w:val="%2."/>
      <w:lvlJc w:val="left"/>
      <w:pPr>
        <w:ind w:left="4296" w:hanging="360"/>
      </w:pPr>
    </w:lvl>
    <w:lvl w:ilvl="2" w:tplc="0419001B" w:tentative="1">
      <w:start w:val="1"/>
      <w:numFmt w:val="lowerRoman"/>
      <w:lvlText w:val="%3."/>
      <w:lvlJc w:val="right"/>
      <w:pPr>
        <w:ind w:left="5016" w:hanging="180"/>
      </w:pPr>
    </w:lvl>
    <w:lvl w:ilvl="3" w:tplc="0419000F" w:tentative="1">
      <w:start w:val="1"/>
      <w:numFmt w:val="decimal"/>
      <w:lvlText w:val="%4."/>
      <w:lvlJc w:val="left"/>
      <w:pPr>
        <w:ind w:left="5736" w:hanging="360"/>
      </w:pPr>
    </w:lvl>
    <w:lvl w:ilvl="4" w:tplc="04190019" w:tentative="1">
      <w:start w:val="1"/>
      <w:numFmt w:val="lowerLetter"/>
      <w:lvlText w:val="%5."/>
      <w:lvlJc w:val="left"/>
      <w:pPr>
        <w:ind w:left="6456" w:hanging="360"/>
      </w:pPr>
    </w:lvl>
    <w:lvl w:ilvl="5" w:tplc="0419001B" w:tentative="1">
      <w:start w:val="1"/>
      <w:numFmt w:val="lowerRoman"/>
      <w:lvlText w:val="%6."/>
      <w:lvlJc w:val="right"/>
      <w:pPr>
        <w:ind w:left="7176" w:hanging="180"/>
      </w:pPr>
    </w:lvl>
    <w:lvl w:ilvl="6" w:tplc="0419000F" w:tentative="1">
      <w:start w:val="1"/>
      <w:numFmt w:val="decimal"/>
      <w:lvlText w:val="%7."/>
      <w:lvlJc w:val="left"/>
      <w:pPr>
        <w:ind w:left="7896" w:hanging="360"/>
      </w:pPr>
    </w:lvl>
    <w:lvl w:ilvl="7" w:tplc="04190019" w:tentative="1">
      <w:start w:val="1"/>
      <w:numFmt w:val="lowerLetter"/>
      <w:lvlText w:val="%8."/>
      <w:lvlJc w:val="left"/>
      <w:pPr>
        <w:ind w:left="8616" w:hanging="360"/>
      </w:pPr>
    </w:lvl>
    <w:lvl w:ilvl="8" w:tplc="0419001B" w:tentative="1">
      <w:start w:val="1"/>
      <w:numFmt w:val="lowerRoman"/>
      <w:lvlText w:val="%9."/>
      <w:lvlJc w:val="right"/>
      <w:pPr>
        <w:ind w:left="9336" w:hanging="180"/>
      </w:pPr>
    </w:lvl>
  </w:abstractNum>
  <w:abstractNum w:abstractNumId="3" w15:restartNumberingAfterBreak="0">
    <w:nsid w:val="44DE3A3D"/>
    <w:multiLevelType w:val="hybridMultilevel"/>
    <w:tmpl w:val="D0FE335A"/>
    <w:lvl w:ilvl="0" w:tplc="0EF0711C">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535C382B"/>
    <w:multiLevelType w:val="hybridMultilevel"/>
    <w:tmpl w:val="97E80D76"/>
    <w:lvl w:ilvl="0" w:tplc="CBA0339C">
      <w:start w:val="1"/>
      <w:numFmt w:val="decimal"/>
      <w:lvlText w:val="%1."/>
      <w:lvlJc w:val="left"/>
      <w:pPr>
        <w:ind w:left="1284" w:hanging="804"/>
      </w:pPr>
      <w:rPr>
        <w:rFonts w:hint="default"/>
        <w:sz w:val="26"/>
        <w:szCs w:val="26"/>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5" w15:restartNumberingAfterBreak="0">
    <w:nsid w:val="58D35905"/>
    <w:multiLevelType w:val="hybridMultilevel"/>
    <w:tmpl w:val="11C06BC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C2A4375"/>
    <w:multiLevelType w:val="hybridMultilevel"/>
    <w:tmpl w:val="1026C330"/>
    <w:lvl w:ilvl="0" w:tplc="7FE61806">
      <w:start w:val="4"/>
      <w:numFmt w:val="decimal"/>
      <w:lvlText w:val="%1."/>
      <w:lvlJc w:val="left"/>
      <w:pPr>
        <w:ind w:left="1637" w:hanging="360"/>
      </w:pPr>
      <w:rPr>
        <w:rFonts w:cs="Times New Roman"/>
        <w:b/>
        <w:color w:val="00000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7" w15:restartNumberingAfterBreak="0">
    <w:nsid w:val="6EAB60D5"/>
    <w:multiLevelType w:val="hybridMultilevel"/>
    <w:tmpl w:val="0922A12C"/>
    <w:lvl w:ilvl="0" w:tplc="E9ECAE74">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FC7"/>
    <w:rsid w:val="000866D9"/>
    <w:rsid w:val="000E579D"/>
    <w:rsid w:val="00132A20"/>
    <w:rsid w:val="00264B2D"/>
    <w:rsid w:val="00344A0A"/>
    <w:rsid w:val="003603A8"/>
    <w:rsid w:val="003D46AC"/>
    <w:rsid w:val="004F2883"/>
    <w:rsid w:val="005019EC"/>
    <w:rsid w:val="005242AA"/>
    <w:rsid w:val="0058611F"/>
    <w:rsid w:val="005E42D5"/>
    <w:rsid w:val="00690EEB"/>
    <w:rsid w:val="006B12AE"/>
    <w:rsid w:val="006E4E66"/>
    <w:rsid w:val="00751974"/>
    <w:rsid w:val="007C6220"/>
    <w:rsid w:val="008240A5"/>
    <w:rsid w:val="00834898"/>
    <w:rsid w:val="00834B14"/>
    <w:rsid w:val="00887B6B"/>
    <w:rsid w:val="008A6533"/>
    <w:rsid w:val="009F4E2E"/>
    <w:rsid w:val="00AA4764"/>
    <w:rsid w:val="00AF08DB"/>
    <w:rsid w:val="00BC72BF"/>
    <w:rsid w:val="00C00824"/>
    <w:rsid w:val="00CB3516"/>
    <w:rsid w:val="00CF7706"/>
    <w:rsid w:val="00DC5FC7"/>
    <w:rsid w:val="00E94101"/>
    <w:rsid w:val="00EA4125"/>
    <w:rsid w:val="00EB0010"/>
    <w:rsid w:val="00F84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C97EE"/>
  <w15:docId w15:val="{B1143745-1914-4250-A0FE-FBEADC084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01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39"/>
    <w:rsid w:val="00DC5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Body Text"/>
    <w:basedOn w:val="a"/>
    <w:link w:val="a4"/>
    <w:semiHidden/>
    <w:unhideWhenUsed/>
    <w:rsid w:val="00BC72BF"/>
    <w:pPr>
      <w:widowControl w:val="0"/>
      <w:suppressLineNumbers/>
      <w:suppressAutoHyphens/>
      <w:ind w:firstLine="567"/>
      <w:jc w:val="both"/>
    </w:pPr>
    <w:rPr>
      <w:rFonts w:eastAsia="Lucida Sans Unicode" w:cs="Mangal"/>
      <w:kern w:val="2"/>
      <w:sz w:val="28"/>
      <w:lang w:eastAsia="hi-IN" w:bidi="hi-IN"/>
    </w:rPr>
  </w:style>
  <w:style w:type="character" w:customStyle="1" w:styleId="a4">
    <w:name w:val="Основной текст Знак"/>
    <w:basedOn w:val="a0"/>
    <w:link w:val="a3"/>
    <w:semiHidden/>
    <w:rsid w:val="00BC72BF"/>
    <w:rPr>
      <w:rFonts w:ascii="Times New Roman" w:eastAsia="Lucida Sans Unicode" w:hAnsi="Times New Roman" w:cs="Mangal"/>
      <w:kern w:val="2"/>
      <w:sz w:val="28"/>
      <w:szCs w:val="24"/>
      <w:lang w:eastAsia="hi-IN" w:bidi="hi-IN"/>
    </w:rPr>
  </w:style>
  <w:style w:type="paragraph" w:styleId="a5">
    <w:name w:val="List Paragraph"/>
    <w:basedOn w:val="a"/>
    <w:qFormat/>
    <w:rsid w:val="00BC72BF"/>
    <w:pPr>
      <w:ind w:left="720"/>
      <w:contextualSpacing/>
    </w:pPr>
  </w:style>
  <w:style w:type="character" w:customStyle="1" w:styleId="a6">
    <w:name w:val="Заголовок Знак"/>
    <w:aliases w:val="Знак Знак Знак Знак,Знак Знак Знак1"/>
    <w:basedOn w:val="a0"/>
    <w:link w:val="a7"/>
    <w:locked/>
    <w:rsid w:val="00CB3516"/>
    <w:rPr>
      <w:sz w:val="28"/>
      <w:szCs w:val="28"/>
    </w:rPr>
  </w:style>
  <w:style w:type="paragraph" w:styleId="a7">
    <w:name w:val="Title"/>
    <w:aliases w:val="Знак Знак Знак,Знак Знак"/>
    <w:basedOn w:val="a"/>
    <w:link w:val="a6"/>
    <w:qFormat/>
    <w:rsid w:val="00CB3516"/>
    <w:pPr>
      <w:jc w:val="center"/>
    </w:pPr>
    <w:rPr>
      <w:rFonts w:asciiTheme="minorHAnsi" w:eastAsiaTheme="minorHAnsi" w:hAnsiTheme="minorHAnsi" w:cstheme="minorBidi"/>
      <w:sz w:val="28"/>
      <w:szCs w:val="28"/>
      <w:lang w:eastAsia="en-US"/>
    </w:rPr>
  </w:style>
  <w:style w:type="character" w:customStyle="1" w:styleId="10">
    <w:name w:val="Заголовок Знак1"/>
    <w:basedOn w:val="a0"/>
    <w:uiPriority w:val="10"/>
    <w:rsid w:val="00CB3516"/>
    <w:rPr>
      <w:rFonts w:asciiTheme="majorHAnsi" w:eastAsiaTheme="majorEastAsia" w:hAnsiTheme="majorHAnsi" w:cstheme="majorBidi"/>
      <w:spacing w:val="-10"/>
      <w:kern w:val="28"/>
      <w:sz w:val="56"/>
      <w:szCs w:val="56"/>
      <w:lang w:eastAsia="ru-RU"/>
    </w:rPr>
  </w:style>
  <w:style w:type="paragraph" w:customStyle="1" w:styleId="ConsPlusTitle">
    <w:name w:val="ConsPlusTitle"/>
    <w:uiPriority w:val="99"/>
    <w:rsid w:val="00CB3516"/>
    <w:pPr>
      <w:widowControl w:val="0"/>
      <w:autoSpaceDE w:val="0"/>
      <w:autoSpaceDN w:val="0"/>
      <w:adjustRightInd w:val="0"/>
      <w:spacing w:after="0" w:line="240" w:lineRule="auto"/>
    </w:pPr>
    <w:rPr>
      <w:rFonts w:ascii="Calibri" w:eastAsia="Times New Roman" w:hAnsi="Calibri" w:cs="Calibri"/>
      <w:b/>
      <w:bCs/>
      <w:lang w:eastAsia="ru-RU"/>
    </w:rPr>
  </w:style>
  <w:style w:type="paragraph" w:styleId="2">
    <w:name w:val="Body Text 2"/>
    <w:basedOn w:val="a"/>
    <w:link w:val="20"/>
    <w:uiPriority w:val="99"/>
    <w:semiHidden/>
    <w:unhideWhenUsed/>
    <w:rsid w:val="005E42D5"/>
    <w:pPr>
      <w:spacing w:after="120" w:line="480" w:lineRule="auto"/>
    </w:pPr>
  </w:style>
  <w:style w:type="character" w:customStyle="1" w:styleId="20">
    <w:name w:val="Основной текст 2 Знак"/>
    <w:basedOn w:val="a0"/>
    <w:link w:val="2"/>
    <w:uiPriority w:val="99"/>
    <w:semiHidden/>
    <w:rsid w:val="005E42D5"/>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5E42D5"/>
    <w:rPr>
      <w:rFonts w:ascii="Times New Roman" w:hAnsi="Times New Roman" w:cs="Times New Roman" w:hint="default"/>
      <w:color w:val="0000FF"/>
      <w:u w:val="single"/>
    </w:rPr>
  </w:style>
  <w:style w:type="paragraph" w:styleId="a9">
    <w:name w:val="No Spacing"/>
    <w:uiPriority w:val="1"/>
    <w:qFormat/>
    <w:rsid w:val="005E42D5"/>
    <w:pPr>
      <w:spacing w:after="0" w:line="240" w:lineRule="auto"/>
    </w:pPr>
    <w:rPr>
      <w:rFonts w:ascii="Times New Roman" w:eastAsia="Times New Roman" w:hAnsi="Times New Roman" w:cs="Times New Roman"/>
      <w:b/>
      <w:sz w:val="28"/>
      <w:szCs w:val="28"/>
    </w:rPr>
  </w:style>
  <w:style w:type="paragraph" w:customStyle="1" w:styleId="ConsPlusNormal">
    <w:name w:val="ConsPlusNormal"/>
    <w:uiPriority w:val="99"/>
    <w:semiHidden/>
    <w:rsid w:val="005E42D5"/>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aa">
    <w:name w:val="Гипертекстовая ссылка"/>
    <w:basedOn w:val="a0"/>
    <w:uiPriority w:val="99"/>
    <w:rsid w:val="00690EEB"/>
    <w:rPr>
      <w:rFonts w:ascii="Times New Roman" w:hAnsi="Times New Roman" w:cs="Times New Roman" w:hint="default"/>
      <w:color w:val="106BBE"/>
    </w:rPr>
  </w:style>
  <w:style w:type="character" w:customStyle="1" w:styleId="FontStyle28">
    <w:name w:val="Font Style28"/>
    <w:basedOn w:val="a0"/>
    <w:rsid w:val="00690EEB"/>
    <w:rPr>
      <w:rFonts w:ascii="Times New Roman" w:hAnsi="Times New Roman" w:cs="Times New Roman" w:hint="default"/>
      <w:sz w:val="22"/>
      <w:szCs w:val="22"/>
    </w:rPr>
  </w:style>
  <w:style w:type="paragraph" w:styleId="ab">
    <w:name w:val="Normal (Web)"/>
    <w:basedOn w:val="a"/>
    <w:uiPriority w:val="99"/>
    <w:unhideWhenUsed/>
    <w:rsid w:val="00EB001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419148">
      <w:bodyDiv w:val="1"/>
      <w:marLeft w:val="0"/>
      <w:marRight w:val="0"/>
      <w:marTop w:val="0"/>
      <w:marBottom w:val="0"/>
      <w:divBdr>
        <w:top w:val="none" w:sz="0" w:space="0" w:color="auto"/>
        <w:left w:val="none" w:sz="0" w:space="0" w:color="auto"/>
        <w:bottom w:val="none" w:sz="0" w:space="0" w:color="auto"/>
        <w:right w:val="none" w:sz="0" w:space="0" w:color="auto"/>
      </w:divBdr>
    </w:div>
    <w:div w:id="790902340">
      <w:bodyDiv w:val="1"/>
      <w:marLeft w:val="0"/>
      <w:marRight w:val="0"/>
      <w:marTop w:val="0"/>
      <w:marBottom w:val="0"/>
      <w:divBdr>
        <w:top w:val="none" w:sz="0" w:space="0" w:color="auto"/>
        <w:left w:val="none" w:sz="0" w:space="0" w:color="auto"/>
        <w:bottom w:val="none" w:sz="0" w:space="0" w:color="auto"/>
        <w:right w:val="none" w:sz="0" w:space="0" w:color="auto"/>
      </w:divBdr>
    </w:div>
    <w:div w:id="977800649">
      <w:bodyDiv w:val="1"/>
      <w:marLeft w:val="0"/>
      <w:marRight w:val="0"/>
      <w:marTop w:val="0"/>
      <w:marBottom w:val="0"/>
      <w:divBdr>
        <w:top w:val="none" w:sz="0" w:space="0" w:color="auto"/>
        <w:left w:val="none" w:sz="0" w:space="0" w:color="auto"/>
        <w:bottom w:val="none" w:sz="0" w:space="0" w:color="auto"/>
        <w:right w:val="none" w:sz="0" w:space="0" w:color="auto"/>
      </w:divBdr>
    </w:div>
    <w:div w:id="194087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40995" TargetMode="External"/><Relationship Id="rId13" Type="http://schemas.openxmlformats.org/officeDocument/2006/relationships/hyperlink" Target="http://mobileonline.garant.ru/" TargetMode="External"/><Relationship Id="rId3" Type="http://schemas.openxmlformats.org/officeDocument/2006/relationships/styles" Target="styles.xml"/><Relationship Id="rId7" Type="http://schemas.openxmlformats.org/officeDocument/2006/relationships/hyperlink" Target="https://login.consultant.ru/link/?req=doc&amp;base=LAW&amp;n=465999&amp;date=25.11.2024" TargetMode="External"/><Relationship Id="rId12" Type="http://schemas.openxmlformats.org/officeDocument/2006/relationships/hyperlink" Target="http://docs.cntd.ru/document/90232550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internet.garant.ru/document/redirect/27552898/1198" TargetMode="External"/><Relationship Id="rId11" Type="http://schemas.openxmlformats.org/officeDocument/2006/relationships/hyperlink" Target="http://docs.cntd.ru/document/902207152" TargetMode="External"/><Relationship Id="rId5" Type="http://schemas.openxmlformats.org/officeDocument/2006/relationships/webSettings" Target="webSettings.xml"/><Relationship Id="rId15" Type="http://schemas.openxmlformats.org/officeDocument/2006/relationships/hyperlink" Target="http://www.torgi.gov.ru" TargetMode="External"/><Relationship Id="rId10" Type="http://schemas.openxmlformats.org/officeDocument/2006/relationships/hyperlink" Target="http://docs.cntd.ru/document/902228011" TargetMode="External"/><Relationship Id="rId4" Type="http://schemas.openxmlformats.org/officeDocument/2006/relationships/settings" Target="settings.xml"/><Relationship Id="rId9" Type="http://schemas.openxmlformats.org/officeDocument/2006/relationships/hyperlink" Target="http://docs.cntd.ru/document/901876063" TargetMode="External"/><Relationship Id="rId14"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23437-EEA1-4819-85D8-1C90E489D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44</Pages>
  <Words>14967</Words>
  <Characters>85317</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dcterms:created xsi:type="dcterms:W3CDTF">2026-04-10T10:06:00Z</dcterms:created>
  <dcterms:modified xsi:type="dcterms:W3CDTF">2026-05-07T06:48:00Z</dcterms:modified>
</cp:coreProperties>
</file>