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E1" w:rsidRDefault="002E652F" w:rsidP="00F66B55">
      <w:pPr>
        <w:ind w:firstLine="851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E42E1" w:rsidRDefault="00FE42E1" w:rsidP="00F66B55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E42E1" w:rsidRDefault="00FE42E1" w:rsidP="00F66B55">
      <w:pPr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</w:t>
      </w:r>
    </w:p>
    <w:p w:rsidR="00FE42E1" w:rsidRDefault="00F66B55" w:rsidP="00F66B5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E42E1">
        <w:rPr>
          <w:sz w:val="28"/>
          <w:szCs w:val="28"/>
        </w:rPr>
        <w:t>Сакмарского района</w:t>
      </w:r>
    </w:p>
    <w:p w:rsidR="00FE42E1" w:rsidRDefault="00F66B55" w:rsidP="00F66B5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42E1">
        <w:rPr>
          <w:sz w:val="28"/>
          <w:szCs w:val="28"/>
        </w:rPr>
        <w:t>Оренбургской области</w:t>
      </w:r>
    </w:p>
    <w:p w:rsidR="00FE42E1" w:rsidRDefault="00952B1A" w:rsidP="00F66B55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ПОСТАНОВЛЕ</w:t>
      </w:r>
      <w:r w:rsidR="00FE42E1">
        <w:rPr>
          <w:sz w:val="28"/>
          <w:szCs w:val="28"/>
        </w:rPr>
        <w:t>НИЕ</w:t>
      </w:r>
      <w:bookmarkStart w:id="0" w:name="_GoBack"/>
      <w:bookmarkEnd w:id="0"/>
    </w:p>
    <w:p w:rsidR="00FE42E1" w:rsidRDefault="00F66B55" w:rsidP="00F66B55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от 06.04.2026 № 25</w:t>
      </w:r>
      <w:r w:rsidR="00952B1A">
        <w:rPr>
          <w:sz w:val="28"/>
          <w:szCs w:val="28"/>
        </w:rPr>
        <w:t>-п</w:t>
      </w:r>
    </w:p>
    <w:p w:rsidR="00FE42E1" w:rsidRDefault="00FE42E1" w:rsidP="00F66B55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с. Верхние Чебеньки</w:t>
      </w:r>
    </w:p>
    <w:p w:rsidR="00FE42E1" w:rsidRDefault="00FE42E1" w:rsidP="00FE42E1">
      <w:pPr>
        <w:rPr>
          <w:sz w:val="28"/>
          <w:szCs w:val="28"/>
        </w:rPr>
      </w:pPr>
    </w:p>
    <w:p w:rsidR="00FE42E1" w:rsidRDefault="00FE42E1" w:rsidP="00FE42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r w:rsidR="002A2888">
        <w:rPr>
          <w:sz w:val="28"/>
          <w:szCs w:val="28"/>
        </w:rPr>
        <w:t>утратившими  силу постановление</w:t>
      </w:r>
      <w:r>
        <w:rPr>
          <w:sz w:val="28"/>
          <w:szCs w:val="28"/>
        </w:rPr>
        <w:t xml:space="preserve"> </w:t>
      </w:r>
      <w:r w:rsidR="002A2888">
        <w:rPr>
          <w:sz w:val="28"/>
          <w:szCs w:val="28"/>
        </w:rPr>
        <w:t xml:space="preserve"> от 15</w:t>
      </w:r>
      <w:r>
        <w:rPr>
          <w:sz w:val="28"/>
          <w:szCs w:val="28"/>
        </w:rPr>
        <w:t>.0</w:t>
      </w:r>
      <w:r w:rsidR="002A2888">
        <w:rPr>
          <w:sz w:val="28"/>
          <w:szCs w:val="28"/>
        </w:rPr>
        <w:t>4.2022  № 22-п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eastAsia="ar-SA"/>
        </w:rPr>
        <w:t>О</w:t>
      </w:r>
      <w:r w:rsidR="002A2888">
        <w:rPr>
          <w:sz w:val="28"/>
          <w:szCs w:val="28"/>
          <w:lang w:eastAsia="ar-SA"/>
        </w:rPr>
        <w:t xml:space="preserve"> Порядке и условиях распоряжения имуществом, включенным в перечень муниципального имущества муниципального образования </w:t>
      </w:r>
      <w:r>
        <w:rPr>
          <w:sz w:val="28"/>
          <w:szCs w:val="28"/>
          <w:lang w:eastAsia="ar-SA"/>
        </w:rPr>
        <w:t>Верхнечебеньковский сельсовет Сакмарского  района Оренбургской области</w:t>
      </w:r>
      <w:r w:rsidR="002A2888">
        <w:rPr>
          <w:sz w:val="28"/>
          <w:szCs w:val="28"/>
          <w:lang w:eastAsia="ar-SA"/>
        </w:rPr>
        <w:t>, предназначенного для предоставления во владение и ( или)  в пользование субъектам малого и среднего предпринимательства, организациям, образующим инфраструктуру поддержки субъектов  малого и среднего предпринимательства и физическим лицам, применяющим специальный налоговый режим «Налог на профессиональный доход</w:t>
      </w:r>
      <w:r>
        <w:rPr>
          <w:sz w:val="28"/>
          <w:szCs w:val="28"/>
        </w:rPr>
        <w:t>.</w:t>
      </w:r>
    </w:p>
    <w:p w:rsidR="00FE42E1" w:rsidRDefault="00FE42E1" w:rsidP="00FE42E1">
      <w:pPr>
        <w:pStyle w:val="a3"/>
      </w:pPr>
    </w:p>
    <w:p w:rsidR="00FE42E1" w:rsidRDefault="00FE42E1" w:rsidP="00FE42E1">
      <w:pPr>
        <w:pStyle w:val="a3"/>
      </w:pPr>
      <w:r>
        <w:t>В соответствии с Указом Президента Российской Федерации от 31.12.2025 № 1009 «Об изменении и признании утратившими силу некоторых актов Президента Российской Федерации», руководствуясь Уставом муниципального образовани</w:t>
      </w:r>
      <w:r w:rsidR="002E652F">
        <w:t>я Верхнечебеньковский сельсовет,</w:t>
      </w:r>
      <w:r w:rsidR="00F66B55">
        <w:t xml:space="preserve"> </w:t>
      </w:r>
      <w:r w:rsidR="002E652F">
        <w:t>постановляю:</w:t>
      </w:r>
    </w:p>
    <w:p w:rsidR="002E652F" w:rsidRDefault="00FE42E1" w:rsidP="002E65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Призна</w:t>
      </w:r>
      <w:r w:rsidR="002E652F">
        <w:rPr>
          <w:sz w:val="28"/>
          <w:szCs w:val="28"/>
        </w:rPr>
        <w:t>ть утратившими силу постановление</w:t>
      </w:r>
      <w:r>
        <w:rPr>
          <w:sz w:val="28"/>
          <w:szCs w:val="28"/>
        </w:rPr>
        <w:t xml:space="preserve"> администрации муниципального образования Верхнечебеньковский сельсовет  Сакмарск</w:t>
      </w:r>
      <w:r w:rsidR="002E652F">
        <w:rPr>
          <w:sz w:val="28"/>
          <w:szCs w:val="28"/>
        </w:rPr>
        <w:t xml:space="preserve">ого района Оренбургской области </w:t>
      </w:r>
      <w:r w:rsidR="002E652F" w:rsidRPr="002E652F">
        <w:rPr>
          <w:sz w:val="28"/>
          <w:szCs w:val="28"/>
        </w:rPr>
        <w:t xml:space="preserve"> </w:t>
      </w:r>
      <w:r w:rsidR="002E652F">
        <w:rPr>
          <w:sz w:val="28"/>
          <w:szCs w:val="28"/>
        </w:rPr>
        <w:t xml:space="preserve">от 15.04.2022  № 22-п  </w:t>
      </w:r>
      <w:r w:rsidR="002E652F">
        <w:rPr>
          <w:sz w:val="28"/>
          <w:szCs w:val="28"/>
          <w:lang w:eastAsia="ar-SA"/>
        </w:rPr>
        <w:t>О Порядке и условиях распоряжения имуществом, включенным в перечень муниципального имущества муниципального образования Верхнечебеньковский сельсовет Сакмарского  района Оренбургской области, предназначенного для предоставления во владение и ( или)  в пользование субъектам малого и среднего предпринимательства, организациям, образующим инфраструктуру поддержки субъектов  малого и среднего предпринимательства и физическим лицам, применяющим специальный налоговый режим «Налог на профессиональный доход</w:t>
      </w:r>
      <w:r w:rsidR="002E652F">
        <w:rPr>
          <w:sz w:val="28"/>
          <w:szCs w:val="28"/>
        </w:rPr>
        <w:t>.</w:t>
      </w:r>
    </w:p>
    <w:p w:rsidR="00FE42E1" w:rsidRDefault="00FE42E1" w:rsidP="00FE42E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E42E1" w:rsidRDefault="00FE42E1" w:rsidP="00FE42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</w:t>
      </w:r>
      <w:r w:rsidR="002E652F">
        <w:rPr>
          <w:sz w:val="28"/>
          <w:szCs w:val="28"/>
        </w:rPr>
        <w:t>олнением настоящего постановления</w:t>
      </w:r>
      <w:r>
        <w:rPr>
          <w:sz w:val="28"/>
          <w:szCs w:val="28"/>
        </w:rPr>
        <w:t xml:space="preserve"> оставляю за собой.</w:t>
      </w:r>
    </w:p>
    <w:p w:rsidR="00FE42E1" w:rsidRDefault="00FE42E1" w:rsidP="00FE42E1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3. Обн</w:t>
      </w:r>
      <w:r w:rsidR="002E652F">
        <w:rPr>
          <w:sz w:val="26"/>
          <w:szCs w:val="26"/>
        </w:rPr>
        <w:t>ародовать настоящее постановлени</w:t>
      </w:r>
      <w:r w:rsidR="00A13440">
        <w:rPr>
          <w:sz w:val="26"/>
          <w:szCs w:val="26"/>
        </w:rPr>
        <w:t>е</w:t>
      </w:r>
      <w:r>
        <w:rPr>
          <w:sz w:val="26"/>
          <w:szCs w:val="26"/>
        </w:rPr>
        <w:t xml:space="preserve"> путем опубликования </w:t>
      </w:r>
      <w:proofErr w:type="gramStart"/>
      <w:r>
        <w:rPr>
          <w:sz w:val="26"/>
          <w:szCs w:val="26"/>
        </w:rPr>
        <w:t>в  газете</w:t>
      </w:r>
      <w:proofErr w:type="gramEnd"/>
      <w:r>
        <w:rPr>
          <w:sz w:val="26"/>
          <w:szCs w:val="26"/>
        </w:rPr>
        <w:t xml:space="preserve"> «Степные Просторы»» и разместить на официальном сайте муниципального образования Верхнечебеньковский сельсовет Сакмарского района в информационно-телекоммуникационной сети Интернет по адресу https://верхнечебеньковский.сельсовет56.рф/ </w:t>
      </w:r>
    </w:p>
    <w:p w:rsidR="00FE42E1" w:rsidRDefault="00FE42E1" w:rsidP="00FE42E1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</w:t>
      </w:r>
    </w:p>
    <w:p w:rsidR="00FE42E1" w:rsidRDefault="00FE42E1" w:rsidP="00FE42E1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</w:p>
    <w:p w:rsidR="00FE42E1" w:rsidRDefault="00FE42E1" w:rsidP="00FE42E1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 администрации                                      Р.Б.Рахматуллин</w:t>
      </w:r>
    </w:p>
    <w:p w:rsidR="00296087" w:rsidRDefault="00F66B55"/>
    <w:sectPr w:rsidR="00296087" w:rsidSect="002E65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E1"/>
    <w:rsid w:val="000E579D"/>
    <w:rsid w:val="002A2888"/>
    <w:rsid w:val="002E652F"/>
    <w:rsid w:val="00887B6B"/>
    <w:rsid w:val="00952B1A"/>
    <w:rsid w:val="00A13440"/>
    <w:rsid w:val="00F66B55"/>
    <w:rsid w:val="00FE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4AE0"/>
  <w15:docId w15:val="{9279A9F5-0F4F-404C-BD19-66BFA06B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E42E1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2"/>
      <w:sz w:val="28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FE42E1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2026-04-07T06:40:00Z</cp:lastPrinted>
  <dcterms:created xsi:type="dcterms:W3CDTF">2026-04-07T04:13:00Z</dcterms:created>
  <dcterms:modified xsi:type="dcterms:W3CDTF">2026-04-07T10:31:00Z</dcterms:modified>
</cp:coreProperties>
</file>