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2E" w:rsidRDefault="00AF292E" w:rsidP="00AF292E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 ПРОЕКТ</w:t>
      </w:r>
      <w:bookmarkStart w:id="0" w:name="_GoBack"/>
      <w:bookmarkEnd w:id="0"/>
    </w:p>
    <w:p w:rsidR="00AF292E" w:rsidRDefault="00AF292E" w:rsidP="00AF292E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Совет  депутатов                                                                                             </w:t>
      </w:r>
    </w:p>
    <w:p w:rsidR="00AF292E" w:rsidRDefault="00AF292E" w:rsidP="00AF292E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муниципального образования</w:t>
      </w:r>
    </w:p>
    <w:p w:rsidR="00AF292E" w:rsidRDefault="00AF292E" w:rsidP="00AF292E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Верхнечебеньковский  сельсовет</w:t>
      </w:r>
    </w:p>
    <w:p w:rsidR="00AF292E" w:rsidRDefault="00AF292E" w:rsidP="00AF292E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района</w:t>
      </w:r>
    </w:p>
    <w:p w:rsidR="00AF292E" w:rsidRDefault="00AF292E" w:rsidP="00AF292E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Оренбургской области</w:t>
      </w:r>
    </w:p>
    <w:p w:rsidR="00AF292E" w:rsidRDefault="00AF292E" w:rsidP="00AF292E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пятого созыва</w:t>
      </w:r>
    </w:p>
    <w:p w:rsidR="00AF292E" w:rsidRDefault="00AF292E" w:rsidP="00AF292E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РЕШЕНИЕ </w:t>
      </w:r>
    </w:p>
    <w:p w:rsidR="00AF292E" w:rsidRDefault="00AF292E" w:rsidP="00AF292E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от  ________ 20__  № __</w:t>
      </w:r>
    </w:p>
    <w:p w:rsidR="00AF292E" w:rsidRDefault="00AF292E" w:rsidP="00AF292E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с. Верхние Чебеньки</w:t>
      </w:r>
    </w:p>
    <w:p w:rsidR="00AF292E" w:rsidRDefault="00AF292E" w:rsidP="00AF292E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F292E" w:rsidRDefault="00AF292E" w:rsidP="00AF292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Положения «О земельном налоге»</w:t>
      </w:r>
    </w:p>
    <w:p w:rsidR="00AF292E" w:rsidRDefault="00AF292E" w:rsidP="00AF292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 Верхнечебеньковский сельсовет</w:t>
      </w:r>
    </w:p>
    <w:p w:rsidR="00AF292E" w:rsidRDefault="00AF292E" w:rsidP="00AF292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Оренбургской области</w:t>
      </w:r>
    </w:p>
    <w:p w:rsidR="00AF292E" w:rsidRDefault="00AF292E" w:rsidP="00AF29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292E" w:rsidRDefault="00AF292E" w:rsidP="00AF2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статей 12,132 Конституции Российской Федерации, в соответствии с пунктом 3 части 1 статьи 16 Федерального закона от 20.03.2025 № 33-ФЗ «Об общих принципах организации местного самоуправления в единой системе публичной власти», главы 31 Налогового кодекса Российской Федерации, руководствуясь Уставом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Совет депутатов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proofErr w:type="gramEnd"/>
    </w:p>
    <w:p w:rsidR="00AF292E" w:rsidRDefault="00AF292E" w:rsidP="00AF2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F292E" w:rsidRDefault="00AF292E" w:rsidP="00AF292E">
      <w:pPr>
        <w:spacing w:after="0" w:line="1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1.Утвердить </w:t>
      </w:r>
      <w:hyperlink r:id="rId5" w:anchor="P54" w:history="1">
        <w:r>
          <w:rPr>
            <w:rStyle w:val="a3"/>
            <w:rFonts w:ascii="Times New Roman" w:hAnsi="Times New Roman"/>
            <w:sz w:val="28"/>
            <w:szCs w:val="28"/>
          </w:rPr>
          <w:t>Положение</w:t>
        </w:r>
      </w:hyperlink>
      <w:r>
        <w:rPr>
          <w:rFonts w:ascii="Times New Roman" w:hAnsi="Times New Roman"/>
          <w:sz w:val="28"/>
          <w:szCs w:val="28"/>
        </w:rPr>
        <w:t xml:space="preserve"> «О земельном налоге»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согласно приложению.</w:t>
      </w:r>
    </w:p>
    <w:p w:rsidR="00AF292E" w:rsidRDefault="00AF292E" w:rsidP="00AF292E">
      <w:pPr>
        <w:spacing w:after="0" w:line="1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Признать утратившими силу:</w:t>
      </w:r>
    </w:p>
    <w:p w:rsidR="00AF292E" w:rsidRDefault="00AF292E" w:rsidP="00AF292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2.1. Решение Совета депутатов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Оренбургской области от </w:t>
      </w: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>26.11.2019 № 128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Положения «О земельном налоге»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Оренбургской области»; </w:t>
      </w:r>
    </w:p>
    <w:p w:rsidR="00AF292E" w:rsidRDefault="00AF292E" w:rsidP="00AF292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   2.2. Решение Совета депутатов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 от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20.03.2020 № 150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внесении изменений в решение Совета депутатов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от 26.11.2019 № 128 Об утверждении Положения «О земельном налоге»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области;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F292E" w:rsidRDefault="00AF292E" w:rsidP="00AF292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2.3. Решение Совета депутатов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26.11.2020 № 11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внесении изменений в решение Совета депутатов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от 26.11.2019 № 128 Об утверждении </w:t>
      </w:r>
      <w:r>
        <w:rPr>
          <w:rFonts w:ascii="Times New Roman" w:hAnsi="Times New Roman"/>
          <w:sz w:val="28"/>
          <w:szCs w:val="28"/>
        </w:rPr>
        <w:lastRenderedPageBreak/>
        <w:t xml:space="preserve">Положения «О земельном налоге»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(в редакции решения от 20.03.2020 № 150)»;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F292E" w:rsidRDefault="00AF292E" w:rsidP="00AF292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     2.4.     Решение     Совета     депутатов     муниципального     образования Верхнечебеньковский   сельсовет  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  района   Оренбургской   области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от  10.11.2023 № 115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внесении изменений в решение Совета депутатов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Оренбургской области от 26.11.2019 № 128 Об утверждении Положения «О земельном налоге»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(в редакции решений от 20.03.2020 № 150, </w:t>
      </w:r>
      <w:r>
        <w:rPr>
          <w:rFonts w:ascii="Times New Roman" w:hAnsi="Times New Roman"/>
          <w:sz w:val="28"/>
          <w:szCs w:val="28"/>
          <w:lang w:eastAsia="ar-SA"/>
        </w:rPr>
        <w:t>от 26.11.2020 № 11);</w:t>
      </w:r>
    </w:p>
    <w:p w:rsidR="00AF292E" w:rsidRDefault="00AF292E" w:rsidP="00AF292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2.5.     Решение     Совета     депутатов     муниципального     образования Верхнечебеньковский   сельсовет  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  района   Оренбургской   области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от  17.06.2025 № 175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внесении изменений в решение Совета депутатов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от 26.11.2019 № 128 Об утверждении Положения «О земельном налоге»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(в редакции решений от 11.03.2020 № 150, </w:t>
      </w:r>
      <w:r>
        <w:rPr>
          <w:rFonts w:ascii="Times New Roman" w:hAnsi="Times New Roman"/>
          <w:sz w:val="28"/>
          <w:szCs w:val="28"/>
          <w:lang w:eastAsia="ar-SA"/>
        </w:rPr>
        <w:t>от  26.11.2020 № 11, от  10.11.2023 № 115);</w:t>
      </w:r>
    </w:p>
    <w:p w:rsidR="00AF292E" w:rsidRDefault="00AF292E" w:rsidP="00AF292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2.6. Решение Совета депутатов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района Оренбургской области от 17.06.2025 № 175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внесении изменений в решение Совета депутатов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района Оренбургской области от 26.11.2029 № 128 «Об утверждении Положения «О земельном налоге» (с последующими изменениями № 150 от 20.03.2020, № 11 от 26.11.2020, № 115 от 10.11.2023)</w:t>
      </w:r>
    </w:p>
    <w:p w:rsidR="00AF292E" w:rsidRDefault="00AF292E" w:rsidP="00AF292E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решения возложить на постоянную комиссию по бюджету и агропромышленному комплексу и экономике.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292E" w:rsidRDefault="00AF292E" w:rsidP="00AF29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 Настоящее решение вступает в силу не ранее чем по истечении одного месяца со дня его официального опубликования в газете «Степные Просторы» администрации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и не ранее 1-го числа очередного налогового периода.</w:t>
      </w:r>
    </w:p>
    <w:p w:rsidR="00AF292E" w:rsidRDefault="00AF292E" w:rsidP="00AF292E">
      <w:pPr>
        <w:widowControl w:val="0"/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/>
          <w:sz w:val="28"/>
          <w:szCs w:val="28"/>
        </w:rPr>
      </w:pPr>
    </w:p>
    <w:p w:rsidR="00AF292E" w:rsidRDefault="00AF292E" w:rsidP="00AF292E">
      <w:pPr>
        <w:widowControl w:val="0"/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4"/>
        <w:gridCol w:w="4786"/>
      </w:tblGrid>
      <w:tr w:rsidR="00AF292E" w:rsidTr="00AF292E">
        <w:tc>
          <w:tcPr>
            <w:tcW w:w="4784" w:type="dxa"/>
          </w:tcPr>
          <w:p w:rsidR="00AF292E" w:rsidRDefault="00AF29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AF292E" w:rsidRDefault="00AF29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AF292E" w:rsidRDefault="00AF29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Верхнечебеньковский сельсовет</w:t>
            </w:r>
          </w:p>
          <w:p w:rsidR="00AF292E" w:rsidRDefault="00AF29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292E" w:rsidRDefault="00AF29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___ Х.З.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Зинатуллин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</w:t>
            </w:r>
          </w:p>
        </w:tc>
        <w:tc>
          <w:tcPr>
            <w:tcW w:w="4786" w:type="dxa"/>
          </w:tcPr>
          <w:p w:rsidR="00AF292E" w:rsidRDefault="00AF29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образования </w:t>
            </w:r>
          </w:p>
          <w:p w:rsidR="00AF292E" w:rsidRDefault="00AF29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Верхнечебеньковский сельсовет </w:t>
            </w:r>
          </w:p>
          <w:p w:rsidR="00AF292E" w:rsidRDefault="00AF29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292E" w:rsidRDefault="00AF29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292E" w:rsidRDefault="00AF29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 Р.Б. Рахматуллин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</w:t>
            </w:r>
          </w:p>
        </w:tc>
      </w:tr>
    </w:tbl>
    <w:p w:rsidR="00AF292E" w:rsidRDefault="00AF292E" w:rsidP="00AF292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F292E" w:rsidRDefault="00AF292E" w:rsidP="00AF292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F292E" w:rsidRDefault="00AF292E" w:rsidP="00AF292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Разослано: в дело, в прокуратуру, в налоговую инспекцию</w:t>
      </w:r>
    </w:p>
    <w:p w:rsidR="00AF292E" w:rsidRDefault="00AF292E" w:rsidP="00AF292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F292E" w:rsidRDefault="00AF292E" w:rsidP="00AF292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F292E" w:rsidRDefault="00AF292E" w:rsidP="00AF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F292E" w:rsidRDefault="00AF292E" w:rsidP="00AF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AF292E" w:rsidRDefault="00AF292E" w:rsidP="00AF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AF292E" w:rsidRDefault="00AF292E" w:rsidP="00AF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Верхнечебеньковский сельсовет </w:t>
      </w:r>
    </w:p>
    <w:p w:rsidR="00AF292E" w:rsidRDefault="00AF292E" w:rsidP="00AF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AF292E" w:rsidRDefault="00AF292E" w:rsidP="00AF2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AF292E" w:rsidRDefault="00AF292E" w:rsidP="00AF29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от  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F292E" w:rsidRDefault="00AF292E" w:rsidP="00AF29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292E" w:rsidRDefault="00AF292E" w:rsidP="00AF29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4"/>
      <w:bookmarkEnd w:id="1"/>
      <w:r>
        <w:rPr>
          <w:rFonts w:ascii="Times New Roman" w:hAnsi="Times New Roman" w:cs="Times New Roman"/>
          <w:sz w:val="28"/>
          <w:szCs w:val="28"/>
        </w:rPr>
        <w:t>Положение о земельном налоге</w:t>
      </w:r>
    </w:p>
    <w:p w:rsidR="00AF292E" w:rsidRDefault="00AF292E" w:rsidP="00AF29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292E" w:rsidRDefault="00AF292E" w:rsidP="00AF292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F292E" w:rsidRDefault="00AF292E" w:rsidP="00AF29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292E" w:rsidRDefault="00AF292E" w:rsidP="00AF2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Настоящим Положением, в соответствии с Налоговым кодексом Российской Федерации, устанавливается и вводится в действие на территории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земельный налог, обязательный к уплате на территории муниципального образования, определяются налоговые ставки, налоговые льготы, налоговые вычеты, а также основания для их предоставления. </w:t>
      </w:r>
    </w:p>
    <w:p w:rsidR="00AF292E" w:rsidRDefault="00AF292E" w:rsidP="00AF2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положения, предусматривают прямое применение статей главы 31 Налогового кодекса Российской Федерации.</w:t>
      </w:r>
    </w:p>
    <w:p w:rsidR="00AF292E" w:rsidRDefault="00AF292E" w:rsidP="00AF29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292E" w:rsidRDefault="00AF292E" w:rsidP="00AF292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Налоговые ставки</w:t>
      </w:r>
    </w:p>
    <w:p w:rsidR="00AF292E" w:rsidRDefault="00AF292E" w:rsidP="00AF292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92E" w:rsidRDefault="00AF292E" w:rsidP="00AF2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 Ставки земельного налога устанавливаются от кадастровой стоимости в размере:</w:t>
      </w:r>
    </w:p>
    <w:p w:rsidR="00AF292E" w:rsidRDefault="00AF292E" w:rsidP="00AF292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      2.1.1.  </w:t>
      </w:r>
      <w:r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0,3 процента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в отношении земельных участков:</w:t>
      </w:r>
    </w:p>
    <w:p w:rsidR="00AF292E" w:rsidRDefault="00AF292E" w:rsidP="00AF29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      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AF292E" w:rsidRDefault="00AF292E" w:rsidP="00AF29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и земельных участков</w:t>
      </w:r>
      <w:proofErr w:type="gramEnd"/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, кадастровая стоимость </w:t>
      </w:r>
      <w:proofErr w:type="gramStart"/>
      <w:r>
        <w:rPr>
          <w:rFonts w:ascii="Times New Roman" w:eastAsia="Arial Unicode MS" w:hAnsi="Times New Roman"/>
          <w:sz w:val="28"/>
          <w:szCs w:val="28"/>
          <w:lang w:eastAsia="ru-RU"/>
        </w:rPr>
        <w:t>каждого</w:t>
      </w:r>
      <w:proofErr w:type="gramEnd"/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из которых превышает 300 миллионов рублей;</w:t>
      </w:r>
    </w:p>
    <w:p w:rsidR="00AF292E" w:rsidRDefault="00AF292E" w:rsidP="00AF29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       </w:t>
      </w:r>
      <w:proofErr w:type="gramStart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- не используемых в предпринимательской деятельности, приобретенных (предоставленных) для ведения личного подсобного 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lastRenderedPageBreak/>
        <w:t>хозяйства, садоводства или огородничества, а также земельных участков общего назначения, предусмотренных Федеральным законом от 29 июля 2017 года N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</w:t>
      </w:r>
      <w:proofErr w:type="gramEnd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каждого</w:t>
      </w:r>
      <w:proofErr w:type="gramEnd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из которых превышает 300 миллионов рублей;</w:t>
      </w:r>
    </w:p>
    <w:p w:rsidR="00AF292E" w:rsidRDefault="00AF292E" w:rsidP="00AF29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        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</w:r>
      <w:r>
        <w:rPr>
          <w:rFonts w:ascii="Times New Roman" w:hAnsi="Times New Roman"/>
          <w:bCs/>
          <w:color w:val="000000"/>
          <w:sz w:val="28"/>
          <w:szCs w:val="28"/>
        </w:rPr>
        <w:t>».</w:t>
      </w:r>
    </w:p>
    <w:p w:rsidR="00AF292E" w:rsidRDefault="00AF292E" w:rsidP="00AF29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2.1.2. </w:t>
      </w:r>
      <w:r>
        <w:rPr>
          <w:rFonts w:ascii="Times New Roman" w:hAnsi="Times New Roman"/>
          <w:b/>
          <w:sz w:val="28"/>
          <w:szCs w:val="28"/>
        </w:rPr>
        <w:t>1,5 процента</w:t>
      </w:r>
      <w:r>
        <w:rPr>
          <w:rFonts w:ascii="Times New Roman" w:hAnsi="Times New Roman"/>
          <w:sz w:val="28"/>
          <w:szCs w:val="28"/>
        </w:rPr>
        <w:t xml:space="preserve"> в отношении прочих земельных участков.</w:t>
      </w:r>
    </w:p>
    <w:p w:rsidR="00AF292E" w:rsidRDefault="00AF292E" w:rsidP="00AF29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Налоговые льготы и вычеты</w:t>
      </w:r>
    </w:p>
    <w:p w:rsidR="00AF292E" w:rsidRDefault="00AF292E" w:rsidP="00AF29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92E" w:rsidRDefault="00AF292E" w:rsidP="00AF292E">
      <w:pPr>
        <w:pStyle w:val="1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3.1. От уплаты налога, в отношении всех земельных участков, расположенных на территории муниципального образования 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освобождаются:</w:t>
      </w:r>
    </w:p>
    <w:p w:rsidR="00AF292E" w:rsidRDefault="00AF292E" w:rsidP="00AF292E">
      <w:pPr>
        <w:pStyle w:val="1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3.1.1.  лица, принимающие (принимавшие) участие в специальной военной операции:</w:t>
      </w:r>
    </w:p>
    <w:p w:rsidR="00AF292E" w:rsidRDefault="00AF292E" w:rsidP="00AF292E">
      <w:pPr>
        <w:pStyle w:val="1"/>
        <w:spacing w:line="240" w:lineRule="auto"/>
        <w:ind w:left="0"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-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  <w:proofErr w:type="gramEnd"/>
    </w:p>
    <w:p w:rsidR="00AF292E" w:rsidRDefault="00AF292E" w:rsidP="00AF292E">
      <w:pPr>
        <w:pStyle w:val="1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-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AF292E" w:rsidRDefault="00AF292E" w:rsidP="00AF292E">
      <w:pPr>
        <w:pStyle w:val="1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3.1.2. лица, выполняющие (выполнявшие) возложенные на них </w:t>
      </w:r>
      <w:proofErr w:type="gramStart"/>
      <w:r>
        <w:rPr>
          <w:sz w:val="28"/>
          <w:szCs w:val="28"/>
        </w:rPr>
        <w:t>задачи</w:t>
      </w:r>
      <w:proofErr w:type="gramEnd"/>
      <w:r>
        <w:rPr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AF292E" w:rsidRDefault="00AF292E" w:rsidP="00AF292E">
      <w:pPr>
        <w:pStyle w:val="1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- 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AF292E" w:rsidRDefault="00AF292E" w:rsidP="00AF292E">
      <w:pPr>
        <w:pStyle w:val="1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- сотрудники органов внутренних дел Российской Федерации;</w:t>
      </w:r>
    </w:p>
    <w:p w:rsidR="00AF292E" w:rsidRDefault="00AF292E" w:rsidP="00AF292E">
      <w:pPr>
        <w:pStyle w:val="1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- прокурорские работники;</w:t>
      </w:r>
    </w:p>
    <w:p w:rsidR="00AF292E" w:rsidRDefault="00AF292E" w:rsidP="00AF292E">
      <w:pPr>
        <w:pStyle w:val="1"/>
        <w:spacing w:line="240" w:lineRule="auto"/>
        <w:ind w:left="0"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3.1.3.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</w:t>
      </w:r>
      <w:r>
        <w:rPr>
          <w:sz w:val="28"/>
          <w:szCs w:val="28"/>
        </w:rPr>
        <w:lastRenderedPageBreak/>
        <w:t>военной операции;</w:t>
      </w:r>
      <w:proofErr w:type="gramEnd"/>
    </w:p>
    <w:p w:rsidR="00AF292E" w:rsidRDefault="00AF292E" w:rsidP="00AF292E">
      <w:pPr>
        <w:pStyle w:val="1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3.1.4 члены семей:</w:t>
      </w:r>
    </w:p>
    <w:p w:rsidR="00AF292E" w:rsidRDefault="00AF292E" w:rsidP="00AF292E">
      <w:pPr>
        <w:pStyle w:val="1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- лиц, указанных в подпунктах 3.1.1-3.1.3 настоящего пункта;</w:t>
      </w:r>
    </w:p>
    <w:p w:rsidR="00AF292E" w:rsidRDefault="00AF292E" w:rsidP="00AF292E">
      <w:pPr>
        <w:pStyle w:val="1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- граждан, призванных на военную службу по мобилизации в Вооруженные Силы Российской Федерации;</w:t>
      </w:r>
    </w:p>
    <w:p w:rsidR="00AF292E" w:rsidRDefault="00AF292E" w:rsidP="00AF292E">
      <w:pPr>
        <w:pStyle w:val="1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- военнослужащих, принимающих (принимавших) участие в специальной военной операции;</w:t>
      </w:r>
    </w:p>
    <w:p w:rsidR="00AF292E" w:rsidRDefault="00AF292E" w:rsidP="00AF292E">
      <w:pPr>
        <w:pStyle w:val="1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</w:t>
      </w:r>
      <w:proofErr w:type="gramStart"/>
      <w:r>
        <w:rPr>
          <w:sz w:val="28"/>
          <w:szCs w:val="28"/>
        </w:rPr>
        <w:t>задачи</w:t>
      </w:r>
      <w:proofErr w:type="gramEnd"/>
      <w:r>
        <w:rPr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AF292E" w:rsidRDefault="00AF292E" w:rsidP="00AF292E">
      <w:pPr>
        <w:pStyle w:val="1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- 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AF292E" w:rsidRDefault="00AF292E" w:rsidP="00AF292E">
      <w:pPr>
        <w:pStyle w:val="1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- 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AF292E" w:rsidRDefault="00AF292E" w:rsidP="00AF292E">
      <w:pPr>
        <w:pStyle w:val="1"/>
        <w:spacing w:line="240" w:lineRule="auto"/>
        <w:ind w:left="0"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- 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</w:t>
      </w:r>
      <w:proofErr w:type="gram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подразделениях</w:t>
      </w:r>
      <w:proofErr w:type="gramEnd"/>
      <w:r>
        <w:rPr>
          <w:sz w:val="28"/>
          <w:szCs w:val="28"/>
        </w:rPr>
        <w:t>;</w:t>
      </w:r>
    </w:p>
    <w:p w:rsidR="00AF292E" w:rsidRDefault="00AF292E" w:rsidP="00AF292E">
      <w:pPr>
        <w:pStyle w:val="1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3.1.5. члены семей:</w:t>
      </w:r>
    </w:p>
    <w:p w:rsidR="00AF292E" w:rsidRDefault="00AF292E" w:rsidP="00AF292E">
      <w:pPr>
        <w:pStyle w:val="1"/>
        <w:spacing w:line="240" w:lineRule="auto"/>
        <w:ind w:left="0"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- лиц, указанных в подпунктах 3.1.1. - 3.1.3. настоящего пункта, лиц, относящихся к ветеранам боевых действий в соответствии с подпунктами 2.3 и 9 пункта 1 статьи 3 Федерального закона от 12 января 1995 года N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  <w:proofErr w:type="gramEnd"/>
    </w:p>
    <w:p w:rsidR="00AF292E" w:rsidRDefault="00AF292E" w:rsidP="00AF292E">
      <w:pPr>
        <w:pStyle w:val="1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</w:t>
      </w:r>
      <w:r>
        <w:rPr>
          <w:sz w:val="28"/>
          <w:szCs w:val="28"/>
        </w:rPr>
        <w:lastRenderedPageBreak/>
        <w:t>органов Донецкой Народной Республики и Луганской Народной Республики начиная с 11 мая 2014 года;</w:t>
      </w:r>
    </w:p>
    <w:p w:rsidR="00AF292E" w:rsidRDefault="00AF292E" w:rsidP="00AF292E">
      <w:pPr>
        <w:pStyle w:val="1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К членам семей,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 </w:t>
      </w:r>
    </w:p>
    <w:p w:rsidR="00AF292E" w:rsidRDefault="00AF292E" w:rsidP="00AF292E">
      <w:pPr>
        <w:pStyle w:val="1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Членам семей лиц, указанных в подпункте 3.1.1. – 3.1.2. пункта 3, соответствующая налоговая льгота предоставляется только за период участия указанных лиц в специальной военной операции (при выполнении задач в период проведения специальной военной операции).</w:t>
      </w:r>
    </w:p>
    <w:p w:rsidR="00AF292E" w:rsidRDefault="00AF292E" w:rsidP="00AF2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Периодом участия в специальной военной операции (при выполнении задач в период проведения специальной военной операции) для целей настоящей статьи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</w:r>
      <w:proofErr w:type="gramEnd"/>
    </w:p>
    <w:p w:rsidR="00AF292E" w:rsidRDefault="00AF292E" w:rsidP="00AF292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3.2. Дополнительно к льготам, предоставленным налогоплательщикам статьей 395 Налогового кодекса Российской Федерации, освобождаются от налогообложения в полном объеме:</w:t>
      </w:r>
    </w:p>
    <w:p w:rsidR="00AF292E" w:rsidRDefault="00AF292E" w:rsidP="00AF292E">
      <w:pPr>
        <w:spacing w:after="0" w:line="240" w:lineRule="auto"/>
        <w:ind w:left="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3.2.1. Органы местного самоуправления сельского поселения.</w:t>
      </w:r>
    </w:p>
    <w:p w:rsidR="00AF292E" w:rsidRDefault="00AF292E" w:rsidP="00AF292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3.2.2. Государственные учреждения здравоохранения, учредителями которых являются органы государственной власти Оренбургской области.</w:t>
      </w:r>
    </w:p>
    <w:p w:rsidR="00AF292E" w:rsidRDefault="00AF292E" w:rsidP="00AF292E">
      <w:pPr>
        <w:spacing w:after="0"/>
        <w:ind w:left="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3.2.3. Родители и супруги военнослужащих, погибших при исполнении служебных обязанностей. </w:t>
      </w:r>
    </w:p>
    <w:p w:rsidR="00AF292E" w:rsidRDefault="00AF292E" w:rsidP="00AF292E">
      <w:pPr>
        <w:spacing w:after="0"/>
        <w:ind w:left="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Основанием для применения налоговой льготы является справка установленного образца о гибели военнослужащего, выданная соответствующим государственным органом, а также документ (документы), подтверждающий наличие родственных связей либо состояние в браке с таким военнослужащим. </w:t>
      </w:r>
    </w:p>
    <w:p w:rsidR="00AF292E" w:rsidRDefault="00AF292E" w:rsidP="00AF292E">
      <w:pPr>
        <w:spacing w:after="0"/>
        <w:ind w:left="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Супругам военнослужащих, погибших при исполнении служебных обязанностей, льгота предоставляется только в том случае, если они не вступили в повторный брак.</w:t>
      </w:r>
    </w:p>
    <w:p w:rsidR="00AF292E" w:rsidRDefault="00AF292E" w:rsidP="00AF2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Члены добровольной народной дружины по охране общественного порядка в отношении 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 и не используемых для ведения предпринимательской деятельности.</w:t>
      </w:r>
    </w:p>
    <w:p w:rsidR="00AF292E" w:rsidRDefault="00AF292E" w:rsidP="00AF292E">
      <w:pPr>
        <w:pStyle w:val="ConsPlusNormal"/>
        <w:tabs>
          <w:tab w:val="left" w:pos="2140"/>
          <w:tab w:val="center" w:pos="510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применения налоговой льготы налогоплательщик вправе представить копию удостоверения члена добровольной народной дружины. Льгота предоставляется только на период членства в добровольной народной дружине.</w:t>
      </w:r>
    </w:p>
    <w:p w:rsidR="00AF292E" w:rsidRDefault="00AF292E" w:rsidP="00AF292E">
      <w:pPr>
        <w:spacing w:after="0"/>
        <w:ind w:left="30"/>
        <w:jc w:val="both"/>
        <w:rPr>
          <w:rFonts w:ascii="Times New Roman" w:hAnsi="Times New Roman"/>
          <w:sz w:val="28"/>
          <w:szCs w:val="28"/>
        </w:rPr>
      </w:pPr>
    </w:p>
    <w:p w:rsidR="00AF292E" w:rsidRDefault="00AF292E" w:rsidP="00AF292E">
      <w:pPr>
        <w:spacing w:after="0" w:line="240" w:lineRule="auto"/>
        <w:ind w:right="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3.3.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Дополнительно предоставляются налоговые льготы в виде уменьшения суммы налога, подлежащего уплате: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подлежит оплате 50 процентов от исчисленной суммы налога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земельных участков, используемых для реализации инвестиционного проекта субъектами инвестиционной деятельности и развития малого и среднего предпринимательства,  при условии использования земельных участков с целью размещения вновь созданных, реконструированных объектов недвижимого имущества, являющихся результатом реализации инвестиционного проекта.</w:t>
      </w:r>
      <w:proofErr w:type="gramEnd"/>
    </w:p>
    <w:p w:rsidR="00AF292E" w:rsidRDefault="00AF292E" w:rsidP="00AF2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292E" w:rsidRDefault="00AF292E" w:rsidP="00AF292E">
      <w:pPr>
        <w:spacing w:after="0" w:line="240" w:lineRule="auto"/>
        <w:ind w:right="62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Порядок и сроки уплаты налога и </w:t>
      </w:r>
    </w:p>
    <w:p w:rsidR="00AF292E" w:rsidRDefault="00AF292E" w:rsidP="00AF292E">
      <w:pPr>
        <w:spacing w:after="0" w:line="240" w:lineRule="auto"/>
        <w:ind w:right="62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авансовых платежей по налогу</w:t>
      </w:r>
    </w:p>
    <w:p w:rsidR="00AF292E" w:rsidRDefault="00AF292E" w:rsidP="00AF292E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4.1.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и сроки уплаты налога и авансовых платежей по налогу определяются в соответствии со статьей 397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6087" w:rsidRDefault="00AF292E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2E"/>
    <w:rsid w:val="000E579D"/>
    <w:rsid w:val="00887B6B"/>
    <w:rsid w:val="00A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2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9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F29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Обычный1"/>
    <w:rsid w:val="00AF292E"/>
    <w:pPr>
      <w:widowControl w:val="0"/>
      <w:snapToGrid w:val="0"/>
      <w:spacing w:after="0" w:line="30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F29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2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9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F29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Обычный1"/>
    <w:rsid w:val="00AF292E"/>
    <w:pPr>
      <w:widowControl w:val="0"/>
      <w:snapToGrid w:val="0"/>
      <w:spacing w:after="0" w:line="30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F29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esktop\&#1053;&#1055;&#1040;%20&#1079;&#1072;%20&#1086;&#1082;&#1090;&#1103;&#1073;&#1088;&#1100;\53640410_RS_0009_10_2025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2284</Words>
  <Characters>13024</Characters>
  <Application>Microsoft Office Word</Application>
  <DocSecurity>0</DocSecurity>
  <Lines>108</Lines>
  <Paragraphs>30</Paragraphs>
  <ScaleCrop>false</ScaleCrop>
  <Company/>
  <LinksUpToDate>false</LinksUpToDate>
  <CharactersWithSpaces>15278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2025-11-12T09:32:00Z</dcterms:created>
  <dcterms:modified xsi:type="dcterms:W3CDTF">2025-11-12T09:34:00Z</dcterms:modified>
</cp:coreProperties>
</file>