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2C97" w:rsidRDefault="00672C97" w:rsidP="00672C97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  <w:bookmarkStart w:id="0" w:name="P58"/>
      <w:bookmarkEnd w:id="0"/>
      <w:r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672C97" w:rsidRDefault="00672C97" w:rsidP="00672C97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МУНИЦИПАЛЬНОГО ОБРАЗОВАНИЯ</w:t>
      </w:r>
    </w:p>
    <w:p w:rsidR="00672C97" w:rsidRDefault="00672C97" w:rsidP="00672C97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ВЕРХНЕЧЕБЕНЬКОВСКИЙ  СЕЛЬСОВЕТ</w:t>
      </w:r>
    </w:p>
    <w:p w:rsidR="00672C97" w:rsidRDefault="00672C97" w:rsidP="00672C97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САКМАРСКОГО РАЙОНА </w:t>
      </w:r>
    </w:p>
    <w:p w:rsidR="00672C97" w:rsidRDefault="00672C97" w:rsidP="00672C97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ОРЕНБУРГСКОЙ ОБЛАСТИ</w:t>
      </w:r>
    </w:p>
    <w:p w:rsidR="00672C97" w:rsidRDefault="00672C97" w:rsidP="00672C97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ПОСТАНОВЛЕНИЕ </w:t>
      </w:r>
    </w:p>
    <w:p w:rsidR="00672C97" w:rsidRDefault="00672C97" w:rsidP="00672C97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</w:p>
    <w:p w:rsidR="00672C97" w:rsidRDefault="00672C97" w:rsidP="00672C97">
      <w:pPr>
        <w:pStyle w:val="114"/>
        <w:spacing w:before="0" w:after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  </w:t>
      </w:r>
      <w:r w:rsidR="00626D69">
        <w:rPr>
          <w:rFonts w:ascii="Times New Roman" w:hAnsi="Times New Roman" w:cs="Times New Roman"/>
          <w:sz w:val="32"/>
          <w:szCs w:val="32"/>
        </w:rPr>
        <w:t>29</w:t>
      </w:r>
      <w:r>
        <w:rPr>
          <w:rFonts w:ascii="Times New Roman" w:hAnsi="Times New Roman" w:cs="Times New Roman"/>
          <w:sz w:val="32"/>
          <w:szCs w:val="32"/>
        </w:rPr>
        <w:t>.10.2025                                                                          №</w:t>
      </w:r>
      <w:r w:rsidR="00626D69">
        <w:rPr>
          <w:rFonts w:ascii="Times New Roman" w:hAnsi="Times New Roman" w:cs="Times New Roman"/>
          <w:sz w:val="32"/>
          <w:szCs w:val="32"/>
        </w:rPr>
        <w:t xml:space="preserve"> 133</w:t>
      </w:r>
      <w:r>
        <w:rPr>
          <w:rFonts w:ascii="Times New Roman" w:hAnsi="Times New Roman" w:cs="Times New Roman"/>
          <w:sz w:val="32"/>
          <w:szCs w:val="32"/>
        </w:rPr>
        <w:t xml:space="preserve">  -п</w:t>
      </w:r>
    </w:p>
    <w:p w:rsidR="00672C97" w:rsidRDefault="00672C97" w:rsidP="00672C97">
      <w:pPr>
        <w:pStyle w:val="114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</w:p>
    <w:p w:rsidR="00672C97" w:rsidRDefault="00672C97" w:rsidP="00672C97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Положения «Об организации и осуществлении первичного воинского учета на территории муниципального образования  </w:t>
      </w:r>
      <w:proofErr w:type="spellStart"/>
      <w:r>
        <w:rPr>
          <w:rFonts w:ascii="Times New Roman" w:hAnsi="Times New Roman" w:cs="Times New Roman"/>
          <w:bCs w:val="0"/>
          <w:sz w:val="28"/>
          <w:szCs w:val="28"/>
        </w:rPr>
        <w:t>Верхнечебеньковский</w:t>
      </w:r>
      <w:proofErr w:type="spellEnd"/>
      <w:r>
        <w:rPr>
          <w:rFonts w:ascii="Times New Roman" w:hAnsi="Times New Roman" w:cs="Times New Roman"/>
          <w:bCs w:val="0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bCs w:val="0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Cs w:val="0"/>
          <w:sz w:val="28"/>
          <w:szCs w:val="28"/>
        </w:rPr>
        <w:t xml:space="preserve"> района Оренбургской области»</w:t>
      </w:r>
    </w:p>
    <w:p w:rsidR="00672C97" w:rsidRDefault="00672C97" w:rsidP="00672C97">
      <w:pPr>
        <w:jc w:val="right"/>
        <w:rPr>
          <w:sz w:val="28"/>
          <w:szCs w:val="28"/>
        </w:rPr>
      </w:pPr>
    </w:p>
    <w:p w:rsidR="00672C97" w:rsidRDefault="00672C97" w:rsidP="00672C9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соответствии с Конституцией Российской Федерации, федеральными законами от 31 мая </w:t>
      </w:r>
      <w:smartTag w:uri="urn:schemas-microsoft-com:office:smarttags" w:element="metricconverter">
        <w:smartTagPr>
          <w:attr w:name="ProductID" w:val="1996 г"/>
        </w:smartTagPr>
        <w:r>
          <w:rPr>
            <w:sz w:val="28"/>
            <w:szCs w:val="28"/>
          </w:rPr>
          <w:t>1996 г</w:t>
        </w:r>
      </w:smartTag>
      <w:r>
        <w:rPr>
          <w:sz w:val="28"/>
          <w:szCs w:val="28"/>
        </w:rPr>
        <w:t xml:space="preserve">. № 61- ФЗ  « об обороне», от 26 февраля 1997г. № 31-ФЗ «О мобилизационной подготовке и мобилизации в Российской Федерации», от 28 марта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>
        <w:rPr>
          <w:sz w:val="28"/>
          <w:szCs w:val="28"/>
        </w:rPr>
        <w:t xml:space="preserve">. № 53-ФЗ «О воинской обязанности и воинской службе»,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 131- ФЗ « Об общих принципах организации местного самоуправления в Российской Федерации», Постановлением  Правительства Российской Федерации от 27 ноября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719 «Об утверждении Положения о воинском учете»,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Постановления Правительства РФ от 06.02.2020 N 103,  Приказа министра обороны РФ  от 22.11.2021 года № 700 «Об утверждении инструкции по организации работы по обеспечению функционирования системы воинского учета», Уставом администрации муниципального образования  </w:t>
      </w:r>
      <w:proofErr w:type="spellStart"/>
      <w:r>
        <w:rPr>
          <w:sz w:val="28"/>
          <w:szCs w:val="28"/>
        </w:rPr>
        <w:t>Верхнечебеньковский</w:t>
      </w:r>
      <w:proofErr w:type="spellEnd"/>
      <w:r>
        <w:rPr>
          <w:sz w:val="28"/>
          <w:szCs w:val="28"/>
        </w:rPr>
        <w:t xml:space="preserve"> 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постановляет: </w:t>
      </w:r>
    </w:p>
    <w:p w:rsidR="00672C97" w:rsidRDefault="00672C97" w:rsidP="00672C9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</w:t>
      </w:r>
      <w:r>
        <w:rPr>
          <w:bCs/>
          <w:sz w:val="28"/>
          <w:szCs w:val="28"/>
        </w:rPr>
        <w:t xml:space="preserve">Положение « Об организации и осуществлении первичного воинского учета на территории муниципального образования  </w:t>
      </w:r>
      <w:proofErr w:type="spellStart"/>
      <w:r>
        <w:rPr>
          <w:bCs/>
          <w:sz w:val="28"/>
          <w:szCs w:val="28"/>
        </w:rPr>
        <w:t>Верхнечебеньковский</w:t>
      </w:r>
      <w:proofErr w:type="spellEnd"/>
      <w:r>
        <w:rPr>
          <w:bCs/>
          <w:sz w:val="28"/>
          <w:szCs w:val="28"/>
        </w:rPr>
        <w:t xml:space="preserve">  сельсовет </w:t>
      </w:r>
      <w:proofErr w:type="spellStart"/>
      <w:r>
        <w:rPr>
          <w:bCs/>
          <w:sz w:val="28"/>
          <w:szCs w:val="28"/>
        </w:rPr>
        <w:t>Сакмарского</w:t>
      </w:r>
      <w:proofErr w:type="spellEnd"/>
      <w:r>
        <w:rPr>
          <w:bCs/>
          <w:sz w:val="28"/>
          <w:szCs w:val="28"/>
        </w:rPr>
        <w:t xml:space="preserve"> района Оренбургской области» </w:t>
      </w:r>
      <w:r>
        <w:rPr>
          <w:sz w:val="28"/>
          <w:szCs w:val="28"/>
        </w:rPr>
        <w:t>(Приложение №1).</w:t>
      </w:r>
    </w:p>
    <w:p w:rsidR="00672C97" w:rsidRDefault="00672C97" w:rsidP="00672C97">
      <w:pPr>
        <w:pStyle w:val="11"/>
        <w:ind w:firstLine="708"/>
        <w:jc w:val="both"/>
        <w:outlineLvl w:val="0"/>
        <w:rPr>
          <w:b w:val="0"/>
        </w:rPr>
      </w:pPr>
      <w:r>
        <w:rPr>
          <w:b w:val="0"/>
        </w:rPr>
        <w:t xml:space="preserve">2. Утвердить должностную инструкцию военно-учетного работника муниципального образования  </w:t>
      </w:r>
      <w:proofErr w:type="spellStart"/>
      <w:r>
        <w:rPr>
          <w:b w:val="0"/>
        </w:rPr>
        <w:t>Верхнечебеньковский</w:t>
      </w:r>
      <w:proofErr w:type="spellEnd"/>
      <w:r>
        <w:rPr>
          <w:b w:val="0"/>
        </w:rPr>
        <w:t xml:space="preserve"> сельсовет </w:t>
      </w:r>
      <w:proofErr w:type="spellStart"/>
      <w:r>
        <w:rPr>
          <w:b w:val="0"/>
        </w:rPr>
        <w:t>Сакмарского</w:t>
      </w:r>
      <w:proofErr w:type="spellEnd"/>
      <w:r>
        <w:rPr>
          <w:b w:val="0"/>
        </w:rPr>
        <w:t xml:space="preserve"> района Оренбургской области (Приложение № 2).</w:t>
      </w:r>
    </w:p>
    <w:p w:rsidR="00672C97" w:rsidRDefault="00672C97" w:rsidP="00672C9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№ </w:t>
      </w:r>
      <w:r w:rsidR="00C7472F">
        <w:rPr>
          <w:sz w:val="28"/>
          <w:szCs w:val="28"/>
        </w:rPr>
        <w:t>113-п</w:t>
      </w:r>
      <w:r>
        <w:rPr>
          <w:sz w:val="28"/>
          <w:szCs w:val="28"/>
        </w:rPr>
        <w:t>-</w:t>
      </w:r>
      <w:r w:rsidR="00C747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626D69">
        <w:rPr>
          <w:sz w:val="28"/>
          <w:szCs w:val="28"/>
        </w:rPr>
        <w:t>26</w:t>
      </w:r>
      <w:r>
        <w:rPr>
          <w:sz w:val="28"/>
          <w:szCs w:val="28"/>
        </w:rPr>
        <w:t>.1</w:t>
      </w:r>
      <w:r w:rsidR="00626D69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626D69">
        <w:rPr>
          <w:sz w:val="28"/>
          <w:szCs w:val="28"/>
        </w:rPr>
        <w:t>24</w:t>
      </w:r>
      <w:r>
        <w:rPr>
          <w:sz w:val="28"/>
          <w:szCs w:val="28"/>
        </w:rPr>
        <w:t xml:space="preserve"> года «Об утверждении Положения </w:t>
      </w:r>
      <w:r w:rsidR="00626D69">
        <w:rPr>
          <w:sz w:val="28"/>
          <w:szCs w:val="28"/>
        </w:rPr>
        <w:t>об организации и осуществлении первичного воинского учета</w:t>
      </w:r>
    </w:p>
    <w:p w:rsidR="00672C97" w:rsidRDefault="00672C97" w:rsidP="00672C97">
      <w:pPr>
        <w:rPr>
          <w:sz w:val="28"/>
          <w:szCs w:val="28"/>
        </w:rPr>
      </w:pPr>
      <w:r>
        <w:rPr>
          <w:sz w:val="28"/>
          <w:szCs w:val="28"/>
        </w:rPr>
        <w:t xml:space="preserve"> на территории  </w:t>
      </w:r>
      <w:proofErr w:type="spellStart"/>
      <w:r>
        <w:rPr>
          <w:sz w:val="28"/>
          <w:szCs w:val="28"/>
        </w:rPr>
        <w:t>Верхнечебеньковского</w:t>
      </w:r>
      <w:proofErr w:type="spellEnd"/>
      <w:r>
        <w:rPr>
          <w:sz w:val="28"/>
          <w:szCs w:val="28"/>
        </w:rPr>
        <w:t xml:space="preserve">  сельсовет» считать утратившим силу».</w:t>
      </w:r>
    </w:p>
    <w:p w:rsidR="00672C97" w:rsidRDefault="00672C97" w:rsidP="00672C9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по выполнению настоящего постановления оставляю за собой.</w:t>
      </w:r>
    </w:p>
    <w:p w:rsidR="00672C97" w:rsidRDefault="00D27B49" w:rsidP="00672C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Постановление вступает в силу после подписания.</w:t>
      </w:r>
    </w:p>
    <w:p w:rsidR="00D27B49" w:rsidRDefault="00D27B49" w:rsidP="00672C97">
      <w:pPr>
        <w:jc w:val="both"/>
        <w:rPr>
          <w:sz w:val="28"/>
          <w:szCs w:val="28"/>
        </w:rPr>
      </w:pPr>
      <w:bookmarkStart w:id="1" w:name="_GoBack"/>
      <w:bookmarkEnd w:id="1"/>
    </w:p>
    <w:p w:rsidR="00101768" w:rsidRDefault="00101768" w:rsidP="00101768">
      <w:pPr>
        <w:rPr>
          <w:sz w:val="28"/>
          <w:szCs w:val="28"/>
        </w:rPr>
      </w:pPr>
      <w:r>
        <w:rPr>
          <w:sz w:val="28"/>
          <w:szCs w:val="28"/>
        </w:rPr>
        <w:t xml:space="preserve"> Глава муниципального образования  </w:t>
      </w:r>
    </w:p>
    <w:p w:rsidR="00101768" w:rsidRDefault="00101768" w:rsidP="0010176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Верхнечебеньковский</w:t>
      </w:r>
      <w:proofErr w:type="spellEnd"/>
      <w:r>
        <w:rPr>
          <w:sz w:val="28"/>
          <w:szCs w:val="28"/>
        </w:rPr>
        <w:t xml:space="preserve">   сельсовет                                    </w:t>
      </w:r>
      <w:proofErr w:type="spellStart"/>
      <w:r>
        <w:rPr>
          <w:sz w:val="28"/>
          <w:szCs w:val="28"/>
        </w:rPr>
        <w:t>Р.Б.Рахматуллин</w:t>
      </w:r>
      <w:proofErr w:type="spellEnd"/>
      <w:r>
        <w:rPr>
          <w:sz w:val="28"/>
          <w:szCs w:val="28"/>
        </w:rPr>
        <w:tab/>
        <w:t xml:space="preserve">      </w:t>
      </w:r>
      <w:r>
        <w:t xml:space="preserve">         </w:t>
      </w:r>
    </w:p>
    <w:p w:rsidR="00101768" w:rsidRDefault="00101768" w:rsidP="00101768">
      <w:pPr>
        <w:rPr>
          <w:sz w:val="28"/>
          <w:szCs w:val="28"/>
        </w:rPr>
      </w:pPr>
    </w:p>
    <w:p w:rsidR="0052257E" w:rsidRDefault="0052257E"/>
    <w:p w:rsidR="00101768" w:rsidRPr="00101768" w:rsidRDefault="00101768" w:rsidP="00101768">
      <w:pPr>
        <w:tabs>
          <w:tab w:val="left" w:pos="6160"/>
        </w:tabs>
        <w:rPr>
          <w:sz w:val="28"/>
          <w:szCs w:val="28"/>
        </w:rPr>
      </w:pPr>
      <w:r w:rsidRPr="00101768">
        <w:rPr>
          <w:sz w:val="28"/>
          <w:szCs w:val="28"/>
        </w:rPr>
        <w:t xml:space="preserve">                                                                            УТВЕРЖДАЮ</w:t>
      </w:r>
    </w:p>
    <w:p w:rsidR="00101768" w:rsidRPr="00101768" w:rsidRDefault="00101768" w:rsidP="00101768">
      <w:pPr>
        <w:jc w:val="center"/>
        <w:rPr>
          <w:sz w:val="28"/>
          <w:szCs w:val="28"/>
        </w:rPr>
      </w:pPr>
      <w:r w:rsidRPr="00101768">
        <w:rPr>
          <w:sz w:val="28"/>
          <w:szCs w:val="28"/>
        </w:rPr>
        <w:t xml:space="preserve">                                                     Глава администрации </w:t>
      </w:r>
    </w:p>
    <w:p w:rsidR="00101768" w:rsidRPr="00101768" w:rsidRDefault="00101768" w:rsidP="00101768">
      <w:pPr>
        <w:jc w:val="center"/>
        <w:rPr>
          <w:sz w:val="28"/>
          <w:szCs w:val="28"/>
        </w:rPr>
      </w:pPr>
      <w:r w:rsidRPr="00101768">
        <w:rPr>
          <w:sz w:val="28"/>
          <w:szCs w:val="28"/>
        </w:rPr>
        <w:t xml:space="preserve">                                                       муниципального образования </w:t>
      </w:r>
    </w:p>
    <w:p w:rsidR="00101768" w:rsidRPr="00101768" w:rsidRDefault="00101768" w:rsidP="00101768">
      <w:pPr>
        <w:jc w:val="center"/>
        <w:rPr>
          <w:sz w:val="28"/>
          <w:szCs w:val="28"/>
        </w:rPr>
      </w:pPr>
      <w:r w:rsidRPr="00101768">
        <w:rPr>
          <w:sz w:val="28"/>
          <w:szCs w:val="28"/>
        </w:rPr>
        <w:t xml:space="preserve">                                                   </w:t>
      </w:r>
      <w:proofErr w:type="spellStart"/>
      <w:r w:rsidRPr="00101768">
        <w:rPr>
          <w:sz w:val="28"/>
          <w:szCs w:val="28"/>
        </w:rPr>
        <w:t>Верхнечебеньковский</w:t>
      </w:r>
      <w:proofErr w:type="spellEnd"/>
      <w:r w:rsidRPr="00101768">
        <w:rPr>
          <w:sz w:val="28"/>
          <w:szCs w:val="28"/>
        </w:rPr>
        <w:t xml:space="preserve"> сельсовет </w:t>
      </w:r>
    </w:p>
    <w:p w:rsidR="00101768" w:rsidRPr="00101768" w:rsidRDefault="00101768" w:rsidP="00101768">
      <w:pPr>
        <w:jc w:val="center"/>
        <w:rPr>
          <w:sz w:val="28"/>
          <w:szCs w:val="28"/>
        </w:rPr>
      </w:pPr>
      <w:r w:rsidRPr="00101768">
        <w:rPr>
          <w:sz w:val="28"/>
          <w:szCs w:val="28"/>
        </w:rPr>
        <w:t xml:space="preserve">                                                    _______________   </w:t>
      </w:r>
      <w:proofErr w:type="spellStart"/>
      <w:r w:rsidRPr="00101768">
        <w:rPr>
          <w:sz w:val="28"/>
          <w:szCs w:val="28"/>
        </w:rPr>
        <w:t>Р.Б.Рахматуллин</w:t>
      </w:r>
      <w:proofErr w:type="spellEnd"/>
    </w:p>
    <w:p w:rsidR="00101768" w:rsidRPr="00101768" w:rsidRDefault="00101768" w:rsidP="00101768">
      <w:pPr>
        <w:jc w:val="center"/>
        <w:rPr>
          <w:sz w:val="28"/>
          <w:szCs w:val="28"/>
        </w:rPr>
      </w:pPr>
      <w:r w:rsidRPr="00101768">
        <w:rPr>
          <w:sz w:val="28"/>
          <w:szCs w:val="28"/>
        </w:rPr>
        <w:t xml:space="preserve">                                                      «</w:t>
      </w:r>
      <w:r>
        <w:rPr>
          <w:sz w:val="28"/>
          <w:szCs w:val="28"/>
          <w:u w:val="single"/>
        </w:rPr>
        <w:t>29</w:t>
      </w:r>
      <w:r w:rsidRPr="00101768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октября</w:t>
      </w:r>
      <w:r w:rsidRPr="00101768">
        <w:rPr>
          <w:sz w:val="28"/>
          <w:szCs w:val="28"/>
        </w:rPr>
        <w:t xml:space="preserve"> </w:t>
      </w:r>
      <w:r w:rsidRPr="00101768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5</w:t>
      </w:r>
      <w:r w:rsidRPr="00101768">
        <w:rPr>
          <w:sz w:val="28"/>
          <w:szCs w:val="28"/>
        </w:rPr>
        <w:t>г.</w:t>
      </w:r>
    </w:p>
    <w:p w:rsidR="00101768" w:rsidRPr="00101768" w:rsidRDefault="00101768" w:rsidP="00101768">
      <w:pPr>
        <w:spacing w:before="100" w:beforeAutospacing="1" w:after="100" w:afterAutospacing="1"/>
        <w:contextualSpacing/>
        <w:jc w:val="center"/>
        <w:outlineLvl w:val="1"/>
        <w:rPr>
          <w:b/>
          <w:bCs/>
          <w:sz w:val="28"/>
          <w:szCs w:val="28"/>
        </w:rPr>
      </w:pPr>
    </w:p>
    <w:p w:rsidR="00101768" w:rsidRPr="00101768" w:rsidRDefault="00101768" w:rsidP="00101768">
      <w:pPr>
        <w:spacing w:before="100" w:beforeAutospacing="1" w:after="100" w:afterAutospacing="1"/>
        <w:contextualSpacing/>
        <w:jc w:val="center"/>
        <w:outlineLvl w:val="1"/>
        <w:rPr>
          <w:b/>
          <w:bCs/>
          <w:sz w:val="28"/>
          <w:szCs w:val="28"/>
        </w:rPr>
      </w:pPr>
      <w:r w:rsidRPr="00101768">
        <w:rPr>
          <w:b/>
          <w:bCs/>
          <w:sz w:val="28"/>
          <w:szCs w:val="28"/>
        </w:rPr>
        <w:t>ПОЛОЖЕНИЕ</w:t>
      </w:r>
    </w:p>
    <w:p w:rsidR="00101768" w:rsidRPr="00101768" w:rsidRDefault="00101768" w:rsidP="00101768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101768">
        <w:rPr>
          <w:b/>
          <w:bCs/>
          <w:sz w:val="28"/>
          <w:szCs w:val="28"/>
        </w:rPr>
        <w:t xml:space="preserve">Об организации и осуществлении первичного воинского учета граждан на территории муниципального образования </w:t>
      </w:r>
      <w:r w:rsidRPr="00101768">
        <w:rPr>
          <w:b/>
          <w:sz w:val="28"/>
          <w:szCs w:val="28"/>
        </w:rPr>
        <w:t xml:space="preserve"> </w:t>
      </w:r>
      <w:proofErr w:type="spellStart"/>
      <w:r w:rsidRPr="00101768">
        <w:rPr>
          <w:b/>
          <w:sz w:val="28"/>
          <w:szCs w:val="28"/>
        </w:rPr>
        <w:t>Верхнечебеньковский</w:t>
      </w:r>
      <w:proofErr w:type="spellEnd"/>
      <w:r w:rsidRPr="00101768">
        <w:rPr>
          <w:b/>
          <w:bCs/>
          <w:sz w:val="28"/>
          <w:szCs w:val="28"/>
        </w:rPr>
        <w:t xml:space="preserve"> сельсовет </w:t>
      </w:r>
      <w:proofErr w:type="spellStart"/>
      <w:r w:rsidRPr="00101768">
        <w:rPr>
          <w:b/>
          <w:bCs/>
          <w:sz w:val="28"/>
          <w:szCs w:val="28"/>
        </w:rPr>
        <w:t>Сакмарского</w:t>
      </w:r>
      <w:proofErr w:type="spellEnd"/>
      <w:r w:rsidRPr="00101768">
        <w:rPr>
          <w:b/>
          <w:bCs/>
          <w:sz w:val="28"/>
          <w:szCs w:val="28"/>
        </w:rPr>
        <w:t xml:space="preserve"> района Оренбургской области</w:t>
      </w:r>
    </w:p>
    <w:p w:rsidR="00101768" w:rsidRPr="00101768" w:rsidRDefault="00101768" w:rsidP="00101768">
      <w:pPr>
        <w:tabs>
          <w:tab w:val="left" w:pos="2440"/>
        </w:tabs>
        <w:jc w:val="center"/>
        <w:rPr>
          <w:sz w:val="28"/>
          <w:szCs w:val="28"/>
        </w:rPr>
      </w:pPr>
      <w:r w:rsidRPr="00101768">
        <w:rPr>
          <w:b/>
          <w:sz w:val="28"/>
          <w:szCs w:val="28"/>
          <w:lang w:val="en-US"/>
        </w:rPr>
        <w:t>I</w:t>
      </w:r>
      <w:r w:rsidRPr="00101768">
        <w:rPr>
          <w:b/>
          <w:sz w:val="28"/>
          <w:szCs w:val="28"/>
        </w:rPr>
        <w:t>.ОБЩИЕ ПОЛОЖЕНИЯ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 xml:space="preserve">1.1. Военно-учетный стол администрации муниципального образования  </w:t>
      </w:r>
      <w:proofErr w:type="spellStart"/>
      <w:r w:rsidRPr="00101768">
        <w:rPr>
          <w:sz w:val="28"/>
          <w:szCs w:val="28"/>
        </w:rPr>
        <w:t>Верхнечебеньковский</w:t>
      </w:r>
      <w:proofErr w:type="spellEnd"/>
      <w:r w:rsidRPr="00101768">
        <w:rPr>
          <w:sz w:val="28"/>
          <w:szCs w:val="28"/>
        </w:rPr>
        <w:t xml:space="preserve"> сельсовет (далее ВУС) является структурным подразделением администрации органа местного самоуправления.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 xml:space="preserve">1.2. ВУС в своей деятельности руководствуется Конституцией РФ, федеральным законом РФ </w:t>
      </w:r>
      <w:hyperlink r:id="rId4" w:history="1">
        <w:r w:rsidRPr="00101768">
          <w:rPr>
            <w:color w:val="0563C1" w:themeColor="hyperlink"/>
            <w:sz w:val="28"/>
            <w:szCs w:val="28"/>
            <w:u w:val="single"/>
          </w:rPr>
          <w:t>от 31 мая 1996 г. № 61-ФЗ</w:t>
        </w:r>
      </w:hyperlink>
      <w:r w:rsidRPr="00101768">
        <w:rPr>
          <w:sz w:val="28"/>
          <w:szCs w:val="28"/>
        </w:rPr>
        <w:t xml:space="preserve"> «Об обороне», </w:t>
      </w:r>
      <w:hyperlink r:id="rId5" w:history="1">
        <w:r w:rsidRPr="00101768">
          <w:rPr>
            <w:color w:val="0563C1" w:themeColor="hyperlink"/>
            <w:sz w:val="28"/>
            <w:szCs w:val="28"/>
            <w:u w:val="single"/>
          </w:rPr>
          <w:t>от 26 февраля 1997 г. № 31-ФЗ</w:t>
        </w:r>
      </w:hyperlink>
      <w:r w:rsidRPr="00101768">
        <w:rPr>
          <w:sz w:val="28"/>
          <w:szCs w:val="28"/>
        </w:rPr>
        <w:t xml:space="preserve"> «О мобилизации в РФ», </w:t>
      </w:r>
      <w:hyperlink r:id="rId6" w:history="1">
        <w:r w:rsidRPr="00101768">
          <w:rPr>
            <w:color w:val="0563C1" w:themeColor="hyperlink"/>
            <w:sz w:val="28"/>
            <w:szCs w:val="28"/>
            <w:u w:val="single"/>
          </w:rPr>
          <w:t>от 28 марта 1998 г № 53-ФЗ</w:t>
        </w:r>
      </w:hyperlink>
      <w:r w:rsidRPr="00101768">
        <w:rPr>
          <w:sz w:val="28"/>
          <w:szCs w:val="28"/>
        </w:rPr>
        <w:t xml:space="preserve"> «О воинской службе», Положением о воинском учете, утвержденным Постановлением Правительства РФ </w:t>
      </w:r>
      <w:hyperlink r:id="rId7" w:history="1">
        <w:r w:rsidRPr="00101768">
          <w:rPr>
            <w:color w:val="0563C1" w:themeColor="hyperlink"/>
            <w:sz w:val="28"/>
            <w:szCs w:val="28"/>
            <w:u w:val="single"/>
          </w:rPr>
          <w:t>от 27 ноября 2006г. № 719</w:t>
        </w:r>
      </w:hyperlink>
      <w:r w:rsidRPr="00101768">
        <w:rPr>
          <w:sz w:val="28"/>
          <w:szCs w:val="28"/>
        </w:rPr>
        <w:t xml:space="preserve">, «Инструкцией по бронированию граждан РФ,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организациях, на период мобилизации на военное время», законами Оренбургской  области, Уставом органа местного самоуправления, иными нормативными правовыми актами органами местного самоуправления, а также настоящим Положением. </w:t>
      </w:r>
    </w:p>
    <w:p w:rsidR="00101768" w:rsidRPr="00101768" w:rsidRDefault="00101768" w:rsidP="00101768">
      <w:pPr>
        <w:jc w:val="both"/>
        <w:rPr>
          <w:sz w:val="28"/>
          <w:szCs w:val="28"/>
        </w:rPr>
      </w:pPr>
      <w:r w:rsidRPr="00101768">
        <w:rPr>
          <w:sz w:val="28"/>
          <w:szCs w:val="28"/>
        </w:rPr>
        <w:t xml:space="preserve">1.3.Положение о ВУС утверждается руководителем органа местного самоуправления. </w:t>
      </w:r>
    </w:p>
    <w:p w:rsidR="00101768" w:rsidRPr="00101768" w:rsidRDefault="00101768" w:rsidP="00101768">
      <w:pPr>
        <w:jc w:val="center"/>
        <w:rPr>
          <w:sz w:val="28"/>
          <w:szCs w:val="28"/>
        </w:rPr>
      </w:pPr>
    </w:p>
    <w:p w:rsidR="00101768" w:rsidRPr="00101768" w:rsidRDefault="00101768" w:rsidP="00101768">
      <w:pPr>
        <w:tabs>
          <w:tab w:val="left" w:pos="2200"/>
        </w:tabs>
        <w:jc w:val="center"/>
        <w:rPr>
          <w:b/>
          <w:sz w:val="28"/>
          <w:szCs w:val="28"/>
        </w:rPr>
      </w:pPr>
      <w:r w:rsidRPr="00101768">
        <w:rPr>
          <w:b/>
          <w:sz w:val="28"/>
          <w:szCs w:val="28"/>
          <w:lang w:val="en-US"/>
        </w:rPr>
        <w:t>II</w:t>
      </w:r>
      <w:r w:rsidRPr="00101768">
        <w:rPr>
          <w:b/>
          <w:sz w:val="28"/>
          <w:szCs w:val="28"/>
        </w:rPr>
        <w:t>. ОСНОВНЫЕ ЗАДАЧИ</w:t>
      </w:r>
    </w:p>
    <w:p w:rsidR="00101768" w:rsidRPr="00101768" w:rsidRDefault="00101768" w:rsidP="00101768">
      <w:pPr>
        <w:jc w:val="center"/>
        <w:rPr>
          <w:sz w:val="28"/>
          <w:szCs w:val="28"/>
        </w:rPr>
      </w:pP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2.1. Основными задачами ВУС являются: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- 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РФ»;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- документальное оформление сведений воинского учета о гражданах, состоящих на воинском учете;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-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lastRenderedPageBreak/>
        <w:t>-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101768" w:rsidRPr="00101768" w:rsidRDefault="00101768" w:rsidP="00101768">
      <w:pPr>
        <w:jc w:val="center"/>
        <w:rPr>
          <w:b/>
          <w:sz w:val="28"/>
          <w:szCs w:val="28"/>
        </w:rPr>
      </w:pPr>
      <w:r w:rsidRPr="00101768">
        <w:rPr>
          <w:b/>
          <w:sz w:val="28"/>
          <w:szCs w:val="28"/>
          <w:lang w:val="en-US"/>
        </w:rPr>
        <w:t>III</w:t>
      </w:r>
      <w:r w:rsidRPr="00101768">
        <w:rPr>
          <w:b/>
          <w:sz w:val="28"/>
          <w:szCs w:val="28"/>
        </w:rPr>
        <w:t>. ФУНКЦИИ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3.1. Обеспечивать выполнение функций, возложенных на администрацию в повседневной деятельности по первичному воинскому учету, воинскому учету и бронированию граждан, пребывающих в запасе из числа работающих в администрации органа местного самоуправления;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3.2. Осуществлять первичный воинский учет граждан, пребывающих в запасе, и граждан, подлежащих призыву на военную службу, проживающих или прибывающих (на срок более трех месяцев) на территории, на которой осуществляет свою деятельность орган местного самоуправления;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3.3. Выявлять совместно с органами внутренних дел граждан, постоянно или временно проживающих на территории, на которой осуществляет свою деятельность орган местного самоуправления;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учета;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3.5. Сверять не реже одного раза в год документы первичного воинского учета с документами воинского учета военного комиссариата муниципального образования (муниципальных образований) и организаций;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3.6. По указанию военного комиссариата муниципального образования (муниципальных образований) оповещать граждан о вызовах в военный комиссариат;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3.7. Своевременно вносить изменения в сведения, содержащиеся в документах первичного воинского учета, и в двухнедельный срок сообщать о внесенных изменениях в военный комиссариат муниципального образования (муниципальных образований);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3.8. Ежегодно предоставлять в военный комиссариат до 1 ноября списки юношей 15- и 16-летнего возраста, а до 1 октября – списки юношей, подлежащих первоначальной постановке на воинский учет в следующем году;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 xml:space="preserve">4.0 Проверять наличие и подлинность военных билетов( временных удостоверений, выданных взамен военных билетов),справок взамен военных билетов или удостоверений граждан, подлежащих призыву на военную службу, в том, числе в форме электронного документа, а также подлинность записей в них, наличие мобилизационных предписаний (для военнообязанных при наличии в военных билетах или в справке взамен военных билетов отметок об их вручении), персональных электронных карт( при наличии в </w:t>
      </w:r>
      <w:r w:rsidRPr="00101768">
        <w:rPr>
          <w:sz w:val="28"/>
          <w:szCs w:val="28"/>
        </w:rPr>
        <w:lastRenderedPageBreak/>
        <w:t>документах воинского учета об их  выдаче), отметок в документах воинского учета о снятии граждан с воинского учета по прежнему месту жительства,  отметок в паспортах граждан РФ об их отношении к воинской обязанности, жетон с  личными номерами Вооруженных Сил РФ (для военнообязанных при наличии в военных билетах, отметок об их вручении)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 xml:space="preserve">4.1.Заполнять карточки первичного учета на офицеров. Заполнять ( в 2-х экз.) алфавитные карточки и учетные на прапорщиков, мичманов, старшин, сержантов, </w:t>
      </w:r>
      <w:proofErr w:type="spellStart"/>
      <w:r w:rsidRPr="00101768">
        <w:rPr>
          <w:sz w:val="28"/>
          <w:szCs w:val="28"/>
        </w:rPr>
        <w:t>солдатов</w:t>
      </w:r>
      <w:proofErr w:type="spellEnd"/>
      <w:r w:rsidRPr="00101768">
        <w:rPr>
          <w:sz w:val="28"/>
          <w:szCs w:val="28"/>
        </w:rPr>
        <w:t xml:space="preserve"> и матросов запаса. Заполнение   указанных документов производится в соответствии с записями в военных билетах ( временных удостоверениях, выданных взамен военных билетов),справках взамен военных билетов и удостоверениях граждан, подлежащих призыву на военную службу, в том, числе в форме электронного документа. При этом уточняются сведения о семейном положении, образовании, месте работы( учебе), должности, месте жительства или месте пребывания граждан, в том числе не подтверждённых регистрацией по месту жительства и ( или) пребывания, и другие необходимые сведения, содержащиеся в документах граждан, принимаемых на воинский учет. </w:t>
      </w:r>
    </w:p>
    <w:p w:rsidR="00101768" w:rsidRPr="00101768" w:rsidRDefault="00101768" w:rsidP="00101768">
      <w:pPr>
        <w:spacing w:before="1" w:after="160" w:line="228" w:lineRule="auto"/>
        <w:ind w:left="149" w:right="102" w:firstLine="845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101768">
        <w:rPr>
          <w:rFonts w:eastAsiaTheme="minorHAnsi"/>
          <w:kern w:val="2"/>
          <w:sz w:val="28"/>
          <w:szCs w:val="22"/>
          <w:lang w:eastAsia="en-US"/>
        </w:rPr>
        <w:t xml:space="preserve"> 4.2 </w:t>
      </w:r>
      <w:r w:rsidRPr="00101768">
        <w:rPr>
          <w:rFonts w:eastAsiaTheme="minorHAnsi"/>
          <w:kern w:val="2"/>
          <w:sz w:val="28"/>
          <w:szCs w:val="28"/>
          <w:lang w:eastAsia="en-US"/>
        </w:rPr>
        <w:t xml:space="preserve">представляют военные билеты (временные удостоверения, выданные взамен военных билетов), справки взамен военных билетов, персональные электронные карты,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в том числе в форме электронного </w:t>
      </w:r>
      <w:r w:rsidRPr="00101768">
        <w:rPr>
          <w:rFonts w:eastAsiaTheme="minorHAnsi"/>
          <w:kern w:val="2"/>
          <w:position w:val="-2"/>
          <w:sz w:val="28"/>
          <w:szCs w:val="28"/>
          <w:lang w:eastAsia="en-US"/>
        </w:rPr>
        <w:t xml:space="preserve">документа, </w:t>
      </w:r>
      <w:r w:rsidRPr="00101768">
        <w:rPr>
          <w:rFonts w:eastAsiaTheme="minorHAnsi"/>
          <w:kern w:val="2"/>
          <w:sz w:val="28"/>
          <w:szCs w:val="28"/>
          <w:lang w:eastAsia="en-US"/>
        </w:rPr>
        <w:t xml:space="preserve">карты первичного воинского </w:t>
      </w:r>
      <w:proofErr w:type="spellStart"/>
      <w:r w:rsidRPr="00101768">
        <w:rPr>
          <w:rFonts w:eastAsiaTheme="minorHAnsi"/>
          <w:kern w:val="2"/>
          <w:sz w:val="28"/>
          <w:szCs w:val="28"/>
          <w:lang w:eastAsia="en-US"/>
        </w:rPr>
        <w:t>учeтa</w:t>
      </w:r>
      <w:proofErr w:type="spellEnd"/>
      <w:r w:rsidRPr="00101768">
        <w:rPr>
          <w:rFonts w:eastAsiaTheme="minorHAnsi"/>
          <w:kern w:val="2"/>
          <w:sz w:val="28"/>
          <w:szCs w:val="28"/>
          <w:lang w:eastAsia="en-US"/>
        </w:rPr>
        <w:t xml:space="preserve"> призывников, а также паспорта граждан Российской Федерации с отсутствующими в них отметками об </w:t>
      </w:r>
      <w:r w:rsidRPr="00101768">
        <w:rPr>
          <w:rFonts w:eastAsiaTheme="minorHAnsi"/>
          <w:spacing w:val="-4"/>
          <w:kern w:val="2"/>
          <w:position w:val="-2"/>
          <w:sz w:val="28"/>
          <w:szCs w:val="28"/>
          <w:lang w:eastAsia="en-US"/>
        </w:rPr>
        <w:t>отношении</w:t>
      </w:r>
      <w:r w:rsidRPr="00101768">
        <w:rPr>
          <w:rFonts w:eastAsiaTheme="minorHAnsi"/>
          <w:spacing w:val="55"/>
          <w:kern w:val="2"/>
          <w:position w:val="-2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spacing w:val="-4"/>
          <w:kern w:val="2"/>
          <w:sz w:val="28"/>
          <w:szCs w:val="28"/>
          <w:lang w:eastAsia="en-US"/>
        </w:rPr>
        <w:t>граждан</w:t>
      </w:r>
      <w:r w:rsidRPr="00101768">
        <w:rPr>
          <w:rFonts w:eastAsiaTheme="minorHAnsi"/>
          <w:spacing w:val="54"/>
          <w:kern w:val="2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spacing w:val="-4"/>
          <w:kern w:val="2"/>
          <w:sz w:val="28"/>
          <w:szCs w:val="28"/>
          <w:lang w:eastAsia="en-US"/>
        </w:rPr>
        <w:t>к</w:t>
      </w:r>
      <w:r w:rsidRPr="00101768">
        <w:rPr>
          <w:rFonts w:eastAsiaTheme="minorHAnsi"/>
          <w:spacing w:val="35"/>
          <w:kern w:val="2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spacing w:val="-4"/>
          <w:kern w:val="2"/>
          <w:sz w:val="28"/>
          <w:szCs w:val="28"/>
          <w:lang w:eastAsia="en-US"/>
        </w:rPr>
        <w:t>воинской</w:t>
      </w:r>
      <w:r w:rsidRPr="00101768">
        <w:rPr>
          <w:rFonts w:eastAsiaTheme="minorHAnsi"/>
          <w:spacing w:val="49"/>
          <w:kern w:val="2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spacing w:val="-4"/>
          <w:kern w:val="2"/>
          <w:sz w:val="28"/>
          <w:szCs w:val="28"/>
          <w:lang w:eastAsia="en-US"/>
        </w:rPr>
        <w:t>обязанности</w:t>
      </w:r>
      <w:r w:rsidRPr="00101768">
        <w:rPr>
          <w:rFonts w:eastAsiaTheme="minorHAnsi"/>
          <w:spacing w:val="58"/>
          <w:kern w:val="2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spacing w:val="-4"/>
          <w:kern w:val="2"/>
          <w:sz w:val="28"/>
          <w:szCs w:val="28"/>
          <w:lang w:eastAsia="en-US"/>
        </w:rPr>
        <w:t>в</w:t>
      </w:r>
      <w:r w:rsidRPr="00101768">
        <w:rPr>
          <w:rFonts w:eastAsiaTheme="minorHAnsi"/>
          <w:spacing w:val="37"/>
          <w:kern w:val="2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spacing w:val="-4"/>
          <w:kern w:val="2"/>
          <w:sz w:val="28"/>
          <w:szCs w:val="28"/>
          <w:lang w:eastAsia="en-US"/>
        </w:rPr>
        <w:t>2-недельный</w:t>
      </w:r>
      <w:r w:rsidRPr="00101768">
        <w:rPr>
          <w:rFonts w:eastAsiaTheme="minorHAnsi"/>
          <w:spacing w:val="56"/>
          <w:kern w:val="2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spacing w:val="-4"/>
          <w:kern w:val="2"/>
          <w:sz w:val="28"/>
          <w:szCs w:val="28"/>
          <w:lang w:eastAsia="en-US"/>
        </w:rPr>
        <w:t>срок</w:t>
      </w:r>
      <w:r w:rsidRPr="00101768">
        <w:rPr>
          <w:rFonts w:eastAsiaTheme="minorHAnsi"/>
          <w:spacing w:val="38"/>
          <w:kern w:val="2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spacing w:val="-4"/>
          <w:kern w:val="2"/>
          <w:position w:val="3"/>
          <w:sz w:val="28"/>
          <w:szCs w:val="28"/>
          <w:lang w:eastAsia="en-US"/>
        </w:rPr>
        <w:t>в</w:t>
      </w:r>
      <w:r w:rsidRPr="00101768">
        <w:rPr>
          <w:rFonts w:eastAsiaTheme="minorHAnsi"/>
          <w:spacing w:val="36"/>
          <w:kern w:val="2"/>
          <w:position w:val="3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spacing w:val="-4"/>
          <w:kern w:val="2"/>
          <w:position w:val="3"/>
          <w:sz w:val="28"/>
          <w:szCs w:val="28"/>
          <w:lang w:eastAsia="en-US"/>
        </w:rPr>
        <w:t xml:space="preserve">военные  </w:t>
      </w:r>
      <w:r w:rsidRPr="00101768">
        <w:rPr>
          <w:rFonts w:eastAsiaTheme="minorHAnsi"/>
          <w:kern w:val="2"/>
          <w:position w:val="-2"/>
          <w:sz w:val="28"/>
          <w:szCs w:val="28"/>
          <w:lang w:eastAsia="en-US"/>
        </w:rPr>
        <w:t xml:space="preserve">комиссариаты </w:t>
      </w:r>
      <w:r w:rsidRPr="00101768">
        <w:rPr>
          <w:rFonts w:eastAsiaTheme="minorHAnsi"/>
          <w:kern w:val="2"/>
          <w:sz w:val="28"/>
          <w:szCs w:val="28"/>
          <w:lang w:eastAsia="en-US"/>
        </w:rPr>
        <w:t xml:space="preserve">для оформления постановки на воинский учет. Оповещают </w:t>
      </w:r>
      <w:r w:rsidRPr="00101768">
        <w:rPr>
          <w:rFonts w:eastAsiaTheme="minorHAnsi"/>
          <w:kern w:val="2"/>
          <w:position w:val="-2"/>
          <w:sz w:val="28"/>
          <w:szCs w:val="28"/>
          <w:lang w:eastAsia="en-US"/>
        </w:rPr>
        <w:t xml:space="preserve">призывников </w:t>
      </w:r>
      <w:r w:rsidRPr="00101768">
        <w:rPr>
          <w:rFonts w:eastAsiaTheme="minorHAnsi"/>
          <w:kern w:val="2"/>
          <w:sz w:val="28"/>
          <w:szCs w:val="28"/>
          <w:lang w:eastAsia="en-US"/>
        </w:rPr>
        <w:t>о необходимости личной явки в соответствующие</w:t>
      </w:r>
      <w:r w:rsidRPr="00101768">
        <w:rPr>
          <w:rFonts w:eastAsiaTheme="minorHAnsi"/>
          <w:kern w:val="2"/>
          <w:position w:val="1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kern w:val="2"/>
          <w:position w:val="3"/>
          <w:sz w:val="28"/>
          <w:szCs w:val="28"/>
          <w:lang w:eastAsia="en-US"/>
        </w:rPr>
        <w:t xml:space="preserve">военные </w:t>
      </w:r>
      <w:r w:rsidRPr="00101768">
        <w:rPr>
          <w:rFonts w:eastAsiaTheme="minorHAnsi"/>
          <w:kern w:val="2"/>
          <w:position w:val="-2"/>
          <w:sz w:val="28"/>
          <w:szCs w:val="28"/>
          <w:lang w:eastAsia="en-US"/>
        </w:rPr>
        <w:t xml:space="preserve">комиссариат для постановки на </w:t>
      </w:r>
      <w:r w:rsidRPr="00101768">
        <w:rPr>
          <w:rFonts w:eastAsiaTheme="minorHAnsi"/>
          <w:kern w:val="2"/>
          <w:sz w:val="28"/>
          <w:szCs w:val="28"/>
          <w:lang w:eastAsia="en-US"/>
        </w:rPr>
        <w:t xml:space="preserve">воинский учет. Кроме того, информируют военные комиссариаты об обнаружении в документах </w:t>
      </w:r>
      <w:r w:rsidRPr="00101768">
        <w:rPr>
          <w:rFonts w:eastAsiaTheme="minorHAnsi"/>
          <w:kern w:val="2"/>
          <w:position w:val="4"/>
          <w:sz w:val="28"/>
          <w:szCs w:val="28"/>
          <w:lang w:eastAsia="en-US"/>
        </w:rPr>
        <w:t xml:space="preserve">воинского учета и </w:t>
      </w:r>
      <w:r w:rsidRPr="00101768">
        <w:rPr>
          <w:rFonts w:eastAsiaTheme="minorHAnsi"/>
          <w:kern w:val="2"/>
          <w:position w:val="-2"/>
          <w:sz w:val="28"/>
          <w:szCs w:val="28"/>
          <w:lang w:eastAsia="en-US"/>
        </w:rPr>
        <w:t>мобилизационных</w:t>
      </w:r>
      <w:r w:rsidRPr="00101768">
        <w:rPr>
          <w:rFonts w:eastAsiaTheme="minorHAnsi"/>
          <w:spacing w:val="9"/>
          <w:kern w:val="2"/>
          <w:position w:val="-2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kern w:val="2"/>
          <w:sz w:val="28"/>
          <w:szCs w:val="28"/>
          <w:lang w:eastAsia="en-US"/>
        </w:rPr>
        <w:t>предписаниях</w:t>
      </w:r>
      <w:r w:rsidRPr="00101768">
        <w:rPr>
          <w:rFonts w:eastAsiaTheme="minorHAnsi"/>
          <w:spacing w:val="47"/>
          <w:kern w:val="2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kern w:val="2"/>
          <w:sz w:val="28"/>
          <w:szCs w:val="28"/>
          <w:lang w:eastAsia="en-US"/>
        </w:rPr>
        <w:t>граждан</w:t>
      </w:r>
      <w:r w:rsidRPr="00101768">
        <w:rPr>
          <w:rFonts w:eastAsiaTheme="minorHAnsi"/>
          <w:spacing w:val="25"/>
          <w:kern w:val="2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kern w:val="2"/>
          <w:sz w:val="28"/>
          <w:szCs w:val="28"/>
          <w:lang w:eastAsia="en-US"/>
        </w:rPr>
        <w:t>исправлениях,</w:t>
      </w:r>
      <w:r w:rsidRPr="00101768">
        <w:rPr>
          <w:rFonts w:eastAsiaTheme="minorHAnsi"/>
          <w:spacing w:val="47"/>
          <w:kern w:val="2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kern w:val="2"/>
          <w:sz w:val="28"/>
          <w:szCs w:val="28"/>
          <w:lang w:eastAsia="en-US"/>
        </w:rPr>
        <w:t>неточностях,</w:t>
      </w:r>
      <w:r w:rsidRPr="00101768">
        <w:rPr>
          <w:rFonts w:eastAsiaTheme="minorHAnsi"/>
          <w:spacing w:val="35"/>
          <w:kern w:val="2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spacing w:val="-2"/>
          <w:kern w:val="2"/>
          <w:position w:val="3"/>
          <w:sz w:val="28"/>
          <w:szCs w:val="28"/>
          <w:lang w:eastAsia="en-US"/>
        </w:rPr>
        <w:t>подделках</w:t>
      </w:r>
      <w:r w:rsidRPr="00101768">
        <w:rPr>
          <w:rFonts w:eastAsiaTheme="minorHAnsi"/>
          <w:spacing w:val="-17"/>
          <w:kern w:val="2"/>
          <w:sz w:val="22"/>
          <w:szCs w:val="22"/>
          <w:lang w:eastAsia="en-US"/>
        </w:rPr>
        <w:t xml:space="preserve"> </w:t>
      </w:r>
      <w:r w:rsidRPr="00101768">
        <w:rPr>
          <w:rFonts w:eastAsiaTheme="minorHAnsi"/>
          <w:spacing w:val="-2"/>
          <w:kern w:val="2"/>
          <w:sz w:val="28"/>
          <w:szCs w:val="28"/>
          <w:lang w:eastAsia="en-US"/>
        </w:rPr>
        <w:t>неполном</w:t>
      </w:r>
      <w:r w:rsidRPr="00101768">
        <w:rPr>
          <w:rFonts w:eastAsiaTheme="minorHAnsi"/>
          <w:spacing w:val="-16"/>
          <w:kern w:val="2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spacing w:val="-2"/>
          <w:kern w:val="2"/>
          <w:sz w:val="28"/>
          <w:szCs w:val="28"/>
          <w:lang w:eastAsia="en-US"/>
        </w:rPr>
        <w:t>количестве</w:t>
      </w:r>
      <w:r w:rsidRPr="00101768">
        <w:rPr>
          <w:rFonts w:eastAsiaTheme="minorHAnsi"/>
          <w:spacing w:val="-16"/>
          <w:kern w:val="2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spacing w:val="-2"/>
          <w:kern w:val="2"/>
          <w:sz w:val="28"/>
          <w:szCs w:val="28"/>
          <w:lang w:eastAsia="en-US"/>
        </w:rPr>
        <w:t>листов.</w:t>
      </w:r>
      <w:r w:rsidRPr="00101768">
        <w:rPr>
          <w:rFonts w:eastAsiaTheme="minorHAnsi"/>
          <w:spacing w:val="-15"/>
          <w:kern w:val="2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spacing w:val="-2"/>
          <w:kern w:val="2"/>
          <w:sz w:val="28"/>
          <w:szCs w:val="28"/>
          <w:lang w:eastAsia="en-US"/>
        </w:rPr>
        <w:t>В</w:t>
      </w:r>
      <w:r w:rsidRPr="00101768">
        <w:rPr>
          <w:rFonts w:eastAsiaTheme="minorHAnsi"/>
          <w:spacing w:val="-17"/>
          <w:kern w:val="2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spacing w:val="-2"/>
          <w:kern w:val="2"/>
          <w:sz w:val="28"/>
          <w:szCs w:val="28"/>
          <w:lang w:eastAsia="en-US"/>
        </w:rPr>
        <w:t>случае</w:t>
      </w:r>
      <w:r w:rsidRPr="00101768">
        <w:rPr>
          <w:rFonts w:eastAsiaTheme="minorHAnsi"/>
          <w:spacing w:val="-16"/>
          <w:kern w:val="2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spacing w:val="-2"/>
          <w:kern w:val="2"/>
          <w:sz w:val="28"/>
          <w:szCs w:val="28"/>
          <w:lang w:eastAsia="en-US"/>
        </w:rPr>
        <w:t>невозможности</w:t>
      </w:r>
      <w:r w:rsidRPr="00101768">
        <w:rPr>
          <w:rFonts w:eastAsiaTheme="minorHAnsi"/>
          <w:spacing w:val="-3"/>
          <w:kern w:val="2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spacing w:val="-2"/>
          <w:kern w:val="2"/>
          <w:sz w:val="28"/>
          <w:szCs w:val="28"/>
          <w:lang w:eastAsia="en-US"/>
        </w:rPr>
        <w:t>оформления</w:t>
      </w:r>
      <w:r w:rsidRPr="00101768">
        <w:rPr>
          <w:rFonts w:eastAsiaTheme="minorHAnsi"/>
          <w:spacing w:val="-8"/>
          <w:kern w:val="2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spacing w:val="-2"/>
          <w:kern w:val="2"/>
          <w:sz w:val="28"/>
          <w:szCs w:val="28"/>
          <w:lang w:eastAsia="en-US"/>
        </w:rPr>
        <w:t xml:space="preserve">постановки </w:t>
      </w:r>
      <w:r w:rsidRPr="00101768">
        <w:rPr>
          <w:rFonts w:eastAsiaTheme="minorHAnsi"/>
          <w:kern w:val="2"/>
          <w:sz w:val="28"/>
          <w:szCs w:val="28"/>
          <w:lang w:eastAsia="en-US"/>
        </w:rPr>
        <w:t xml:space="preserve">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 или направлении необходимых сведений в военный комиссариат в электронной форме. Направление гражданами сведений, необходимых для постановки на воинский учет, в электронной форме осуществляется с использованием портала государственных и муниципальных услуг (функций). При приеме от граждан </w:t>
      </w:r>
      <w:r w:rsidRPr="00101768">
        <w:rPr>
          <w:rFonts w:eastAsiaTheme="minorHAnsi"/>
          <w:spacing w:val="-2"/>
          <w:kern w:val="2"/>
          <w:sz w:val="28"/>
          <w:szCs w:val="28"/>
          <w:lang w:eastAsia="en-US"/>
        </w:rPr>
        <w:t>документов воинского учета</w:t>
      </w:r>
      <w:r w:rsidRPr="00101768">
        <w:rPr>
          <w:rFonts w:eastAsiaTheme="minorHAnsi"/>
          <w:spacing w:val="-10"/>
          <w:kern w:val="2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spacing w:val="-2"/>
          <w:kern w:val="2"/>
          <w:sz w:val="28"/>
          <w:szCs w:val="28"/>
          <w:lang w:eastAsia="en-US"/>
        </w:rPr>
        <w:t>выдают</w:t>
      </w:r>
      <w:r w:rsidRPr="00101768">
        <w:rPr>
          <w:rFonts w:eastAsiaTheme="minorHAnsi"/>
          <w:spacing w:val="-10"/>
          <w:kern w:val="2"/>
          <w:sz w:val="28"/>
          <w:szCs w:val="28"/>
          <w:lang w:eastAsia="en-US"/>
        </w:rPr>
        <w:t xml:space="preserve"> </w:t>
      </w:r>
      <w:r w:rsidRPr="00101768">
        <w:rPr>
          <w:rFonts w:eastAsiaTheme="minorHAnsi"/>
          <w:spacing w:val="-2"/>
          <w:kern w:val="2"/>
          <w:sz w:val="28"/>
          <w:szCs w:val="28"/>
          <w:lang w:eastAsia="en-US"/>
        </w:rPr>
        <w:t>расписки;</w:t>
      </w:r>
    </w:p>
    <w:p w:rsidR="00101768" w:rsidRPr="00101768" w:rsidRDefault="00101768" w:rsidP="00101768">
      <w:pPr>
        <w:widowControl w:val="0"/>
        <w:autoSpaceDE w:val="0"/>
        <w:autoSpaceDN w:val="0"/>
        <w:spacing w:before="3" w:line="228" w:lineRule="auto"/>
        <w:ind w:left="145" w:right="111" w:firstLine="845"/>
        <w:jc w:val="both"/>
        <w:rPr>
          <w:sz w:val="29"/>
          <w:szCs w:val="29"/>
          <w:lang w:eastAsia="en-US"/>
        </w:rPr>
      </w:pPr>
      <w:r w:rsidRPr="00101768">
        <w:rPr>
          <w:sz w:val="29"/>
          <w:szCs w:val="29"/>
          <w:lang w:eastAsia="en-US"/>
        </w:rPr>
        <w:t>В целях организации и обеспечения снятия граждан с воинского учета органы</w:t>
      </w:r>
      <w:r w:rsidRPr="00101768">
        <w:rPr>
          <w:spacing w:val="-19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>местного</w:t>
      </w:r>
      <w:r w:rsidRPr="00101768">
        <w:rPr>
          <w:spacing w:val="-16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>самоуправления</w:t>
      </w:r>
      <w:r w:rsidRPr="00101768">
        <w:rPr>
          <w:spacing w:val="-18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>и</w:t>
      </w:r>
      <w:r w:rsidRPr="00101768">
        <w:rPr>
          <w:spacing w:val="-18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>их</w:t>
      </w:r>
      <w:r w:rsidRPr="00101768">
        <w:rPr>
          <w:spacing w:val="14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>должностные</w:t>
      </w:r>
      <w:r w:rsidRPr="00101768">
        <w:rPr>
          <w:spacing w:val="-3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>лица:</w:t>
      </w:r>
    </w:p>
    <w:p w:rsidR="00101768" w:rsidRPr="00101768" w:rsidRDefault="00101768" w:rsidP="00101768">
      <w:pPr>
        <w:widowControl w:val="0"/>
        <w:autoSpaceDE w:val="0"/>
        <w:autoSpaceDN w:val="0"/>
        <w:spacing w:before="3" w:line="228" w:lineRule="auto"/>
        <w:ind w:left="135" w:right="105" w:firstLine="850"/>
        <w:jc w:val="both"/>
        <w:rPr>
          <w:sz w:val="29"/>
          <w:szCs w:val="29"/>
          <w:lang w:eastAsia="en-US"/>
        </w:rPr>
      </w:pPr>
      <w:r w:rsidRPr="00101768">
        <w:rPr>
          <w:sz w:val="29"/>
          <w:szCs w:val="29"/>
          <w:lang w:eastAsia="en-US"/>
        </w:rPr>
        <w:t>а)</w:t>
      </w:r>
      <w:r w:rsidRPr="00101768">
        <w:rPr>
          <w:spacing w:val="-2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>представляют в военные комиссариаты документы воинского учета и паспорта в</w:t>
      </w:r>
      <w:r w:rsidRPr="00101768">
        <w:rPr>
          <w:spacing w:val="-1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>случае отсутствия в</w:t>
      </w:r>
      <w:r w:rsidRPr="00101768">
        <w:rPr>
          <w:spacing w:val="-3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>них отметок об</w:t>
      </w:r>
      <w:r w:rsidRPr="00101768">
        <w:rPr>
          <w:spacing w:val="-2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>отношении граждан к</w:t>
      </w:r>
      <w:r w:rsidRPr="00101768">
        <w:rPr>
          <w:spacing w:val="-4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 xml:space="preserve">воинской обязанности </w:t>
      </w:r>
      <w:r w:rsidRPr="00101768">
        <w:rPr>
          <w:noProof/>
          <w:spacing w:val="-15"/>
          <w:position w:val="-3"/>
          <w:sz w:val="29"/>
          <w:szCs w:val="29"/>
          <w:lang w:eastAsia="en-US"/>
        </w:rPr>
        <w:drawing>
          <wp:inline distT="0" distB="0" distL="0" distR="0" wp14:anchorId="2F2FEE31" wp14:editId="5CD18865">
            <wp:extent cx="266700" cy="104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768">
        <w:rPr>
          <w:sz w:val="29"/>
          <w:szCs w:val="29"/>
          <w:lang w:eastAsia="en-US"/>
        </w:rPr>
        <w:t xml:space="preserve"> соответствующего оформления </w:t>
      </w:r>
      <w:r w:rsidRPr="00101768">
        <w:rPr>
          <w:sz w:val="29"/>
          <w:szCs w:val="29"/>
          <w:lang w:eastAsia="en-US"/>
        </w:rPr>
        <w:lastRenderedPageBreak/>
        <w:t xml:space="preserve">указанных документов. Оповещают офицеров запаса и призывников о необходимости личной явки в соответствующий военный комиссариат для снятия с воинского </w:t>
      </w:r>
      <w:proofErr w:type="spellStart"/>
      <w:r w:rsidRPr="00101768">
        <w:rPr>
          <w:sz w:val="29"/>
          <w:szCs w:val="29"/>
          <w:lang w:eastAsia="en-US"/>
        </w:rPr>
        <w:t>учeтa</w:t>
      </w:r>
      <w:proofErr w:type="spellEnd"/>
      <w:r w:rsidRPr="00101768">
        <w:rPr>
          <w:sz w:val="29"/>
          <w:szCs w:val="29"/>
          <w:lang w:eastAsia="en-US"/>
        </w:rPr>
        <w:t>. У военнообязанных, убывающих за пределы муниципального образования, решениями военных комиссаров муниципальных образований могут</w:t>
      </w:r>
      <w:r w:rsidRPr="00101768">
        <w:rPr>
          <w:spacing w:val="-3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 xml:space="preserve">изыматься мобилизационные предписания, о чем делается соответствующая отметка в военных билетах (временные удостоверениях, выданных взамен военных билетов) или справках взамен военных билетов. В случае необходимости уточнения военно-учетных данных военнообязанных их оповещают о необходимости личной явки в военные комиссариаты. При приеме от граждан </w:t>
      </w:r>
      <w:r w:rsidRPr="00101768">
        <w:rPr>
          <w:spacing w:val="-2"/>
          <w:sz w:val="29"/>
          <w:szCs w:val="29"/>
          <w:lang w:eastAsia="en-US"/>
        </w:rPr>
        <w:t>документов</w:t>
      </w:r>
      <w:r w:rsidRPr="00101768">
        <w:rPr>
          <w:spacing w:val="-14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воинского</w:t>
      </w:r>
      <w:r w:rsidRPr="00101768">
        <w:rPr>
          <w:spacing w:val="-7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учёта</w:t>
      </w:r>
      <w:r w:rsidRPr="00101768">
        <w:rPr>
          <w:spacing w:val="-17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и</w:t>
      </w:r>
      <w:r w:rsidRPr="00101768">
        <w:rPr>
          <w:spacing w:val="-16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паспортов</w:t>
      </w:r>
      <w:r w:rsidRPr="00101768">
        <w:rPr>
          <w:spacing w:val="-9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выдают</w:t>
      </w:r>
      <w:r w:rsidRPr="00101768">
        <w:rPr>
          <w:spacing w:val="-9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расписки;</w:t>
      </w:r>
    </w:p>
    <w:p w:rsidR="00101768" w:rsidRPr="00101768" w:rsidRDefault="00101768" w:rsidP="00101768">
      <w:pPr>
        <w:widowControl w:val="0"/>
        <w:autoSpaceDE w:val="0"/>
        <w:autoSpaceDN w:val="0"/>
        <w:spacing w:before="1" w:line="232" w:lineRule="auto"/>
        <w:ind w:left="136" w:right="128" w:firstLine="837"/>
        <w:jc w:val="both"/>
        <w:rPr>
          <w:sz w:val="29"/>
          <w:szCs w:val="29"/>
          <w:lang w:eastAsia="en-US"/>
        </w:rPr>
      </w:pPr>
      <w:r w:rsidRPr="00101768">
        <w:rPr>
          <w:spacing w:val="-2"/>
          <w:sz w:val="29"/>
          <w:szCs w:val="29"/>
          <w:lang w:eastAsia="en-US"/>
        </w:rPr>
        <w:t>6)</w:t>
      </w:r>
      <w:r w:rsidRPr="00101768">
        <w:rPr>
          <w:spacing w:val="-17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производят</w:t>
      </w:r>
      <w:r w:rsidRPr="00101768">
        <w:rPr>
          <w:spacing w:val="-16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в</w:t>
      </w:r>
      <w:r w:rsidRPr="00101768">
        <w:rPr>
          <w:spacing w:val="-16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документах</w:t>
      </w:r>
      <w:r w:rsidRPr="00101768">
        <w:rPr>
          <w:spacing w:val="-9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первичного</w:t>
      </w:r>
      <w:r w:rsidRPr="00101768">
        <w:rPr>
          <w:spacing w:val="-4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воинского</w:t>
      </w:r>
      <w:r w:rsidRPr="00101768">
        <w:rPr>
          <w:spacing w:val="-13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учета</w:t>
      </w:r>
      <w:r w:rsidRPr="00101768">
        <w:rPr>
          <w:spacing w:val="-17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отметки</w:t>
      </w:r>
      <w:r w:rsidRPr="00101768">
        <w:rPr>
          <w:spacing w:val="-16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о</w:t>
      </w:r>
      <w:r w:rsidRPr="00101768">
        <w:rPr>
          <w:spacing w:val="-16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 xml:space="preserve">снятии </w:t>
      </w:r>
      <w:r w:rsidRPr="00101768">
        <w:rPr>
          <w:sz w:val="29"/>
          <w:szCs w:val="29"/>
          <w:lang w:eastAsia="en-US"/>
        </w:rPr>
        <w:t>с воинского учета;</w:t>
      </w:r>
    </w:p>
    <w:p w:rsidR="00101768" w:rsidRPr="00101768" w:rsidRDefault="00101768" w:rsidP="00101768">
      <w:pPr>
        <w:widowControl w:val="0"/>
        <w:autoSpaceDE w:val="0"/>
        <w:autoSpaceDN w:val="0"/>
        <w:spacing w:line="230" w:lineRule="auto"/>
        <w:ind w:left="135" w:right="132" w:firstLine="844"/>
        <w:jc w:val="both"/>
        <w:rPr>
          <w:sz w:val="29"/>
          <w:szCs w:val="29"/>
          <w:lang w:eastAsia="en-US"/>
        </w:rPr>
      </w:pPr>
      <w:r w:rsidRPr="00101768">
        <w:rPr>
          <w:sz w:val="29"/>
          <w:szCs w:val="29"/>
          <w:lang w:eastAsia="en-US"/>
        </w:rPr>
        <w:t>в) составляют и представляют в военные комиссариаты в 2-недельный срок списки граждан, убывших на новое место жительства за пределы муниципального</w:t>
      </w:r>
      <w:r w:rsidRPr="00101768">
        <w:rPr>
          <w:spacing w:val="-19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>образования</w:t>
      </w:r>
      <w:r w:rsidRPr="00101768">
        <w:rPr>
          <w:spacing w:val="-8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>без</w:t>
      </w:r>
      <w:r w:rsidRPr="00101768">
        <w:rPr>
          <w:spacing w:val="-18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>снятия</w:t>
      </w:r>
      <w:r w:rsidRPr="00101768">
        <w:rPr>
          <w:spacing w:val="-18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>с</w:t>
      </w:r>
      <w:r w:rsidRPr="00101768">
        <w:rPr>
          <w:spacing w:val="-18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>воинского</w:t>
      </w:r>
      <w:r w:rsidRPr="00101768">
        <w:rPr>
          <w:spacing w:val="-15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>учета;</w:t>
      </w:r>
    </w:p>
    <w:p w:rsidR="00101768" w:rsidRPr="00101768" w:rsidRDefault="00101768" w:rsidP="00101768">
      <w:pPr>
        <w:widowControl w:val="0"/>
        <w:autoSpaceDE w:val="0"/>
        <w:autoSpaceDN w:val="0"/>
        <w:spacing w:line="230" w:lineRule="auto"/>
        <w:ind w:left="134" w:right="116" w:firstLine="842"/>
        <w:jc w:val="both"/>
        <w:rPr>
          <w:sz w:val="29"/>
          <w:szCs w:val="29"/>
          <w:lang w:eastAsia="en-US"/>
        </w:rPr>
      </w:pPr>
      <w:r w:rsidRPr="00101768">
        <w:rPr>
          <w:sz w:val="29"/>
          <w:szCs w:val="29"/>
          <w:lang w:eastAsia="en-US"/>
        </w:rPr>
        <w:t>г) хранят документы первичного воинского учета граждан, снятых с воинского учета, до очередной сверки с учетными данными военного комиссариата,</w:t>
      </w:r>
      <w:r w:rsidRPr="00101768">
        <w:rPr>
          <w:spacing w:val="-19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>после</w:t>
      </w:r>
      <w:r w:rsidRPr="00101768">
        <w:rPr>
          <w:spacing w:val="-17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>этого</w:t>
      </w:r>
      <w:r w:rsidRPr="00101768">
        <w:rPr>
          <w:spacing w:val="-18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>уничтожают</w:t>
      </w:r>
      <w:r w:rsidRPr="00101768">
        <w:rPr>
          <w:spacing w:val="-17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>их</w:t>
      </w:r>
      <w:r w:rsidRPr="00101768">
        <w:rPr>
          <w:spacing w:val="-18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>в</w:t>
      </w:r>
      <w:r w:rsidRPr="00101768">
        <w:rPr>
          <w:spacing w:val="-18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>установленном</w:t>
      </w:r>
      <w:r w:rsidRPr="00101768">
        <w:rPr>
          <w:spacing w:val="-15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>порядке.</w:t>
      </w:r>
    </w:p>
    <w:p w:rsidR="00101768" w:rsidRPr="00101768" w:rsidRDefault="00101768" w:rsidP="00101768">
      <w:pPr>
        <w:widowControl w:val="0"/>
        <w:autoSpaceDE w:val="0"/>
        <w:autoSpaceDN w:val="0"/>
        <w:spacing w:line="232" w:lineRule="auto"/>
        <w:ind w:left="136" w:right="111" w:firstLine="845"/>
        <w:jc w:val="both"/>
        <w:rPr>
          <w:sz w:val="29"/>
          <w:szCs w:val="29"/>
          <w:lang w:eastAsia="en-US"/>
        </w:rPr>
      </w:pPr>
      <w:r w:rsidRPr="00101768">
        <w:rPr>
          <w:spacing w:val="-2"/>
          <w:sz w:val="29"/>
          <w:szCs w:val="29"/>
          <w:lang w:eastAsia="en-US"/>
        </w:rPr>
        <w:t>Органы</w:t>
      </w:r>
      <w:r w:rsidRPr="00101768">
        <w:rPr>
          <w:spacing w:val="-17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местного</w:t>
      </w:r>
      <w:r w:rsidRPr="00101768">
        <w:rPr>
          <w:spacing w:val="-16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самоуправления</w:t>
      </w:r>
      <w:r w:rsidRPr="00101768">
        <w:rPr>
          <w:spacing w:val="-16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ежегодно,</w:t>
      </w:r>
      <w:r w:rsidRPr="00101768">
        <w:rPr>
          <w:spacing w:val="-16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до</w:t>
      </w:r>
      <w:r w:rsidRPr="00101768">
        <w:rPr>
          <w:spacing w:val="-16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1</w:t>
      </w:r>
      <w:r w:rsidRPr="00101768">
        <w:rPr>
          <w:spacing w:val="-16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февраля,</w:t>
      </w:r>
      <w:r w:rsidRPr="00101768">
        <w:rPr>
          <w:spacing w:val="-16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представляют</w:t>
      </w:r>
      <w:r w:rsidRPr="00101768">
        <w:rPr>
          <w:spacing w:val="-16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 xml:space="preserve">в </w:t>
      </w:r>
      <w:r w:rsidRPr="00101768">
        <w:rPr>
          <w:sz w:val="29"/>
          <w:szCs w:val="29"/>
          <w:lang w:eastAsia="en-US"/>
        </w:rPr>
        <w:t>соответствующие</w:t>
      </w:r>
      <w:r w:rsidRPr="00101768">
        <w:rPr>
          <w:spacing w:val="-1"/>
          <w:sz w:val="29"/>
          <w:szCs w:val="29"/>
          <w:lang w:eastAsia="en-US"/>
        </w:rPr>
        <w:t xml:space="preserve"> </w:t>
      </w:r>
      <w:r w:rsidRPr="00101768">
        <w:rPr>
          <w:sz w:val="29"/>
          <w:szCs w:val="29"/>
          <w:lang w:eastAsia="en-US"/>
        </w:rPr>
        <w:t xml:space="preserve">военные комиссариаты отчеты о результатах осуществления </w:t>
      </w:r>
      <w:r w:rsidRPr="00101768">
        <w:rPr>
          <w:spacing w:val="-2"/>
          <w:sz w:val="29"/>
          <w:szCs w:val="29"/>
          <w:lang w:eastAsia="en-US"/>
        </w:rPr>
        <w:t>первичного воинского учета</w:t>
      </w:r>
      <w:r w:rsidRPr="00101768">
        <w:rPr>
          <w:spacing w:val="-8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в</w:t>
      </w:r>
      <w:r w:rsidRPr="00101768">
        <w:rPr>
          <w:spacing w:val="-16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предшествующем</w:t>
      </w:r>
      <w:r w:rsidRPr="00101768">
        <w:rPr>
          <w:spacing w:val="-11"/>
          <w:sz w:val="29"/>
          <w:szCs w:val="29"/>
          <w:lang w:eastAsia="en-US"/>
        </w:rPr>
        <w:t xml:space="preserve"> </w:t>
      </w:r>
      <w:r w:rsidRPr="00101768">
        <w:rPr>
          <w:spacing w:val="-2"/>
          <w:sz w:val="29"/>
          <w:szCs w:val="29"/>
          <w:lang w:eastAsia="en-US"/>
        </w:rPr>
        <w:t>году.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</w:p>
    <w:p w:rsidR="00101768" w:rsidRPr="00101768" w:rsidRDefault="00101768" w:rsidP="00101768">
      <w:pPr>
        <w:tabs>
          <w:tab w:val="left" w:pos="2540"/>
        </w:tabs>
        <w:jc w:val="center"/>
        <w:rPr>
          <w:sz w:val="28"/>
          <w:szCs w:val="28"/>
        </w:rPr>
      </w:pPr>
      <w:r w:rsidRPr="00101768">
        <w:rPr>
          <w:b/>
          <w:sz w:val="28"/>
          <w:szCs w:val="28"/>
          <w:lang w:val="en-US"/>
        </w:rPr>
        <w:t>IV</w:t>
      </w:r>
      <w:r w:rsidRPr="00101768">
        <w:rPr>
          <w:b/>
          <w:sz w:val="28"/>
          <w:szCs w:val="28"/>
        </w:rPr>
        <w:t>. ПРАВА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4.1. Для плановой и целенаправленной работы ВУС имеет право: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- 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РФ,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- 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ВУС задач;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- создавать информационные базы данных по вопросам, отнесенным к компетенции ВУС;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- 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 xml:space="preserve">- организовать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РФ, органами местного </w:t>
      </w:r>
      <w:r w:rsidRPr="00101768">
        <w:rPr>
          <w:sz w:val="28"/>
          <w:szCs w:val="28"/>
        </w:rPr>
        <w:lastRenderedPageBreak/>
        <w:t>самоуправления, общественными объединениями, а также организациями по вопросам, отнесенным к компетенции ВУС;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 xml:space="preserve">- проводить внутренние совещания по вопросам, отнесенным к компетенции ВУС. </w:t>
      </w:r>
    </w:p>
    <w:p w:rsidR="00101768" w:rsidRPr="00101768" w:rsidRDefault="00101768" w:rsidP="00101768">
      <w:pPr>
        <w:tabs>
          <w:tab w:val="left" w:pos="2580"/>
        </w:tabs>
        <w:jc w:val="center"/>
        <w:rPr>
          <w:b/>
          <w:sz w:val="28"/>
          <w:szCs w:val="28"/>
        </w:rPr>
      </w:pPr>
      <w:r w:rsidRPr="00101768">
        <w:rPr>
          <w:b/>
          <w:sz w:val="28"/>
          <w:szCs w:val="28"/>
          <w:lang w:val="en-US"/>
        </w:rPr>
        <w:t>V</w:t>
      </w:r>
      <w:r w:rsidRPr="00101768">
        <w:rPr>
          <w:b/>
          <w:sz w:val="28"/>
          <w:szCs w:val="28"/>
        </w:rPr>
        <w:t>. РУКОВОДСТВО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 xml:space="preserve">5.1. Возглавляет ВУС начальник военно-учетного стола администрации муниципального образования  </w:t>
      </w:r>
      <w:proofErr w:type="spellStart"/>
      <w:r w:rsidRPr="00101768">
        <w:rPr>
          <w:sz w:val="28"/>
          <w:szCs w:val="28"/>
        </w:rPr>
        <w:t>Верхнечебеньковский</w:t>
      </w:r>
      <w:proofErr w:type="spellEnd"/>
      <w:r w:rsidRPr="00101768">
        <w:rPr>
          <w:sz w:val="28"/>
          <w:szCs w:val="28"/>
        </w:rPr>
        <w:t xml:space="preserve"> сельсовет. Начальник военно-учетного стола назначается на должность и освобождается от должности главой администрации муниципального образования  </w:t>
      </w:r>
      <w:proofErr w:type="spellStart"/>
      <w:r w:rsidRPr="00101768">
        <w:rPr>
          <w:sz w:val="28"/>
          <w:szCs w:val="28"/>
        </w:rPr>
        <w:t>Верхнечебеньковский</w:t>
      </w:r>
      <w:proofErr w:type="spellEnd"/>
      <w:r w:rsidRPr="00101768">
        <w:rPr>
          <w:sz w:val="28"/>
          <w:szCs w:val="28"/>
        </w:rPr>
        <w:t xml:space="preserve"> сельсовет.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 xml:space="preserve">5.2. Начальник военно-учетного стола находится в непосредственном подчинении главы администрации муниципального образования  </w:t>
      </w:r>
      <w:proofErr w:type="spellStart"/>
      <w:r w:rsidRPr="00101768">
        <w:rPr>
          <w:sz w:val="28"/>
          <w:szCs w:val="28"/>
        </w:rPr>
        <w:t>Верхнечебеньковский</w:t>
      </w:r>
      <w:proofErr w:type="spellEnd"/>
      <w:r w:rsidRPr="00101768">
        <w:rPr>
          <w:sz w:val="28"/>
          <w:szCs w:val="28"/>
        </w:rPr>
        <w:t xml:space="preserve"> сельсовет.</w:t>
      </w:r>
    </w:p>
    <w:p w:rsidR="00101768" w:rsidRPr="00101768" w:rsidRDefault="00101768" w:rsidP="00101768">
      <w:pPr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 xml:space="preserve">5.3. В случае отсутствия начальника ВУС (ответственного за ВУС) на рабочем месте по уважительным причинам (отпуск, временная нетрудоспособность, командировка) его замещает специалист первой категории администрации муниципального образования   </w:t>
      </w:r>
      <w:proofErr w:type="spellStart"/>
      <w:r w:rsidRPr="00101768">
        <w:rPr>
          <w:sz w:val="28"/>
          <w:szCs w:val="28"/>
        </w:rPr>
        <w:t>Верхнечебеньковский</w:t>
      </w:r>
      <w:proofErr w:type="spellEnd"/>
      <w:r w:rsidRPr="00101768">
        <w:rPr>
          <w:sz w:val="28"/>
          <w:szCs w:val="28"/>
        </w:rPr>
        <w:t xml:space="preserve"> сельсовет.</w:t>
      </w:r>
    </w:p>
    <w:p w:rsidR="00101768" w:rsidRPr="00101768" w:rsidRDefault="00101768" w:rsidP="00101768">
      <w:pPr>
        <w:jc w:val="both"/>
        <w:rPr>
          <w:sz w:val="28"/>
          <w:szCs w:val="28"/>
        </w:rPr>
      </w:pPr>
    </w:p>
    <w:p w:rsidR="00101768" w:rsidRPr="00101768" w:rsidRDefault="00101768" w:rsidP="00101768">
      <w:pPr>
        <w:tabs>
          <w:tab w:val="left" w:pos="616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1768" w:rsidRPr="00101768" w:rsidRDefault="00101768" w:rsidP="00101768">
      <w:pPr>
        <w:tabs>
          <w:tab w:val="left" w:pos="6160"/>
        </w:tabs>
        <w:rPr>
          <w:sz w:val="28"/>
          <w:szCs w:val="28"/>
        </w:rPr>
      </w:pPr>
      <w:r w:rsidRPr="00101768">
        <w:rPr>
          <w:sz w:val="28"/>
          <w:szCs w:val="28"/>
        </w:rPr>
        <w:t xml:space="preserve">                                                                            </w:t>
      </w:r>
    </w:p>
    <w:p w:rsidR="00101768" w:rsidRPr="00101768" w:rsidRDefault="00101768" w:rsidP="00101768">
      <w:pPr>
        <w:tabs>
          <w:tab w:val="left" w:pos="6160"/>
        </w:tabs>
        <w:rPr>
          <w:sz w:val="28"/>
          <w:szCs w:val="28"/>
        </w:rPr>
      </w:pPr>
    </w:p>
    <w:p w:rsidR="00101768" w:rsidRPr="00101768" w:rsidRDefault="00101768" w:rsidP="00101768">
      <w:pPr>
        <w:tabs>
          <w:tab w:val="left" w:pos="6160"/>
        </w:tabs>
        <w:rPr>
          <w:sz w:val="28"/>
          <w:szCs w:val="28"/>
        </w:rPr>
      </w:pPr>
    </w:p>
    <w:p w:rsidR="00101768" w:rsidRPr="00101768" w:rsidRDefault="00101768" w:rsidP="00101768">
      <w:pPr>
        <w:tabs>
          <w:tab w:val="left" w:pos="6160"/>
        </w:tabs>
        <w:rPr>
          <w:sz w:val="28"/>
          <w:szCs w:val="28"/>
        </w:rPr>
      </w:pPr>
    </w:p>
    <w:p w:rsidR="00101768" w:rsidRPr="00101768" w:rsidRDefault="00101768" w:rsidP="00101768">
      <w:pPr>
        <w:tabs>
          <w:tab w:val="left" w:pos="6160"/>
        </w:tabs>
        <w:rPr>
          <w:sz w:val="28"/>
          <w:szCs w:val="28"/>
        </w:rPr>
      </w:pPr>
    </w:p>
    <w:p w:rsidR="00101768" w:rsidRPr="00101768" w:rsidRDefault="00101768" w:rsidP="00101768">
      <w:pPr>
        <w:tabs>
          <w:tab w:val="left" w:pos="6160"/>
        </w:tabs>
        <w:rPr>
          <w:sz w:val="28"/>
          <w:szCs w:val="28"/>
        </w:rPr>
      </w:pPr>
    </w:p>
    <w:p w:rsidR="00101768" w:rsidRPr="00101768" w:rsidRDefault="00101768" w:rsidP="00101768">
      <w:pPr>
        <w:tabs>
          <w:tab w:val="left" w:pos="6160"/>
        </w:tabs>
        <w:rPr>
          <w:sz w:val="28"/>
          <w:szCs w:val="28"/>
        </w:rPr>
      </w:pPr>
    </w:p>
    <w:p w:rsidR="00101768" w:rsidRPr="00101768" w:rsidRDefault="00101768" w:rsidP="00101768">
      <w:pPr>
        <w:tabs>
          <w:tab w:val="left" w:pos="6160"/>
        </w:tabs>
        <w:rPr>
          <w:sz w:val="28"/>
          <w:szCs w:val="28"/>
        </w:rPr>
      </w:pPr>
    </w:p>
    <w:p w:rsidR="00101768" w:rsidRPr="00101768" w:rsidRDefault="00101768" w:rsidP="00101768">
      <w:pPr>
        <w:tabs>
          <w:tab w:val="left" w:pos="6160"/>
        </w:tabs>
        <w:rPr>
          <w:sz w:val="28"/>
          <w:szCs w:val="28"/>
        </w:rPr>
      </w:pPr>
    </w:p>
    <w:p w:rsidR="00101768" w:rsidRPr="00101768" w:rsidRDefault="00101768" w:rsidP="00101768">
      <w:pPr>
        <w:tabs>
          <w:tab w:val="left" w:pos="6160"/>
        </w:tabs>
        <w:rPr>
          <w:sz w:val="28"/>
          <w:szCs w:val="28"/>
        </w:rPr>
      </w:pPr>
    </w:p>
    <w:p w:rsidR="00101768" w:rsidRPr="00101768" w:rsidRDefault="00101768" w:rsidP="00101768">
      <w:pPr>
        <w:tabs>
          <w:tab w:val="left" w:pos="6160"/>
        </w:tabs>
        <w:rPr>
          <w:sz w:val="28"/>
          <w:szCs w:val="28"/>
        </w:rPr>
      </w:pPr>
    </w:p>
    <w:p w:rsidR="00101768" w:rsidRPr="00101768" w:rsidRDefault="00101768" w:rsidP="00101768">
      <w:pPr>
        <w:tabs>
          <w:tab w:val="left" w:pos="6160"/>
        </w:tabs>
        <w:rPr>
          <w:sz w:val="28"/>
          <w:szCs w:val="28"/>
        </w:rPr>
      </w:pPr>
    </w:p>
    <w:p w:rsidR="00101768" w:rsidRDefault="00101768" w:rsidP="00101768">
      <w:pPr>
        <w:tabs>
          <w:tab w:val="left" w:pos="6160"/>
        </w:tabs>
        <w:rPr>
          <w:sz w:val="28"/>
          <w:szCs w:val="28"/>
        </w:rPr>
      </w:pPr>
      <w:r w:rsidRPr="00101768">
        <w:rPr>
          <w:sz w:val="28"/>
          <w:szCs w:val="28"/>
        </w:rPr>
        <w:t xml:space="preserve">                                                                          </w:t>
      </w:r>
    </w:p>
    <w:p w:rsidR="00101768" w:rsidRDefault="00101768" w:rsidP="00101768">
      <w:pPr>
        <w:tabs>
          <w:tab w:val="left" w:pos="6160"/>
        </w:tabs>
        <w:rPr>
          <w:sz w:val="28"/>
          <w:szCs w:val="28"/>
        </w:rPr>
      </w:pPr>
    </w:p>
    <w:p w:rsidR="00101768" w:rsidRDefault="00101768" w:rsidP="00101768">
      <w:pPr>
        <w:tabs>
          <w:tab w:val="left" w:pos="6160"/>
        </w:tabs>
        <w:rPr>
          <w:sz w:val="28"/>
          <w:szCs w:val="28"/>
        </w:rPr>
      </w:pPr>
    </w:p>
    <w:p w:rsidR="00101768" w:rsidRDefault="00101768" w:rsidP="00101768">
      <w:pPr>
        <w:tabs>
          <w:tab w:val="left" w:pos="6160"/>
        </w:tabs>
        <w:rPr>
          <w:sz w:val="28"/>
          <w:szCs w:val="28"/>
        </w:rPr>
      </w:pPr>
    </w:p>
    <w:p w:rsidR="00101768" w:rsidRDefault="00101768" w:rsidP="00101768">
      <w:pPr>
        <w:tabs>
          <w:tab w:val="left" w:pos="6160"/>
        </w:tabs>
        <w:rPr>
          <w:sz w:val="28"/>
          <w:szCs w:val="28"/>
        </w:rPr>
      </w:pPr>
    </w:p>
    <w:p w:rsidR="00101768" w:rsidRDefault="00101768" w:rsidP="00101768">
      <w:pPr>
        <w:tabs>
          <w:tab w:val="left" w:pos="6160"/>
        </w:tabs>
        <w:rPr>
          <w:sz w:val="28"/>
          <w:szCs w:val="28"/>
        </w:rPr>
      </w:pPr>
    </w:p>
    <w:p w:rsidR="00101768" w:rsidRDefault="00101768" w:rsidP="00101768">
      <w:pPr>
        <w:tabs>
          <w:tab w:val="left" w:pos="6160"/>
        </w:tabs>
        <w:rPr>
          <w:sz w:val="28"/>
          <w:szCs w:val="28"/>
        </w:rPr>
      </w:pPr>
    </w:p>
    <w:p w:rsidR="00101768" w:rsidRDefault="00101768" w:rsidP="00101768">
      <w:pPr>
        <w:tabs>
          <w:tab w:val="left" w:pos="6160"/>
        </w:tabs>
        <w:rPr>
          <w:sz w:val="28"/>
          <w:szCs w:val="28"/>
        </w:rPr>
      </w:pPr>
    </w:p>
    <w:p w:rsidR="00101768" w:rsidRDefault="00101768" w:rsidP="00101768">
      <w:pPr>
        <w:tabs>
          <w:tab w:val="left" w:pos="6160"/>
        </w:tabs>
        <w:rPr>
          <w:sz w:val="28"/>
          <w:szCs w:val="28"/>
        </w:rPr>
      </w:pPr>
    </w:p>
    <w:p w:rsidR="00101768" w:rsidRDefault="00101768" w:rsidP="00101768">
      <w:pPr>
        <w:tabs>
          <w:tab w:val="left" w:pos="6160"/>
        </w:tabs>
        <w:rPr>
          <w:sz w:val="28"/>
          <w:szCs w:val="28"/>
        </w:rPr>
      </w:pPr>
    </w:p>
    <w:p w:rsidR="00101768" w:rsidRDefault="00101768" w:rsidP="00101768">
      <w:pPr>
        <w:tabs>
          <w:tab w:val="left" w:pos="61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101768" w:rsidRDefault="00101768" w:rsidP="00101768">
      <w:pPr>
        <w:tabs>
          <w:tab w:val="left" w:pos="6160"/>
        </w:tabs>
        <w:rPr>
          <w:sz w:val="28"/>
          <w:szCs w:val="28"/>
        </w:rPr>
      </w:pPr>
    </w:p>
    <w:p w:rsidR="00101768" w:rsidRDefault="00101768" w:rsidP="00101768">
      <w:pPr>
        <w:tabs>
          <w:tab w:val="left" w:pos="6160"/>
        </w:tabs>
        <w:rPr>
          <w:sz w:val="28"/>
          <w:szCs w:val="28"/>
        </w:rPr>
      </w:pPr>
    </w:p>
    <w:p w:rsidR="00101768" w:rsidRPr="00101768" w:rsidRDefault="00101768" w:rsidP="00101768">
      <w:pPr>
        <w:tabs>
          <w:tab w:val="left" w:pos="616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</w:t>
      </w:r>
      <w:r w:rsidRPr="00101768">
        <w:rPr>
          <w:sz w:val="28"/>
          <w:szCs w:val="28"/>
        </w:rPr>
        <w:t xml:space="preserve"> УТВЕРЖДАЮ</w:t>
      </w:r>
    </w:p>
    <w:p w:rsidR="00101768" w:rsidRPr="00101768" w:rsidRDefault="00101768" w:rsidP="00101768">
      <w:pPr>
        <w:jc w:val="center"/>
        <w:rPr>
          <w:sz w:val="28"/>
          <w:szCs w:val="28"/>
        </w:rPr>
      </w:pPr>
      <w:r w:rsidRPr="00101768">
        <w:rPr>
          <w:sz w:val="28"/>
          <w:szCs w:val="28"/>
        </w:rPr>
        <w:t xml:space="preserve">                                                     Глава администрации </w:t>
      </w:r>
    </w:p>
    <w:p w:rsidR="00101768" w:rsidRPr="00101768" w:rsidRDefault="00101768" w:rsidP="00101768">
      <w:pPr>
        <w:jc w:val="center"/>
        <w:rPr>
          <w:sz w:val="28"/>
          <w:szCs w:val="28"/>
        </w:rPr>
      </w:pPr>
      <w:r w:rsidRPr="00101768">
        <w:rPr>
          <w:sz w:val="28"/>
          <w:szCs w:val="28"/>
        </w:rPr>
        <w:t xml:space="preserve">                                                       муниципального образования </w:t>
      </w:r>
    </w:p>
    <w:p w:rsidR="00101768" w:rsidRPr="00101768" w:rsidRDefault="00101768" w:rsidP="00101768">
      <w:pPr>
        <w:jc w:val="center"/>
        <w:rPr>
          <w:sz w:val="28"/>
          <w:szCs w:val="28"/>
        </w:rPr>
      </w:pPr>
      <w:r w:rsidRPr="00101768">
        <w:rPr>
          <w:sz w:val="28"/>
          <w:szCs w:val="28"/>
        </w:rPr>
        <w:t xml:space="preserve">                                                   </w:t>
      </w:r>
      <w:proofErr w:type="spellStart"/>
      <w:r w:rsidRPr="00101768">
        <w:rPr>
          <w:sz w:val="28"/>
          <w:szCs w:val="28"/>
        </w:rPr>
        <w:t>Верхнечебеньковский</w:t>
      </w:r>
      <w:proofErr w:type="spellEnd"/>
      <w:r w:rsidRPr="00101768">
        <w:rPr>
          <w:sz w:val="28"/>
          <w:szCs w:val="28"/>
        </w:rPr>
        <w:t xml:space="preserve"> сельсовет </w:t>
      </w:r>
    </w:p>
    <w:p w:rsidR="00101768" w:rsidRPr="00101768" w:rsidRDefault="00101768" w:rsidP="00101768">
      <w:pPr>
        <w:jc w:val="center"/>
        <w:rPr>
          <w:sz w:val="28"/>
          <w:szCs w:val="28"/>
        </w:rPr>
      </w:pPr>
      <w:r w:rsidRPr="00101768">
        <w:rPr>
          <w:sz w:val="28"/>
          <w:szCs w:val="28"/>
        </w:rPr>
        <w:t xml:space="preserve">                                                    _______________ </w:t>
      </w:r>
      <w:proofErr w:type="spellStart"/>
      <w:r w:rsidRPr="00101768">
        <w:rPr>
          <w:sz w:val="28"/>
          <w:szCs w:val="28"/>
        </w:rPr>
        <w:t>Р.Б.Рахматуллин</w:t>
      </w:r>
      <w:proofErr w:type="spellEnd"/>
    </w:p>
    <w:p w:rsidR="00101768" w:rsidRPr="00101768" w:rsidRDefault="00101768" w:rsidP="00101768">
      <w:pPr>
        <w:jc w:val="center"/>
        <w:rPr>
          <w:sz w:val="28"/>
          <w:szCs w:val="28"/>
        </w:rPr>
      </w:pPr>
      <w:r w:rsidRPr="00101768">
        <w:rPr>
          <w:sz w:val="28"/>
          <w:szCs w:val="28"/>
        </w:rPr>
        <w:t xml:space="preserve">                                                      «</w:t>
      </w:r>
      <w:r w:rsidRPr="00101768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9</w:t>
      </w:r>
      <w:r w:rsidRPr="00101768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октября </w:t>
      </w:r>
      <w:r w:rsidRPr="00101768">
        <w:rPr>
          <w:sz w:val="28"/>
          <w:szCs w:val="28"/>
        </w:rPr>
        <w:t xml:space="preserve"> </w:t>
      </w:r>
      <w:r w:rsidRPr="00101768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5</w:t>
      </w:r>
      <w:r w:rsidRPr="00101768">
        <w:rPr>
          <w:sz w:val="28"/>
          <w:szCs w:val="28"/>
        </w:rPr>
        <w:t>г.</w:t>
      </w:r>
    </w:p>
    <w:p w:rsidR="00101768" w:rsidRPr="00101768" w:rsidRDefault="00101768" w:rsidP="00101768">
      <w:pPr>
        <w:spacing w:before="100" w:beforeAutospacing="1" w:after="240"/>
        <w:contextualSpacing/>
        <w:rPr>
          <w:sz w:val="28"/>
          <w:szCs w:val="28"/>
        </w:rPr>
      </w:pPr>
    </w:p>
    <w:p w:rsidR="00101768" w:rsidRPr="00101768" w:rsidRDefault="00101768" w:rsidP="00101768">
      <w:pPr>
        <w:spacing w:before="100" w:beforeAutospacing="1" w:after="100" w:afterAutospacing="1"/>
        <w:contextualSpacing/>
        <w:jc w:val="center"/>
        <w:outlineLvl w:val="1"/>
        <w:rPr>
          <w:b/>
          <w:bCs/>
          <w:sz w:val="28"/>
          <w:szCs w:val="28"/>
        </w:rPr>
      </w:pPr>
      <w:r w:rsidRPr="00101768">
        <w:rPr>
          <w:b/>
          <w:bCs/>
          <w:sz w:val="28"/>
          <w:szCs w:val="28"/>
        </w:rPr>
        <w:t>ДОЛЖНОСТНАЯ ИНСТРУКЦИЯ</w:t>
      </w:r>
    </w:p>
    <w:p w:rsidR="00101768" w:rsidRPr="00101768" w:rsidRDefault="00101768" w:rsidP="00101768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101768">
        <w:rPr>
          <w:b/>
          <w:bCs/>
          <w:sz w:val="28"/>
          <w:szCs w:val="28"/>
        </w:rPr>
        <w:t xml:space="preserve">работника, осуществляющего первичный воинский учет в муниципальном образовании  </w:t>
      </w:r>
      <w:proofErr w:type="spellStart"/>
      <w:r w:rsidRPr="00101768">
        <w:rPr>
          <w:b/>
          <w:bCs/>
          <w:sz w:val="28"/>
          <w:szCs w:val="28"/>
        </w:rPr>
        <w:t>Верхнечебеньковский</w:t>
      </w:r>
      <w:proofErr w:type="spellEnd"/>
      <w:r w:rsidRPr="00101768">
        <w:rPr>
          <w:b/>
          <w:bCs/>
          <w:sz w:val="28"/>
          <w:szCs w:val="28"/>
        </w:rPr>
        <w:t xml:space="preserve"> сельсовет </w:t>
      </w:r>
      <w:proofErr w:type="spellStart"/>
      <w:r w:rsidRPr="00101768">
        <w:rPr>
          <w:b/>
          <w:bCs/>
          <w:sz w:val="28"/>
          <w:szCs w:val="28"/>
        </w:rPr>
        <w:t>Сакмарского</w:t>
      </w:r>
      <w:proofErr w:type="spellEnd"/>
      <w:r w:rsidRPr="00101768">
        <w:rPr>
          <w:b/>
          <w:bCs/>
          <w:sz w:val="28"/>
          <w:szCs w:val="28"/>
        </w:rPr>
        <w:t xml:space="preserve"> района Оренбургской области</w:t>
      </w:r>
    </w:p>
    <w:p w:rsidR="00101768" w:rsidRPr="00101768" w:rsidRDefault="00101768" w:rsidP="00101768">
      <w:pPr>
        <w:spacing w:before="100" w:beforeAutospacing="1" w:after="100" w:afterAutospacing="1"/>
        <w:jc w:val="center"/>
        <w:rPr>
          <w:sz w:val="28"/>
          <w:szCs w:val="28"/>
        </w:rPr>
      </w:pPr>
      <w:r w:rsidRPr="00101768">
        <w:rPr>
          <w:sz w:val="28"/>
          <w:szCs w:val="28"/>
        </w:rPr>
        <w:t>(организация и контроль первичного воинского учета, разработка и уточнение документации по вопросам мобилизации, по первичному воинскому учету)</w:t>
      </w:r>
    </w:p>
    <w:p w:rsidR="00101768" w:rsidRPr="00101768" w:rsidRDefault="00101768" w:rsidP="00101768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101768">
        <w:rPr>
          <w:b/>
          <w:bCs/>
          <w:sz w:val="28"/>
          <w:szCs w:val="28"/>
        </w:rPr>
        <w:t>1. ОБЩИЕ ПОЛОЖЕНИ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outlineLvl w:val="2"/>
        <w:rPr>
          <w:sz w:val="28"/>
          <w:szCs w:val="28"/>
        </w:rPr>
      </w:pPr>
      <w:r w:rsidRPr="00101768">
        <w:rPr>
          <w:sz w:val="28"/>
          <w:szCs w:val="28"/>
        </w:rPr>
        <w:t xml:space="preserve">1.1. Военно-учетный работник назначается и освобождается от должности главой муниципального образования  </w:t>
      </w:r>
      <w:proofErr w:type="spellStart"/>
      <w:r w:rsidRPr="00101768">
        <w:rPr>
          <w:sz w:val="28"/>
          <w:szCs w:val="28"/>
        </w:rPr>
        <w:t>Верхнечебеньковский</w:t>
      </w:r>
      <w:proofErr w:type="spellEnd"/>
      <w:r w:rsidRPr="00101768">
        <w:rPr>
          <w:sz w:val="28"/>
          <w:szCs w:val="28"/>
        </w:rPr>
        <w:t xml:space="preserve"> сельсовет.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outlineLvl w:val="2"/>
        <w:rPr>
          <w:sz w:val="28"/>
          <w:szCs w:val="28"/>
        </w:rPr>
      </w:pPr>
      <w:r w:rsidRPr="00101768">
        <w:rPr>
          <w:sz w:val="28"/>
          <w:szCs w:val="28"/>
        </w:rPr>
        <w:t xml:space="preserve">1.2. Военно-учетный работник непосредственно подчиняется главе муниципального образования  </w:t>
      </w:r>
      <w:proofErr w:type="spellStart"/>
      <w:r w:rsidRPr="00101768">
        <w:rPr>
          <w:sz w:val="28"/>
          <w:szCs w:val="28"/>
        </w:rPr>
        <w:t>Верхнечебеньковский</w:t>
      </w:r>
      <w:proofErr w:type="spellEnd"/>
      <w:r w:rsidRPr="00101768">
        <w:rPr>
          <w:sz w:val="28"/>
          <w:szCs w:val="28"/>
        </w:rPr>
        <w:t xml:space="preserve">  сельсовет.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 xml:space="preserve">1.3. Военно-учетный работник руководствуется в своей работе </w:t>
      </w:r>
      <w:hyperlink r:id="rId9" w:history="1">
        <w:r w:rsidRPr="00101768">
          <w:rPr>
            <w:sz w:val="28"/>
            <w:szCs w:val="28"/>
          </w:rPr>
          <w:t>Конституцией РФ</w:t>
        </w:r>
      </w:hyperlink>
      <w:r w:rsidRPr="00101768">
        <w:rPr>
          <w:sz w:val="28"/>
          <w:szCs w:val="28"/>
        </w:rPr>
        <w:t xml:space="preserve">, законодательством РФ и Оренбургской области, уставами и нормативными актами </w:t>
      </w:r>
      <w:proofErr w:type="spellStart"/>
      <w:r w:rsidRPr="00101768">
        <w:rPr>
          <w:sz w:val="28"/>
          <w:szCs w:val="28"/>
        </w:rPr>
        <w:t>Сакмарского</w:t>
      </w:r>
      <w:proofErr w:type="spellEnd"/>
      <w:r w:rsidRPr="00101768">
        <w:rPr>
          <w:sz w:val="28"/>
          <w:szCs w:val="28"/>
        </w:rPr>
        <w:t xml:space="preserve"> района и муниципального образования  </w:t>
      </w:r>
      <w:proofErr w:type="spellStart"/>
      <w:r w:rsidRPr="00101768">
        <w:rPr>
          <w:sz w:val="28"/>
          <w:szCs w:val="28"/>
        </w:rPr>
        <w:t>Верхнечебеньковский</w:t>
      </w:r>
      <w:proofErr w:type="spellEnd"/>
      <w:r w:rsidRPr="00101768">
        <w:rPr>
          <w:sz w:val="28"/>
          <w:szCs w:val="28"/>
        </w:rPr>
        <w:t xml:space="preserve"> сельсовет, настоящей должностной инструкцией.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1.4. На должность военно-учетного работника назначаются лица со средним профессиональным образованием.</w:t>
      </w:r>
    </w:p>
    <w:p w:rsidR="00101768" w:rsidRPr="00101768" w:rsidRDefault="00101768" w:rsidP="00101768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101768">
        <w:rPr>
          <w:b/>
          <w:bCs/>
          <w:sz w:val="28"/>
          <w:szCs w:val="28"/>
        </w:rPr>
        <w:t>2. ОСНОВНЫЕ ОБЯЗАННОСТИ.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2.1. Осуществлять свои функции в пределах предоставленных ему прав и установленных должностных обязанностей.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2.2. Обеспечивать соблюдение и защиту прав и законных интересов граждан.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 xml:space="preserve">2.3. Обеспечивать соблюдение </w:t>
      </w:r>
      <w:hyperlink r:id="rId10" w:history="1">
        <w:r w:rsidRPr="00101768">
          <w:rPr>
            <w:sz w:val="28"/>
            <w:szCs w:val="28"/>
          </w:rPr>
          <w:t>Конституции РФ</w:t>
        </w:r>
      </w:hyperlink>
      <w:r w:rsidRPr="00101768">
        <w:rPr>
          <w:sz w:val="28"/>
          <w:szCs w:val="28"/>
        </w:rPr>
        <w:t xml:space="preserve">, реализацию федеральных законов, Устава Оренбургской области, законов, иных нормативных правовых актов Оренбургской области, устава и иных нормативных правовых актов </w:t>
      </w:r>
      <w:proofErr w:type="spellStart"/>
      <w:r w:rsidRPr="00101768">
        <w:rPr>
          <w:sz w:val="28"/>
          <w:szCs w:val="28"/>
        </w:rPr>
        <w:t>Сакмарского</w:t>
      </w:r>
      <w:proofErr w:type="spellEnd"/>
      <w:r w:rsidRPr="00101768">
        <w:rPr>
          <w:sz w:val="28"/>
          <w:szCs w:val="28"/>
        </w:rPr>
        <w:t xml:space="preserve"> района, муниципального образования </w:t>
      </w:r>
      <w:proofErr w:type="spellStart"/>
      <w:r w:rsidRPr="00101768">
        <w:rPr>
          <w:sz w:val="28"/>
          <w:szCs w:val="28"/>
        </w:rPr>
        <w:t>Верхнечебеньковский</w:t>
      </w:r>
      <w:proofErr w:type="spellEnd"/>
      <w:r w:rsidRPr="00101768">
        <w:rPr>
          <w:sz w:val="28"/>
          <w:szCs w:val="28"/>
        </w:rPr>
        <w:t xml:space="preserve"> сельсовет.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lastRenderedPageBreak/>
        <w:t>2.4. Своевременно рассматривать обращения граждан и организаций, запросы депутатов, а также государственных органов и органов местного самоуправления и принимать по ним решения в установленном законодательством порядке.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2.5. Исполнять распоряжения вышестоящих руководителей, отданные в пределах их должностных полномочий, за исключением незаконных.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2.6. Соблюдать установленные правила внутреннего трудового распорядка, должностную инструкцию и порядок работы со служебной информацией.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2.7. Поддерживать уровень квалификации, достаточный для исполнения должностных обязанностей.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2.8. Хранить государственную и иную охраняемую законом тайну, а также не разглашать сведения, ставшие ему известными в связи с исполнением должностных обязанностей, затрагивающие частную жизнь, честь и достоинство граждан.</w:t>
      </w:r>
    </w:p>
    <w:p w:rsidR="00101768" w:rsidRPr="00101768" w:rsidRDefault="00101768" w:rsidP="00101768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101768">
        <w:rPr>
          <w:b/>
          <w:bCs/>
          <w:sz w:val="28"/>
          <w:szCs w:val="28"/>
        </w:rPr>
        <w:t>3. ДОЛЖНОСТНЫЕ ОБЯЗАННОСТИ.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outlineLvl w:val="2"/>
        <w:rPr>
          <w:b/>
          <w:bCs/>
          <w:sz w:val="28"/>
          <w:szCs w:val="28"/>
        </w:rPr>
      </w:pPr>
      <w:r w:rsidRPr="00101768">
        <w:rPr>
          <w:sz w:val="28"/>
          <w:szCs w:val="28"/>
        </w:rPr>
        <w:t xml:space="preserve">3.1. Осуществлять организацию первичного воинского учета при администрации муниципального образования  </w:t>
      </w:r>
      <w:proofErr w:type="spellStart"/>
      <w:r w:rsidRPr="00101768">
        <w:rPr>
          <w:sz w:val="28"/>
          <w:szCs w:val="28"/>
        </w:rPr>
        <w:t>Верхнечебеньковский</w:t>
      </w:r>
      <w:proofErr w:type="spellEnd"/>
      <w:r w:rsidRPr="00101768">
        <w:rPr>
          <w:sz w:val="28"/>
          <w:szCs w:val="28"/>
        </w:rPr>
        <w:t xml:space="preserve"> сельсовет.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3.2. Составлять перспективный план на год при осуществлении первичного воинского учета, согласовывать с ВК.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3.3. Составлять график сверки на год учетных карточек с карточками прописки формы N 16 (формы N 9), с домовыми книгами, с карточками формы Т-2 предприятий, расположенных на обслуживаемой территории.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3.4. Осуществлять контроль за учетом граждан, пребывающих в запасе, по карточкам первичного учета и учетным карточкам.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3.5. Осуществлять контроль за уточнением учетных данных у призывников, офицеров запаса и у граждан, пребывающих в запасе.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 xml:space="preserve">3.6. Осуществлять контроль за сверкой учетных карточек согласно графика сверки карточек, утвержденного главой муниципального образования  </w:t>
      </w:r>
      <w:proofErr w:type="spellStart"/>
      <w:r w:rsidRPr="00101768">
        <w:rPr>
          <w:sz w:val="28"/>
          <w:szCs w:val="28"/>
        </w:rPr>
        <w:t>Верхнечебеньковский</w:t>
      </w:r>
      <w:proofErr w:type="spellEnd"/>
      <w:r w:rsidRPr="00101768">
        <w:rPr>
          <w:sz w:val="28"/>
          <w:szCs w:val="28"/>
        </w:rPr>
        <w:t xml:space="preserve"> сельсовет.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3.7. Осуществлять контроль за сверкой учетных карточек, повесток на предназначенных в команды, с учетно-воинскими документами ВК.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lastRenderedPageBreak/>
        <w:t>3.8. Организовывать своевременное оповещение по повесткам граждан, пребывающим в запасе, офицеров запаса, призывников и допризывников.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3.9. Контролировать своевременное оповещение по повесткам граждан, пребывающих в запасе, офицеров запаса, призывников, допризывников.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3.10. Осуществлять первоначальную постановку на воинский учет и снимать с учета граждан, пребывающих в запасе, по учетным карточкам.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3.11. Постоянно проверять и уточнять построение всех картотек и их правильное оформление.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3.12. Проводить работу по постоянной отработке и уточнению документации по специальной работе на особый период.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3.13. По повесткам, на граждан, пребывающим в запасе, предназначенных в команды и партии, подбирать учетные карточки из общего учета граждан, пребывающих в запасе, и заносить данные (N команд, время явки, N маршрутов).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3.14. своевременно и постоянно корректировать данные расчета оповещения, отправки, загрузка на маршруты на особый период.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3.15. Подготовка распоряжений и постановлений на особый период.</w:t>
      </w:r>
    </w:p>
    <w:p w:rsidR="00101768" w:rsidRPr="00101768" w:rsidRDefault="00101768" w:rsidP="00101768">
      <w:pPr>
        <w:spacing w:before="100" w:beforeAutospacing="1" w:after="100" w:afterAutospacing="1"/>
        <w:jc w:val="both"/>
        <w:rPr>
          <w:sz w:val="28"/>
          <w:szCs w:val="28"/>
        </w:rPr>
      </w:pPr>
      <w:r w:rsidRPr="00101768">
        <w:rPr>
          <w:sz w:val="28"/>
          <w:szCs w:val="28"/>
        </w:rPr>
        <w:t xml:space="preserve">          3.16. Проводить практические занятия с личным составом, выделенным для выполнения специальной работы с особый период.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3.17. Проводить сверку повесток, заложенных в картотеку на граждан, предназначенных в команды, с данными ВК.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3.18. Проводить работу по оповещению и вручению мобилизационных предписаний гражданам, предназначенным в команды.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3.19. Докладывать главе муниципального образования о состоянии воинского учета и о случаях нарушения воинского учета призывниками и гражданами, пребывающими в запасе.</w:t>
      </w:r>
    </w:p>
    <w:p w:rsidR="00101768" w:rsidRPr="00101768" w:rsidRDefault="00101768" w:rsidP="00101768">
      <w:pPr>
        <w:spacing w:before="100" w:beforeAutospacing="1" w:after="100" w:afterAutospacing="1"/>
        <w:jc w:val="both"/>
        <w:rPr>
          <w:sz w:val="28"/>
          <w:szCs w:val="28"/>
        </w:rPr>
      </w:pPr>
      <w:r w:rsidRPr="00101768">
        <w:rPr>
          <w:sz w:val="28"/>
          <w:szCs w:val="28"/>
        </w:rPr>
        <w:t xml:space="preserve">          3.20. Подготавливать документы, письма по организации розыска и оповещения граждан, пребывающих в запасе, офицеров запаса, призывников и допризывников.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3.21. Организовывать работу с организациями, осуществляющими эксплуатацию жилых помещений, ОП, учебными заведениями.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 xml:space="preserve">3.22. Проводить инструктаж с гражданами, пребывающими в запасе, офицерами запаса, призывниками при их постановке на воинский учет и </w:t>
      </w:r>
      <w:r w:rsidRPr="00101768">
        <w:rPr>
          <w:sz w:val="28"/>
          <w:szCs w:val="28"/>
        </w:rPr>
        <w:lastRenderedPageBreak/>
        <w:t>снятии с учета по знанию правил воинского учета и контролировать соблюдение правил учета.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3.23. Присутствовать на семинарах, занятиях и инструктажах, проводимых ВК.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3.24. Своевременно представлять в ВК отчетность и донесения, доклады об устранении недостатков, выявленных в ходе комплексных проверок.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3.25. Вести учет граждан, имеющих право на льготы по различным категориям. Своевременно представлять в отдел ВК Оренбургской области ответы по разбору писем, жалоб и заявлений.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3.26. Вести книгу учета предприятий, организаций и учреждений, расположенных на обслуживаемой территории и уточнять её два раза в год.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3.27. Проводить работу, связанную с ветеранами ВОВ, согласно указаниям ВК.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rPr>
          <w:sz w:val="28"/>
          <w:szCs w:val="28"/>
        </w:rPr>
      </w:pPr>
      <w:r w:rsidRPr="00101768">
        <w:rPr>
          <w:sz w:val="28"/>
          <w:szCs w:val="28"/>
        </w:rPr>
        <w:t>3.28. Постоянно уточнять списки участников и инвалидов ВОВ, представлять в ВК данные о вновь прибывших ветеранах ВОВ.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3.29. Вести работу по обновлению наглядной агитации по воинскому учету.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3.30. Заводить требуемые дела, журналы на каждый год.</w:t>
      </w:r>
    </w:p>
    <w:p w:rsidR="00101768" w:rsidRPr="00101768" w:rsidRDefault="00101768" w:rsidP="00101768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101768">
        <w:rPr>
          <w:b/>
          <w:bCs/>
          <w:sz w:val="28"/>
          <w:szCs w:val="28"/>
        </w:rPr>
        <w:t>4. ПРАВА.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4.1. Ознакомление с документами, определяющими его права и обязанности по должности, критериями оценки качества работы и условиями продвижения по службе, на обеспечение организационно-технических условий, необходимых для осуществления своих должностных полномочий.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4.2. Получение в установленном порядке от государственных и муниципальных органов, а также от организаций независимо от их организационно-правовых форм и форм собственности необходимой для исполнения должностных полномочий информации и материалов.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4.3. Внесение предложений по совершенствованию работы.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4.4. Ознакомление со всеми материалами своего личного дела.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4.5. Принятие решений и участие в их подготовке в соответствии с его должностными обязанностями.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lastRenderedPageBreak/>
        <w:t>4.6. Продвижение по службе, увеличение размера денежного содержания с учетом результатов работы, уровня квалификации, стажа работы и служебных заслуг.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4.7. Повышение квалификации, переподготовку за счет средств местного бюджета.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4.8. Участие по своей инициативе в конкурсе на замещение вакантной должности муниципальной службы или государственной должности государственной службы.</w:t>
      </w:r>
    </w:p>
    <w:p w:rsidR="00101768" w:rsidRPr="00101768" w:rsidRDefault="00101768" w:rsidP="00101768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101768">
        <w:rPr>
          <w:b/>
          <w:bCs/>
          <w:sz w:val="28"/>
          <w:szCs w:val="28"/>
        </w:rPr>
        <w:t>5. ОТВЕТСТВЕННОСТЬ.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 xml:space="preserve">5.1. За неисполнение или ненадлежащее исполнение военно-учетным работником должностных обязанностей на него могут налагаться главой муниципального образования </w:t>
      </w:r>
      <w:proofErr w:type="spellStart"/>
      <w:r w:rsidRPr="00101768">
        <w:rPr>
          <w:sz w:val="28"/>
          <w:szCs w:val="28"/>
        </w:rPr>
        <w:t>Верхнечебеньковский</w:t>
      </w:r>
      <w:proofErr w:type="spellEnd"/>
      <w:r w:rsidRPr="00101768">
        <w:rPr>
          <w:sz w:val="28"/>
          <w:szCs w:val="28"/>
        </w:rPr>
        <w:t xml:space="preserve">  сельсовет следующие дисциплинарные взыскания: замечание, выговор, увольнение. Порядок применения и обжалования дисциплинарных взысканий устанавливается действующим законодательством.</w:t>
      </w:r>
    </w:p>
    <w:p w:rsidR="00101768" w:rsidRPr="00101768" w:rsidRDefault="00101768" w:rsidP="0010176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01768">
        <w:rPr>
          <w:sz w:val="28"/>
          <w:szCs w:val="28"/>
        </w:rPr>
        <w:t>5.2. В случаях и в порядке, установленном федеральными законами и законом Оренбургской области, военно-учетный работник несет ответственность за действия и решения, нарушающие права и законные интересы граждан.</w:t>
      </w:r>
    </w:p>
    <w:p w:rsidR="00101768" w:rsidRPr="00101768" w:rsidRDefault="00101768" w:rsidP="00101768">
      <w:pPr>
        <w:spacing w:before="100" w:beforeAutospacing="1" w:after="100" w:afterAutospacing="1"/>
        <w:rPr>
          <w:sz w:val="28"/>
          <w:szCs w:val="28"/>
        </w:rPr>
      </w:pPr>
      <w:r w:rsidRPr="00101768">
        <w:rPr>
          <w:sz w:val="28"/>
          <w:szCs w:val="28"/>
        </w:rPr>
        <w:t xml:space="preserve">С инструкцией ознакомлена: </w:t>
      </w:r>
      <w:r w:rsidRPr="00101768">
        <w:rPr>
          <w:sz w:val="28"/>
          <w:szCs w:val="28"/>
        </w:rPr>
        <w:br/>
        <w:t xml:space="preserve">____________________  </w:t>
      </w:r>
      <w:proofErr w:type="spellStart"/>
      <w:r w:rsidRPr="00101768">
        <w:rPr>
          <w:sz w:val="28"/>
          <w:szCs w:val="28"/>
        </w:rPr>
        <w:t>Г.И.Абдулмананова</w:t>
      </w:r>
      <w:proofErr w:type="spellEnd"/>
      <w:r w:rsidRPr="00101768">
        <w:rPr>
          <w:sz w:val="28"/>
          <w:szCs w:val="28"/>
        </w:rPr>
        <w:t xml:space="preserve">     </w:t>
      </w:r>
    </w:p>
    <w:p w:rsidR="00101768" w:rsidRPr="00101768" w:rsidRDefault="00101768" w:rsidP="00101768">
      <w:pPr>
        <w:spacing w:before="100" w:beforeAutospacing="1" w:after="100" w:afterAutospacing="1"/>
        <w:rPr>
          <w:sz w:val="28"/>
          <w:szCs w:val="28"/>
        </w:rPr>
      </w:pPr>
      <w:r w:rsidRPr="00101768">
        <w:rPr>
          <w:sz w:val="28"/>
          <w:szCs w:val="28"/>
        </w:rPr>
        <w:t xml:space="preserve">          </w:t>
      </w:r>
      <w:r w:rsidRPr="00101768">
        <w:t>(подпись)                         (инициалы, фамилия)</w:t>
      </w:r>
    </w:p>
    <w:p w:rsidR="00101768" w:rsidRPr="00101768" w:rsidRDefault="00101768" w:rsidP="00101768">
      <w:pPr>
        <w:spacing w:before="100" w:beforeAutospacing="1" w:after="100" w:afterAutospacing="1"/>
      </w:pPr>
      <w:r w:rsidRPr="00101768">
        <w:br/>
        <w:t>" ___ " ________________ 20 ___ г.</w:t>
      </w:r>
    </w:p>
    <w:p w:rsidR="00101768" w:rsidRPr="00101768" w:rsidRDefault="00101768" w:rsidP="00101768">
      <w:pPr>
        <w:spacing w:after="160" w:line="254" w:lineRule="auto"/>
        <w:rPr>
          <w:rFonts w:eastAsiaTheme="minorHAnsi"/>
          <w:kern w:val="2"/>
          <w:sz w:val="22"/>
          <w:szCs w:val="22"/>
          <w:lang w:eastAsia="en-US"/>
        </w:rPr>
      </w:pPr>
    </w:p>
    <w:p w:rsidR="00101768" w:rsidRPr="00101768" w:rsidRDefault="00101768" w:rsidP="00101768">
      <w:pPr>
        <w:spacing w:after="160" w:line="254" w:lineRule="auto"/>
        <w:rPr>
          <w:rFonts w:eastAsiaTheme="minorHAnsi"/>
          <w:kern w:val="2"/>
          <w:sz w:val="22"/>
          <w:szCs w:val="22"/>
          <w:lang w:eastAsia="en-US"/>
        </w:rPr>
      </w:pPr>
    </w:p>
    <w:p w:rsidR="00C7472F" w:rsidRDefault="00C7472F"/>
    <w:sectPr w:rsidR="00C7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97"/>
    <w:rsid w:val="00101768"/>
    <w:rsid w:val="0052257E"/>
    <w:rsid w:val="00626D69"/>
    <w:rsid w:val="00672C97"/>
    <w:rsid w:val="00C7472F"/>
    <w:rsid w:val="00D2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7A1FB2"/>
  <w15:chartTrackingRefBased/>
  <w15:docId w15:val="{B5361D0E-5473-4994-9F18-0ADA59B4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C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72C97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114">
    <w:name w:val="Заголовок 1+14 пт"/>
    <w:basedOn w:val="1"/>
    <w:rsid w:val="00672C97"/>
    <w:pPr>
      <w:keepNext w:val="0"/>
      <w:keepLines w:val="0"/>
      <w:autoSpaceDE w:val="0"/>
      <w:autoSpaceDN w:val="0"/>
      <w:adjustRightInd w:val="0"/>
      <w:spacing w:before="108" w:after="108"/>
      <w:jc w:val="center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72C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64215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826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/document/cons_doc_LAW_13454/" TargetMode="External"/><Relationship Id="rId10" Type="http://schemas.openxmlformats.org/officeDocument/2006/relationships/hyperlink" Target="http://docs.cntd.ru/document/9004937" TargetMode="External"/><Relationship Id="rId4" Type="http://schemas.openxmlformats.org/officeDocument/2006/relationships/hyperlink" Target="https://www.consultant.ru/document/cons_doc_LAW_10591/" TargetMode="External"/><Relationship Id="rId9" Type="http://schemas.openxmlformats.org/officeDocument/2006/relationships/hyperlink" Target="http://docs.cntd.ru/document/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3398</Words>
  <Characters>19375</Characters>
  <Application>Microsoft Office Word</Application>
  <DocSecurity>0</DocSecurity>
  <Lines>161</Lines>
  <Paragraphs>45</Paragraphs>
  <ScaleCrop>false</ScaleCrop>
  <Company/>
  <LinksUpToDate>false</LinksUpToDate>
  <CharactersWithSpaces>22728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2025-10-31T06:10:00Z</cp:lastPrinted>
  <dcterms:created xsi:type="dcterms:W3CDTF">2025-10-29T11:08:00Z</dcterms:created>
  <dcterms:modified xsi:type="dcterms:W3CDTF">2025-11-05T06:57:00Z</dcterms:modified>
</cp:coreProperties>
</file>