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C15A6B" w:rsidTr="00C15A6B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C15A6B" w:rsidRDefault="00C15A6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C15A6B" w:rsidRDefault="00C15A6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15A6B" w:rsidRDefault="00C15A6B">
            <w:pPr>
              <w:tabs>
                <w:tab w:val="left" w:pos="843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C15A6B" w:rsidRDefault="00C15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Сакмарского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района</w:t>
            </w:r>
          </w:p>
          <w:p w:rsidR="00C15A6B" w:rsidRDefault="00C15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C15A6B" w:rsidRDefault="00C15A6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C15A6B" w:rsidRDefault="00C15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22.10.2025 г.  №</w:t>
            </w:r>
            <w:r w:rsidR="005566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35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</w:p>
          <w:p w:rsidR="00C15A6B" w:rsidRDefault="00C15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Верхние Чебеньки</w:t>
            </w:r>
          </w:p>
          <w:p w:rsidR="00C15A6B" w:rsidRDefault="00C15A6B">
            <w:pPr>
              <w:pStyle w:val="Bodytext20"/>
              <w:shd w:val="clear" w:color="auto" w:fill="auto"/>
              <w:spacing w:after="60" w:line="240" w:lineRule="auto"/>
              <w:ind w:right="4882"/>
              <w:rPr>
                <w:lang w:bidi="ru-RU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C15A6B" w:rsidRDefault="00C15A6B">
            <w:pPr>
              <w:pStyle w:val="Bodytext20"/>
              <w:shd w:val="clear" w:color="auto" w:fill="auto"/>
              <w:spacing w:after="60" w:line="240" w:lineRule="auto"/>
              <w:ind w:right="4882"/>
              <w:rPr>
                <w:lang w:bidi="ru-RU"/>
              </w:rPr>
            </w:pPr>
          </w:p>
        </w:tc>
      </w:tr>
    </w:tbl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обсуждению проекта программ профилактики</w:t>
      </w:r>
    </w:p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(ущерба), 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ценностям  на 2026 год</w:t>
      </w:r>
    </w:p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5A6B" w:rsidRDefault="00C15A6B" w:rsidP="00C15A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25 июня 2021 года № 990 «Об утверждении Правил разработки и утверждении контрольными (надзорными  органами  программы профилактики рисков причинения вреда (ущерба)  охраняемым законом ценностям», статьей 28 Федерального закона  от 06 октября 2003 № 131-ФЗ «Об общих принципах  организации</w:t>
      </w:r>
      <w:r w:rsidR="00EB403D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Федерации», Положения «О публичных слушаниях на территории муниципального образования</w:t>
      </w:r>
      <w:proofErr w:type="gramEnd"/>
      <w:r w:rsidR="00EB403D">
        <w:rPr>
          <w:rFonts w:ascii="Times New Roman" w:hAnsi="Times New Roman" w:cs="Times New Roman"/>
          <w:sz w:val="28"/>
          <w:szCs w:val="28"/>
        </w:rPr>
        <w:t xml:space="preserve"> Верхнечебеньковский сельсовет» </w:t>
      </w:r>
      <w:proofErr w:type="gramStart"/>
      <w:r w:rsidR="00EB403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EB403D">
        <w:rPr>
          <w:rFonts w:ascii="Times New Roman" w:hAnsi="Times New Roman" w:cs="Times New Roman"/>
          <w:sz w:val="28"/>
          <w:szCs w:val="28"/>
        </w:rPr>
        <w:t xml:space="preserve">     №      и руководствуясь </w:t>
      </w:r>
      <w:proofErr w:type="gramStart"/>
      <w:r w:rsidR="00EB403D">
        <w:rPr>
          <w:rFonts w:ascii="Times New Roman" w:hAnsi="Times New Roman" w:cs="Times New Roman"/>
          <w:sz w:val="28"/>
          <w:szCs w:val="28"/>
        </w:rPr>
        <w:t>статьей</w:t>
      </w:r>
      <w:proofErr w:type="gramEnd"/>
      <w:r w:rsidR="00EB403D">
        <w:rPr>
          <w:rFonts w:ascii="Times New Roman" w:hAnsi="Times New Roman" w:cs="Times New Roman"/>
          <w:sz w:val="28"/>
          <w:szCs w:val="28"/>
        </w:rPr>
        <w:t xml:space="preserve"> </w:t>
      </w:r>
      <w:r w:rsidR="00EB403D" w:rsidRPr="00EB403D">
        <w:rPr>
          <w:rFonts w:ascii="Times New Roman" w:hAnsi="Times New Roman" w:cs="Times New Roman"/>
          <w:b/>
          <w:sz w:val="28"/>
          <w:szCs w:val="28"/>
        </w:rPr>
        <w:t>56</w:t>
      </w:r>
      <w:r w:rsidR="00EB4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03D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Верхнечебеньковский сельсовет </w:t>
      </w:r>
      <w:proofErr w:type="spellStart"/>
      <w:r w:rsidR="00EB403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EB403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постановляет:</w:t>
      </w:r>
    </w:p>
    <w:p w:rsidR="00EB403D" w:rsidRDefault="00EB403D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1.Назначить публичные слушания  на 01 ноября 2025 года на 14.00 часов по адресу: с. Верхние Чебеньки,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д.5  по  следующим проектам программам профилактики рисков причинения вреда (ущерба) охраняемым законом ценностям на 2026 год:</w:t>
      </w:r>
    </w:p>
    <w:p w:rsidR="00EB403D" w:rsidRDefault="00CD1A4E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1.1. Проект «Об утверждении Программы профилактики рисков причинения  вреда (ущерба)  охраняемым законом ценностям при осуществлении муниципального  контроля на территории муниципального образования Верхнечебеньковский сельсовет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 на 2026 год:</w:t>
      </w:r>
    </w:p>
    <w:p w:rsidR="00CD1A4E" w:rsidRDefault="00CD1A4E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Проект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2026 год»;</w:t>
      </w:r>
    </w:p>
    <w:p w:rsidR="00CD1A4E" w:rsidRDefault="00CD1A4E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 Проект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2026 год»;</w:t>
      </w:r>
    </w:p>
    <w:p w:rsidR="00C90B97" w:rsidRDefault="00C90B97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1.4. Проект  «Об утверждении Программы профилактики рисков причинения вреда (ущерба)  охраняемым  законом ценностям 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осуществлении муниципального земельного контроля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2026 год».</w:t>
      </w:r>
    </w:p>
    <w:p w:rsidR="00C90B97" w:rsidRDefault="00C90B97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В целях организации проведения публичных слушаний на «Едином портале государственных и муниципальных услуг»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ЕПГУ в информационно-телекоммуникационной сети «Интернет» по адресу:</w:t>
      </w:r>
      <w:r w:rsidRPr="00C90B9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C4456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backoffice</w:t>
        </w:r>
        <w:proofErr w:type="spellEnd"/>
        <w:r w:rsidR="00CC4456" w:rsidRPr="00CC445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</w:p>
    <w:p w:rsidR="00E92F2A" w:rsidRPr="00E92F2A" w:rsidRDefault="00E92F2A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Предложить жителям села принять участие в публичных слушаниях, в том числе с использованием федеральной государственной информационной системы «Единый портал государственных и муниципальных услуг» платформу обратной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ЕПГУ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по адресу:</w:t>
      </w:r>
      <w:r w:rsidRPr="00C90B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CC359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CC35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C359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backoffice</w:t>
        </w:r>
        <w:proofErr w:type="spellEnd"/>
        <w:r w:rsidRPr="00CC445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56" w:rsidRDefault="00CC4456" w:rsidP="00EB403D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2F2A">
        <w:rPr>
          <w:rFonts w:ascii="Times New Roman" w:hAnsi="Times New Roman" w:cs="Times New Roman"/>
          <w:sz w:val="28"/>
          <w:szCs w:val="28"/>
        </w:rPr>
        <w:t xml:space="preserve">  4</w:t>
      </w:r>
      <w:r>
        <w:rPr>
          <w:rFonts w:ascii="Times New Roman" w:hAnsi="Times New Roman" w:cs="Times New Roman"/>
          <w:sz w:val="28"/>
          <w:szCs w:val="28"/>
        </w:rPr>
        <w:t>. Обеспечить 23 октября</w:t>
      </w:r>
      <w:r w:rsidR="00703A65">
        <w:rPr>
          <w:rFonts w:ascii="Times New Roman" w:hAnsi="Times New Roman" w:cs="Times New Roman"/>
          <w:sz w:val="28"/>
          <w:szCs w:val="28"/>
        </w:rPr>
        <w:t xml:space="preserve"> 2025 г</w:t>
      </w:r>
      <w:r>
        <w:rPr>
          <w:rFonts w:ascii="Times New Roman" w:hAnsi="Times New Roman" w:cs="Times New Roman"/>
          <w:sz w:val="28"/>
          <w:szCs w:val="28"/>
        </w:rPr>
        <w:t>ода официальное опубликование</w:t>
      </w:r>
      <w:r w:rsidR="00E92F2A">
        <w:rPr>
          <w:rFonts w:ascii="Times New Roman" w:hAnsi="Times New Roman" w:cs="Times New Roman"/>
          <w:sz w:val="28"/>
          <w:szCs w:val="28"/>
        </w:rPr>
        <w:t xml:space="preserve"> (обнародование) настоящего пост</w:t>
      </w:r>
      <w:r>
        <w:rPr>
          <w:rFonts w:ascii="Times New Roman" w:hAnsi="Times New Roman" w:cs="Times New Roman"/>
          <w:sz w:val="28"/>
          <w:szCs w:val="28"/>
        </w:rPr>
        <w:t xml:space="preserve">ановления и проекта постановления в газете «Степные Просторы» </w:t>
      </w:r>
      <w:r w:rsidR="00E92F2A">
        <w:rPr>
          <w:rFonts w:ascii="Times New Roman" w:hAnsi="Times New Roman" w:cs="Times New Roman"/>
          <w:sz w:val="28"/>
          <w:szCs w:val="28"/>
        </w:rPr>
        <w:t xml:space="preserve"> и на официальном сайте муниципального образования Верхнечебеньковский сельсовет</w:t>
      </w:r>
      <w:r w:rsidR="00703A65">
        <w:rPr>
          <w:rFonts w:ascii="Times New Roman" w:hAnsi="Times New Roman" w:cs="Times New Roman"/>
          <w:sz w:val="28"/>
          <w:szCs w:val="28"/>
        </w:rPr>
        <w:t>.</w:t>
      </w:r>
    </w:p>
    <w:p w:rsidR="0047033A" w:rsidRPr="009935D5" w:rsidRDefault="00703A65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Возложить подготовку и проведение публичных слушаний на главу администрации муниципального образования Верхнечебеньковский сельсовет</w:t>
      </w:r>
      <w:r w:rsidR="00FA324B">
        <w:rPr>
          <w:rFonts w:ascii="Times New Roman" w:hAnsi="Times New Roman" w:cs="Times New Roman"/>
          <w:sz w:val="28"/>
          <w:szCs w:val="28"/>
        </w:rPr>
        <w:t xml:space="preserve"> – Рахматуллина Р.Б. . Установить, что предложения и замечания по </w:t>
      </w:r>
      <w:proofErr w:type="spellStart"/>
      <w:proofErr w:type="gramStart"/>
      <w:r w:rsidR="00FA324B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="00FA324B">
        <w:rPr>
          <w:rFonts w:ascii="Times New Roman" w:hAnsi="Times New Roman" w:cs="Times New Roman"/>
          <w:sz w:val="28"/>
          <w:szCs w:val="28"/>
        </w:rPr>
        <w:t xml:space="preserve"> проектам постановлений предоставляются с момента официального опубликования  настоящего постановления до 31 октября 2025 года включительно в письменной форме в администрацию муниципального образования Верхнечебеньковский сельсовет: с. Верхние Чебеньки, ул. Школьная дом 5</w:t>
      </w:r>
      <w:r w:rsidR="0047033A">
        <w:rPr>
          <w:rFonts w:ascii="Times New Roman" w:hAnsi="Times New Roman" w:cs="Times New Roman"/>
          <w:sz w:val="28"/>
          <w:szCs w:val="28"/>
        </w:rPr>
        <w:t xml:space="preserve">, контактный телефон 8(35331) 26-4-47, в электронном виде на адрес: </w:t>
      </w:r>
      <w:hyperlink r:id="rId8" w:history="1"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verhnie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sk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7033A">
        <w:rPr>
          <w:rFonts w:ascii="Times New Roman" w:hAnsi="Times New Roman" w:cs="Times New Roman"/>
          <w:sz w:val="28"/>
          <w:szCs w:val="28"/>
        </w:rPr>
        <w:t xml:space="preserve">, платформу обратной связи </w:t>
      </w:r>
      <w:proofErr w:type="gramStart"/>
      <w:r w:rsidR="0047033A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47033A">
        <w:rPr>
          <w:rFonts w:ascii="Times New Roman" w:hAnsi="Times New Roman" w:cs="Times New Roman"/>
          <w:sz w:val="28"/>
          <w:szCs w:val="28"/>
        </w:rPr>
        <w:t xml:space="preserve"> ЕПГУ в информационно-телекоммуникационной сети «Интернет» по адресу </w:t>
      </w:r>
      <w:hyperlink r:id="rId9" w:history="1"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47033A" w:rsidRPr="00CC359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backoffice</w:t>
        </w:r>
        <w:r w:rsidR="0047033A" w:rsidRPr="00CC4456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470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33A" w:rsidRDefault="0047033A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03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6. Поручить специалисту 2 категории администрации муниципального образования Верхнечебеньковский сельсовет обработать поступившие предложения и замечания.</w:t>
      </w:r>
    </w:p>
    <w:p w:rsidR="0047033A" w:rsidRDefault="0047033A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Специалисту 2 категории </w:t>
      </w:r>
      <w:r w:rsidRPr="00470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Верхнечебеньковский сельсовет</w:t>
      </w:r>
      <w:r w:rsidR="00556665">
        <w:rPr>
          <w:rFonts w:ascii="Times New Roman" w:hAnsi="Times New Roman" w:cs="Times New Roman"/>
          <w:sz w:val="28"/>
          <w:szCs w:val="28"/>
        </w:rPr>
        <w:t xml:space="preserve"> Рахматуллиной В.А. в срок до 03 ноября 2025 года предоставить итоговый протокол публичных слушаний в администрацию муниципального образования Верхнечебеньковский сельсовет.</w:t>
      </w:r>
    </w:p>
    <w:p w:rsidR="00556665" w:rsidRDefault="00556665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Опубликовать (обнародовать) итоговую информацию о результатах публичных слушаний в газету «Степные Просторы» и на официальном сайте  муниципального образования  Верхнечебеньковский сельсовет  в срок до 06 ноября.</w:t>
      </w:r>
    </w:p>
    <w:p w:rsidR="00556665" w:rsidRDefault="00556665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56665" w:rsidRDefault="00556665" w:rsidP="004703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Постановление вступает в силу после его официального опубликования  (обнародования).</w:t>
      </w:r>
    </w:p>
    <w:p w:rsidR="00556665" w:rsidRDefault="00556665" w:rsidP="004703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665" w:rsidRPr="0047033A" w:rsidRDefault="00556665" w:rsidP="005566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Р.Б. Рахматуллин</w:t>
      </w:r>
    </w:p>
    <w:p w:rsidR="00703A65" w:rsidRPr="0047033A" w:rsidRDefault="00703A65" w:rsidP="00EB40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6087" w:rsidRDefault="009935D5"/>
    <w:sectPr w:rsidR="00296087" w:rsidSect="005566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6945"/>
    <w:multiLevelType w:val="hybridMultilevel"/>
    <w:tmpl w:val="7C262CFE"/>
    <w:lvl w:ilvl="0" w:tplc="81E4918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AE4204F"/>
    <w:multiLevelType w:val="hybridMultilevel"/>
    <w:tmpl w:val="A3E4F408"/>
    <w:lvl w:ilvl="0" w:tplc="5F10570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6B"/>
    <w:rsid w:val="000E579D"/>
    <w:rsid w:val="0047033A"/>
    <w:rsid w:val="00556665"/>
    <w:rsid w:val="00703A65"/>
    <w:rsid w:val="00887B6B"/>
    <w:rsid w:val="009935D5"/>
    <w:rsid w:val="00C15A6B"/>
    <w:rsid w:val="00C90B97"/>
    <w:rsid w:val="00CC4456"/>
    <w:rsid w:val="00CD1A4E"/>
    <w:rsid w:val="00E92F2A"/>
    <w:rsid w:val="00EB403D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C15A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5A6B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44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5D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C15A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5A6B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C15A6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44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5D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hnie_s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osuslugi.ru/backoffi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uslugi.ru/backoffic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uslugi.ru/backoff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2025-10-22T10:58:00Z</cp:lastPrinted>
  <dcterms:created xsi:type="dcterms:W3CDTF">2025-10-22T06:11:00Z</dcterms:created>
  <dcterms:modified xsi:type="dcterms:W3CDTF">2025-10-22T10:58:00Z</dcterms:modified>
</cp:coreProperties>
</file>