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6D5" w:rsidRDefault="007D26D5" w:rsidP="007D26D5">
      <w:pPr>
        <w:autoSpaceDE w:val="0"/>
        <w:autoSpaceDN w:val="0"/>
        <w:adjustRightInd w:val="0"/>
        <w:jc w:val="center"/>
        <w:rPr>
          <w:rFonts w:ascii="Arial Narrow" w:hAnsi="Arial Narrow" w:cs="Arial Narrow"/>
          <w:b/>
          <w:bCs/>
          <w:sz w:val="72"/>
          <w:szCs w:val="72"/>
        </w:rPr>
      </w:pPr>
      <w:r>
        <w:rPr>
          <w:rFonts w:ascii="Arial Narrow" w:hAnsi="Arial Narrow" w:cs="Arial Narrow"/>
          <w:b/>
          <w:bCs/>
          <w:sz w:val="72"/>
          <w:szCs w:val="72"/>
        </w:rPr>
        <w:t>СТЕПНЫЕ ПРОСТОРЫ</w:t>
      </w:r>
    </w:p>
    <w:p w:rsidR="007D26D5" w:rsidRDefault="007D26D5" w:rsidP="007D26D5">
      <w:pPr>
        <w:autoSpaceDE w:val="0"/>
        <w:autoSpaceDN w:val="0"/>
        <w:adjustRightInd w:val="0"/>
        <w:jc w:val="center"/>
        <w:rPr>
          <w:rFonts w:ascii="Arial Narrow" w:hAnsi="Arial Narrow" w:cs="Arial Narrow"/>
          <w:b/>
          <w:bCs/>
          <w:sz w:val="44"/>
          <w:szCs w:val="44"/>
        </w:rPr>
      </w:pPr>
      <w:r>
        <w:rPr>
          <w:rFonts w:ascii="Arial Narrow" w:hAnsi="Arial Narrow" w:cs="Arial Narrow"/>
          <w:b/>
          <w:bCs/>
          <w:sz w:val="44"/>
          <w:szCs w:val="44"/>
        </w:rPr>
        <w:t>№ 17  от «19</w:t>
      </w:r>
      <w:r>
        <w:rPr>
          <w:rFonts w:ascii="Arial Narrow" w:hAnsi="Arial Narrow" w:cs="Arial Narrow"/>
          <w:b/>
          <w:bCs/>
          <w:sz w:val="44"/>
          <w:szCs w:val="44"/>
        </w:rPr>
        <w:t>» июня 2025 года</w:t>
      </w:r>
    </w:p>
    <w:p w:rsidR="007D26D5" w:rsidRDefault="007D26D5" w:rsidP="007D26D5">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Газета муниципального образования  Верхнечебеньковский сельсовет</w:t>
      </w:r>
    </w:p>
    <w:p w:rsidR="007D26D5" w:rsidRDefault="007D26D5" w:rsidP="007D26D5">
      <w:pPr>
        <w:pBdr>
          <w:top w:val="single" w:sz="12" w:space="1" w:color="auto"/>
          <w:bottom w:val="single" w:sz="12" w:space="1" w:color="auto"/>
        </w:pBdr>
        <w:autoSpaceDE w:val="0"/>
        <w:autoSpaceDN w:val="0"/>
        <w:adjustRightInd w:val="0"/>
        <w:ind w:right="424"/>
        <w:jc w:val="center"/>
        <w:rPr>
          <w:rFonts w:ascii="Arial Narrow" w:hAnsi="Arial Narrow" w:cs="Arial Narrow"/>
          <w:b/>
          <w:bCs/>
          <w:sz w:val="28"/>
          <w:szCs w:val="28"/>
        </w:rPr>
      </w:pPr>
      <w:proofErr w:type="spellStart"/>
      <w:r>
        <w:rPr>
          <w:rFonts w:ascii="Arial Narrow" w:hAnsi="Arial Narrow" w:cs="Arial Narrow"/>
          <w:b/>
          <w:bCs/>
          <w:sz w:val="28"/>
          <w:szCs w:val="28"/>
        </w:rPr>
        <w:t>Сакмарского</w:t>
      </w:r>
      <w:proofErr w:type="spellEnd"/>
      <w:r>
        <w:rPr>
          <w:rFonts w:ascii="Arial Narrow" w:hAnsi="Arial Narrow" w:cs="Arial Narrow"/>
          <w:b/>
          <w:bCs/>
          <w:sz w:val="28"/>
          <w:szCs w:val="28"/>
        </w:rPr>
        <w:t xml:space="preserve"> района Оренбургской области</w:t>
      </w:r>
    </w:p>
    <w:p w:rsidR="00296087" w:rsidRDefault="00231CF1"/>
    <w:tbl>
      <w:tblPr>
        <w:tblW w:w="15241" w:type="dxa"/>
        <w:tblLook w:val="04A0" w:firstRow="1" w:lastRow="0" w:firstColumn="1" w:lastColumn="0" w:noHBand="0" w:noVBand="1"/>
      </w:tblPr>
      <w:tblGrid>
        <w:gridCol w:w="9464"/>
        <w:gridCol w:w="5777"/>
      </w:tblGrid>
      <w:tr w:rsidR="007D26D5" w:rsidRPr="007D26D5" w:rsidTr="009242A7">
        <w:tc>
          <w:tcPr>
            <w:tcW w:w="9464" w:type="dxa"/>
          </w:tcPr>
          <w:p w:rsidR="007D26D5" w:rsidRPr="007D26D5" w:rsidRDefault="007D26D5" w:rsidP="007D26D5">
            <w:pPr>
              <w:spacing w:after="0" w:line="240" w:lineRule="auto"/>
              <w:rPr>
                <w:rFonts w:ascii="Times New Roman" w:eastAsia="Times New Roman" w:hAnsi="Times New Roman"/>
                <w:sz w:val="24"/>
                <w:szCs w:val="24"/>
              </w:rPr>
            </w:pPr>
            <w:r w:rsidRPr="007D26D5">
              <w:rPr>
                <w:rFonts w:ascii="Times New Roman" w:eastAsia="Times New Roman" w:hAnsi="Times New Roman"/>
                <w:sz w:val="24"/>
                <w:szCs w:val="24"/>
              </w:rPr>
              <w:t xml:space="preserve">                                                  Совет депутатов                        </w:t>
            </w:r>
          </w:p>
          <w:p w:rsidR="007D26D5" w:rsidRPr="007D26D5" w:rsidRDefault="007D26D5" w:rsidP="007D26D5">
            <w:pPr>
              <w:spacing w:after="0" w:line="240" w:lineRule="auto"/>
              <w:jc w:val="center"/>
              <w:rPr>
                <w:rFonts w:ascii="Times New Roman" w:eastAsia="Times New Roman" w:hAnsi="Times New Roman"/>
                <w:sz w:val="24"/>
                <w:szCs w:val="24"/>
              </w:rPr>
            </w:pPr>
            <w:r w:rsidRPr="007D26D5">
              <w:rPr>
                <w:rFonts w:ascii="Times New Roman" w:eastAsia="Times New Roman" w:hAnsi="Times New Roman"/>
                <w:sz w:val="24"/>
                <w:szCs w:val="24"/>
              </w:rPr>
              <w:t>муниципального образования</w:t>
            </w:r>
          </w:p>
          <w:p w:rsidR="007D26D5" w:rsidRPr="007D26D5" w:rsidRDefault="007D26D5" w:rsidP="007D26D5">
            <w:pPr>
              <w:spacing w:after="0" w:line="240" w:lineRule="auto"/>
              <w:jc w:val="center"/>
              <w:rPr>
                <w:rFonts w:ascii="Times New Roman" w:eastAsia="Times New Roman" w:hAnsi="Times New Roman"/>
                <w:sz w:val="24"/>
                <w:szCs w:val="24"/>
              </w:rPr>
            </w:pPr>
            <w:r w:rsidRPr="007D26D5">
              <w:rPr>
                <w:rFonts w:ascii="Times New Roman" w:eastAsia="Times New Roman" w:hAnsi="Times New Roman"/>
                <w:sz w:val="24"/>
                <w:szCs w:val="24"/>
              </w:rPr>
              <w:t>Верхнечебеньковский сельсовет</w:t>
            </w:r>
          </w:p>
          <w:p w:rsidR="007D26D5" w:rsidRPr="007D26D5" w:rsidRDefault="007D26D5" w:rsidP="007D26D5">
            <w:pPr>
              <w:spacing w:after="0" w:line="240" w:lineRule="auto"/>
              <w:jc w:val="center"/>
              <w:rPr>
                <w:rFonts w:ascii="Times New Roman" w:eastAsia="Times New Roman" w:hAnsi="Times New Roman"/>
                <w:sz w:val="24"/>
                <w:szCs w:val="24"/>
              </w:rPr>
            </w:pPr>
            <w:proofErr w:type="spellStart"/>
            <w:r w:rsidRPr="007D26D5">
              <w:rPr>
                <w:rFonts w:ascii="Times New Roman" w:eastAsia="Times New Roman" w:hAnsi="Times New Roman"/>
                <w:sz w:val="24"/>
                <w:szCs w:val="24"/>
              </w:rPr>
              <w:t>Сакмарского</w:t>
            </w:r>
            <w:proofErr w:type="spellEnd"/>
            <w:r w:rsidRPr="007D26D5">
              <w:rPr>
                <w:rFonts w:ascii="Times New Roman" w:eastAsia="Times New Roman" w:hAnsi="Times New Roman"/>
                <w:sz w:val="24"/>
                <w:szCs w:val="24"/>
              </w:rPr>
              <w:t xml:space="preserve"> района</w:t>
            </w:r>
          </w:p>
          <w:p w:rsidR="007D26D5" w:rsidRPr="007D26D5" w:rsidRDefault="007D26D5" w:rsidP="007D26D5">
            <w:pPr>
              <w:spacing w:after="0" w:line="240" w:lineRule="auto"/>
              <w:jc w:val="center"/>
              <w:rPr>
                <w:rFonts w:ascii="Times New Roman" w:eastAsia="Times New Roman" w:hAnsi="Times New Roman"/>
                <w:sz w:val="24"/>
                <w:szCs w:val="24"/>
              </w:rPr>
            </w:pPr>
            <w:r w:rsidRPr="007D26D5">
              <w:rPr>
                <w:rFonts w:ascii="Times New Roman" w:eastAsia="Times New Roman" w:hAnsi="Times New Roman"/>
                <w:sz w:val="24"/>
                <w:szCs w:val="24"/>
              </w:rPr>
              <w:t>Оренбургской области</w:t>
            </w:r>
          </w:p>
          <w:p w:rsidR="007D26D5" w:rsidRPr="007D26D5" w:rsidRDefault="007D26D5" w:rsidP="007D26D5">
            <w:pPr>
              <w:spacing w:after="0" w:line="240" w:lineRule="auto"/>
              <w:jc w:val="center"/>
              <w:rPr>
                <w:rFonts w:ascii="Times New Roman" w:eastAsia="Times New Roman" w:hAnsi="Times New Roman"/>
                <w:sz w:val="24"/>
                <w:szCs w:val="24"/>
              </w:rPr>
            </w:pPr>
            <w:r w:rsidRPr="007D26D5">
              <w:rPr>
                <w:rFonts w:ascii="Times New Roman" w:eastAsia="Times New Roman" w:hAnsi="Times New Roman"/>
                <w:sz w:val="24"/>
                <w:szCs w:val="24"/>
              </w:rPr>
              <w:t>четвертого созыва</w:t>
            </w:r>
          </w:p>
          <w:p w:rsidR="007D26D5" w:rsidRPr="007D26D5" w:rsidRDefault="007D26D5" w:rsidP="007D26D5">
            <w:pPr>
              <w:spacing w:after="0" w:line="240" w:lineRule="auto"/>
              <w:jc w:val="center"/>
              <w:rPr>
                <w:rFonts w:ascii="Times New Roman" w:eastAsia="Times New Roman" w:hAnsi="Times New Roman"/>
                <w:sz w:val="24"/>
                <w:szCs w:val="24"/>
              </w:rPr>
            </w:pPr>
            <w:r w:rsidRPr="007D26D5">
              <w:rPr>
                <w:rFonts w:ascii="Times New Roman" w:eastAsia="Times New Roman" w:hAnsi="Times New Roman"/>
                <w:sz w:val="24"/>
                <w:szCs w:val="24"/>
              </w:rPr>
              <w:t>РЕШЕНИЕ</w:t>
            </w:r>
          </w:p>
          <w:p w:rsidR="007D26D5" w:rsidRPr="007D26D5" w:rsidRDefault="007D26D5" w:rsidP="007D26D5">
            <w:pPr>
              <w:spacing w:after="0" w:line="240" w:lineRule="auto"/>
              <w:rPr>
                <w:rFonts w:ascii="Times New Roman" w:eastAsia="Times New Roman" w:hAnsi="Times New Roman"/>
                <w:sz w:val="24"/>
                <w:szCs w:val="24"/>
                <w:lang w:val="en-US"/>
              </w:rPr>
            </w:pPr>
            <w:r w:rsidRPr="007D26D5">
              <w:rPr>
                <w:rFonts w:ascii="Times New Roman" w:eastAsia="Times New Roman" w:hAnsi="Times New Roman"/>
                <w:sz w:val="24"/>
                <w:szCs w:val="24"/>
              </w:rPr>
              <w:t xml:space="preserve">17.06.2025                                                                                                       № </w:t>
            </w:r>
            <w:r w:rsidRPr="007D26D5">
              <w:rPr>
                <w:rFonts w:ascii="Times New Roman" w:eastAsia="Times New Roman" w:hAnsi="Times New Roman"/>
                <w:sz w:val="24"/>
                <w:szCs w:val="24"/>
                <w:lang w:val="en-US"/>
              </w:rPr>
              <w:t>173</w:t>
            </w:r>
          </w:p>
          <w:p w:rsidR="007D26D5" w:rsidRPr="007D26D5" w:rsidRDefault="007D26D5" w:rsidP="007D26D5">
            <w:pPr>
              <w:spacing w:after="0" w:line="240" w:lineRule="auto"/>
              <w:jc w:val="center"/>
              <w:rPr>
                <w:rFonts w:ascii="Times New Roman" w:eastAsia="Times New Roman" w:hAnsi="Times New Roman"/>
                <w:sz w:val="24"/>
                <w:szCs w:val="24"/>
              </w:rPr>
            </w:pPr>
            <w:r w:rsidRPr="007D26D5">
              <w:rPr>
                <w:rFonts w:ascii="Times New Roman" w:eastAsia="Times New Roman" w:hAnsi="Times New Roman"/>
                <w:sz w:val="24"/>
                <w:szCs w:val="24"/>
              </w:rPr>
              <w:t>с. Верхние Чебеньки</w:t>
            </w:r>
          </w:p>
          <w:p w:rsidR="007D26D5" w:rsidRPr="007D26D5" w:rsidRDefault="007D26D5" w:rsidP="007D26D5">
            <w:pPr>
              <w:spacing w:after="0" w:line="240" w:lineRule="auto"/>
              <w:rPr>
                <w:rFonts w:ascii="Times New Roman" w:hAnsi="Times New Roman"/>
                <w:sz w:val="24"/>
                <w:szCs w:val="24"/>
                <w:lang w:eastAsia="ru-RU"/>
              </w:rPr>
            </w:pPr>
          </w:p>
        </w:tc>
        <w:tc>
          <w:tcPr>
            <w:tcW w:w="5777" w:type="dxa"/>
          </w:tcPr>
          <w:p w:rsidR="007D26D5" w:rsidRPr="007D26D5" w:rsidRDefault="007D26D5" w:rsidP="007D26D5">
            <w:pPr>
              <w:spacing w:after="0" w:line="240" w:lineRule="auto"/>
              <w:ind w:left="-9464"/>
              <w:jc w:val="center"/>
              <w:rPr>
                <w:rFonts w:ascii="Times New Roman" w:hAnsi="Times New Roman"/>
                <w:sz w:val="24"/>
                <w:szCs w:val="24"/>
                <w:lang w:eastAsia="ru-RU"/>
              </w:rPr>
            </w:pPr>
            <w:r w:rsidRPr="007D26D5">
              <w:rPr>
                <w:rFonts w:ascii="Times New Roman" w:hAnsi="Times New Roman"/>
                <w:sz w:val="24"/>
                <w:szCs w:val="24"/>
                <w:lang w:eastAsia="ru-RU"/>
              </w:rPr>
              <w:t>проект</w:t>
            </w:r>
          </w:p>
        </w:tc>
      </w:tr>
      <w:tr w:rsidR="007D26D5" w:rsidRPr="007D26D5" w:rsidTr="009242A7">
        <w:tc>
          <w:tcPr>
            <w:tcW w:w="9464" w:type="dxa"/>
          </w:tcPr>
          <w:p w:rsidR="007D26D5" w:rsidRPr="007D26D5" w:rsidRDefault="007D26D5" w:rsidP="007D26D5">
            <w:pPr>
              <w:spacing w:after="0" w:line="240" w:lineRule="auto"/>
              <w:jc w:val="center"/>
              <w:rPr>
                <w:rFonts w:ascii="Times New Roman" w:hAnsi="Times New Roman"/>
                <w:b/>
                <w:sz w:val="24"/>
                <w:szCs w:val="24"/>
                <w:lang w:eastAsia="ru-RU"/>
              </w:rPr>
            </w:pPr>
            <w:r w:rsidRPr="007D26D5">
              <w:rPr>
                <w:rFonts w:ascii="Times New Roman" w:hAnsi="Times New Roman"/>
                <w:b/>
                <w:sz w:val="24"/>
                <w:szCs w:val="24"/>
                <w:lang w:eastAsia="ru-RU"/>
              </w:rPr>
              <w:t>О назначении выборов депутатов Совета депутатов</w:t>
            </w:r>
          </w:p>
          <w:p w:rsidR="007D26D5" w:rsidRPr="007D26D5" w:rsidRDefault="007D26D5" w:rsidP="007D26D5">
            <w:pPr>
              <w:spacing w:after="0" w:line="240" w:lineRule="auto"/>
              <w:jc w:val="center"/>
              <w:rPr>
                <w:rFonts w:ascii="Times New Roman" w:hAnsi="Times New Roman"/>
                <w:b/>
                <w:sz w:val="24"/>
                <w:szCs w:val="24"/>
                <w:lang w:eastAsia="ru-RU"/>
              </w:rPr>
            </w:pPr>
            <w:r w:rsidRPr="007D26D5">
              <w:rPr>
                <w:rFonts w:ascii="Times New Roman" w:hAnsi="Times New Roman"/>
                <w:b/>
                <w:sz w:val="24"/>
                <w:szCs w:val="24"/>
                <w:lang w:eastAsia="ru-RU"/>
              </w:rPr>
              <w:t>муниципального образования Верхнечебеньковский сельсовет</w:t>
            </w:r>
          </w:p>
          <w:p w:rsidR="007D26D5" w:rsidRPr="007D26D5" w:rsidRDefault="007D26D5" w:rsidP="007D26D5">
            <w:pPr>
              <w:spacing w:after="0" w:line="240" w:lineRule="auto"/>
              <w:jc w:val="center"/>
              <w:rPr>
                <w:rFonts w:ascii="Times New Roman" w:hAnsi="Times New Roman"/>
                <w:sz w:val="24"/>
                <w:szCs w:val="24"/>
                <w:lang w:eastAsia="ru-RU"/>
              </w:rPr>
            </w:pPr>
            <w:proofErr w:type="spellStart"/>
            <w:r w:rsidRPr="007D26D5">
              <w:rPr>
                <w:rFonts w:ascii="Times New Roman" w:hAnsi="Times New Roman"/>
                <w:b/>
                <w:sz w:val="24"/>
                <w:szCs w:val="24"/>
                <w:lang w:eastAsia="ru-RU"/>
              </w:rPr>
              <w:t>Сакмарского</w:t>
            </w:r>
            <w:proofErr w:type="spellEnd"/>
            <w:r w:rsidRPr="007D26D5">
              <w:rPr>
                <w:rFonts w:ascii="Times New Roman" w:hAnsi="Times New Roman"/>
                <w:b/>
                <w:sz w:val="24"/>
                <w:szCs w:val="24"/>
                <w:lang w:eastAsia="ru-RU"/>
              </w:rPr>
              <w:t xml:space="preserve"> района Оренбургской области пятого созыва</w:t>
            </w:r>
          </w:p>
        </w:tc>
        <w:tc>
          <w:tcPr>
            <w:tcW w:w="5777" w:type="dxa"/>
          </w:tcPr>
          <w:p w:rsidR="007D26D5" w:rsidRPr="007D26D5" w:rsidRDefault="007D26D5" w:rsidP="007D26D5">
            <w:pPr>
              <w:spacing w:after="0" w:line="240" w:lineRule="auto"/>
              <w:rPr>
                <w:rFonts w:ascii="Times New Roman" w:hAnsi="Times New Roman"/>
                <w:sz w:val="24"/>
                <w:szCs w:val="24"/>
                <w:lang w:eastAsia="ru-RU"/>
              </w:rPr>
            </w:pPr>
          </w:p>
        </w:tc>
      </w:tr>
    </w:tbl>
    <w:p w:rsidR="007D26D5" w:rsidRPr="007D26D5" w:rsidRDefault="007D26D5" w:rsidP="007D26D5">
      <w:pPr>
        <w:spacing w:after="0" w:line="240" w:lineRule="auto"/>
        <w:rPr>
          <w:rFonts w:ascii="Times New Roman" w:hAnsi="Times New Roman"/>
          <w:sz w:val="24"/>
          <w:szCs w:val="24"/>
          <w:lang w:eastAsia="ru-RU"/>
        </w:rPr>
      </w:pPr>
    </w:p>
    <w:p w:rsidR="007D26D5" w:rsidRPr="007D26D5" w:rsidRDefault="007D26D5" w:rsidP="007D26D5">
      <w:pPr>
        <w:spacing w:after="0" w:line="240" w:lineRule="auto"/>
        <w:ind w:firstLine="709"/>
        <w:jc w:val="both"/>
        <w:rPr>
          <w:rFonts w:ascii="Times New Roman" w:eastAsia="Times New Roman" w:hAnsi="Times New Roman"/>
          <w:sz w:val="24"/>
          <w:szCs w:val="24"/>
          <w:lang w:eastAsia="ru-RU"/>
        </w:rPr>
      </w:pPr>
      <w:proofErr w:type="gramStart"/>
      <w:r w:rsidRPr="007D26D5">
        <w:rPr>
          <w:rFonts w:ascii="Times New Roman" w:eastAsia="Times New Roman" w:hAnsi="Times New Roman"/>
          <w:sz w:val="24"/>
          <w:szCs w:val="24"/>
          <w:lang w:eastAsia="ru-RU"/>
        </w:rPr>
        <w:t xml:space="preserve">В соответствии со ст. 12, 130 Конституции Российской Федерации, ст. 10 Федерального закона от 12.06.2002 № 67-ФЗ «Об основных гарантиях избирательных прав и права на участие в референдуме граждан Российской Федерации», Законом Оренбургской области от 9 июня 2022 г. № 321/100-VII-ОЗ  «О выборах депутатов представительных органов муниципальных образований в Оренбургской области» и руководствуясь Уставом муниципального образования Верхнечебеньковский сельсовет </w:t>
      </w:r>
      <w:proofErr w:type="spellStart"/>
      <w:r w:rsidRPr="007D26D5">
        <w:rPr>
          <w:rFonts w:ascii="Times New Roman" w:eastAsia="Times New Roman" w:hAnsi="Times New Roman"/>
          <w:sz w:val="24"/>
          <w:szCs w:val="24"/>
          <w:lang w:eastAsia="ru-RU"/>
        </w:rPr>
        <w:t>Сакмарского</w:t>
      </w:r>
      <w:proofErr w:type="spellEnd"/>
      <w:r w:rsidRPr="007D26D5">
        <w:rPr>
          <w:rFonts w:ascii="Times New Roman" w:eastAsia="Times New Roman" w:hAnsi="Times New Roman"/>
          <w:sz w:val="24"/>
          <w:szCs w:val="24"/>
          <w:lang w:eastAsia="ru-RU"/>
        </w:rPr>
        <w:t xml:space="preserve"> района, Совет</w:t>
      </w:r>
      <w:proofErr w:type="gramEnd"/>
      <w:r w:rsidRPr="007D26D5">
        <w:rPr>
          <w:rFonts w:ascii="Times New Roman" w:eastAsia="Times New Roman" w:hAnsi="Times New Roman"/>
          <w:sz w:val="24"/>
          <w:szCs w:val="24"/>
          <w:lang w:eastAsia="ru-RU"/>
        </w:rPr>
        <w:t xml:space="preserve"> депутатов муниципального образования Верхнечебеньковский сельсовет </w:t>
      </w:r>
      <w:proofErr w:type="spellStart"/>
      <w:r w:rsidRPr="007D26D5">
        <w:rPr>
          <w:rFonts w:ascii="Times New Roman" w:eastAsia="Times New Roman" w:hAnsi="Times New Roman"/>
          <w:sz w:val="24"/>
          <w:szCs w:val="24"/>
          <w:lang w:eastAsia="ru-RU"/>
        </w:rPr>
        <w:t>Сакмарского</w:t>
      </w:r>
      <w:proofErr w:type="spellEnd"/>
      <w:r w:rsidRPr="007D26D5">
        <w:rPr>
          <w:rFonts w:ascii="Times New Roman" w:eastAsia="Times New Roman" w:hAnsi="Times New Roman"/>
          <w:sz w:val="24"/>
          <w:szCs w:val="24"/>
          <w:lang w:eastAsia="ru-RU"/>
        </w:rPr>
        <w:t xml:space="preserve"> района Оренбургской области решил:</w:t>
      </w:r>
    </w:p>
    <w:p w:rsidR="007D26D5" w:rsidRPr="007D26D5" w:rsidRDefault="007D26D5" w:rsidP="007D26D5">
      <w:pPr>
        <w:spacing w:after="0" w:line="240" w:lineRule="auto"/>
        <w:ind w:firstLine="709"/>
        <w:jc w:val="both"/>
        <w:rPr>
          <w:rFonts w:ascii="Times New Roman" w:eastAsia="Times New Roman" w:hAnsi="Times New Roman"/>
          <w:sz w:val="24"/>
          <w:szCs w:val="24"/>
          <w:lang w:eastAsia="ru-RU"/>
        </w:rPr>
      </w:pPr>
      <w:r w:rsidRPr="007D26D5">
        <w:rPr>
          <w:rFonts w:ascii="Times New Roman" w:eastAsia="Times New Roman" w:hAnsi="Times New Roman"/>
          <w:sz w:val="24"/>
          <w:szCs w:val="24"/>
          <w:lang w:eastAsia="ru-RU"/>
        </w:rPr>
        <w:t xml:space="preserve">1. Назначить выборы депутатов Совета депутатов муниципального образования Верхнечебеньковский сельсовет </w:t>
      </w:r>
      <w:proofErr w:type="spellStart"/>
      <w:r w:rsidRPr="007D26D5">
        <w:rPr>
          <w:rFonts w:ascii="Times New Roman" w:eastAsia="Times New Roman" w:hAnsi="Times New Roman"/>
          <w:sz w:val="24"/>
          <w:szCs w:val="24"/>
          <w:lang w:eastAsia="ru-RU"/>
        </w:rPr>
        <w:t>Сакмарского</w:t>
      </w:r>
      <w:proofErr w:type="spellEnd"/>
      <w:r w:rsidRPr="007D26D5">
        <w:rPr>
          <w:rFonts w:ascii="Times New Roman" w:eastAsia="Times New Roman" w:hAnsi="Times New Roman"/>
          <w:sz w:val="24"/>
          <w:szCs w:val="24"/>
          <w:lang w:eastAsia="ru-RU"/>
        </w:rPr>
        <w:t xml:space="preserve"> района Оренбургской области пятого созыва на единый день голосования </w:t>
      </w:r>
      <w:r w:rsidRPr="007D26D5">
        <w:rPr>
          <w:rFonts w:ascii="Times New Roman" w:eastAsia="Times New Roman" w:hAnsi="Times New Roman"/>
          <w:b/>
          <w:sz w:val="24"/>
          <w:szCs w:val="24"/>
          <w:lang w:eastAsia="ru-RU"/>
        </w:rPr>
        <w:t>14 сентября 2025 года</w:t>
      </w:r>
      <w:r w:rsidRPr="007D26D5">
        <w:rPr>
          <w:rFonts w:ascii="Times New Roman" w:eastAsia="Times New Roman" w:hAnsi="Times New Roman"/>
          <w:sz w:val="24"/>
          <w:szCs w:val="24"/>
          <w:lang w:eastAsia="ru-RU"/>
        </w:rPr>
        <w:t>.</w:t>
      </w:r>
    </w:p>
    <w:p w:rsidR="007D26D5" w:rsidRPr="007D26D5" w:rsidRDefault="007D26D5" w:rsidP="007D26D5">
      <w:pPr>
        <w:spacing w:after="0" w:line="240" w:lineRule="auto"/>
        <w:ind w:firstLine="709"/>
        <w:jc w:val="both"/>
        <w:rPr>
          <w:rFonts w:ascii="Times New Roman" w:eastAsia="Times New Roman" w:hAnsi="Times New Roman"/>
          <w:sz w:val="24"/>
          <w:szCs w:val="24"/>
          <w:lang w:eastAsia="ru-RU"/>
        </w:rPr>
      </w:pPr>
      <w:r w:rsidRPr="007D26D5">
        <w:rPr>
          <w:rFonts w:ascii="Times New Roman" w:eastAsia="Times New Roman" w:hAnsi="Times New Roman"/>
          <w:sz w:val="24"/>
          <w:szCs w:val="24"/>
          <w:lang w:eastAsia="ru-RU"/>
        </w:rPr>
        <w:t xml:space="preserve">2. Расходы на проведение </w:t>
      </w:r>
      <w:proofErr w:type="gramStart"/>
      <w:r w:rsidRPr="007D26D5">
        <w:rPr>
          <w:rFonts w:ascii="Times New Roman" w:eastAsia="Times New Roman" w:hAnsi="Times New Roman"/>
          <w:sz w:val="24"/>
          <w:szCs w:val="24"/>
          <w:lang w:eastAsia="ru-RU"/>
        </w:rPr>
        <w:t>выборов депутатов Совета депутатов муниципального образования</w:t>
      </w:r>
      <w:proofErr w:type="gramEnd"/>
      <w:r w:rsidRPr="007D26D5">
        <w:rPr>
          <w:rFonts w:ascii="Times New Roman" w:eastAsia="Times New Roman" w:hAnsi="Times New Roman"/>
          <w:sz w:val="24"/>
          <w:szCs w:val="24"/>
          <w:lang w:eastAsia="ru-RU"/>
        </w:rPr>
        <w:t xml:space="preserve"> Верхнечебеньковский сельсовет </w:t>
      </w:r>
      <w:proofErr w:type="spellStart"/>
      <w:r w:rsidRPr="007D26D5">
        <w:rPr>
          <w:rFonts w:ascii="Times New Roman" w:eastAsia="Times New Roman" w:hAnsi="Times New Roman"/>
          <w:sz w:val="24"/>
          <w:szCs w:val="24"/>
          <w:lang w:eastAsia="ru-RU"/>
        </w:rPr>
        <w:t>Сакмарского</w:t>
      </w:r>
      <w:proofErr w:type="spellEnd"/>
      <w:r w:rsidRPr="007D26D5">
        <w:rPr>
          <w:rFonts w:ascii="Times New Roman" w:eastAsia="Times New Roman" w:hAnsi="Times New Roman"/>
          <w:sz w:val="24"/>
          <w:szCs w:val="24"/>
          <w:lang w:eastAsia="ru-RU"/>
        </w:rPr>
        <w:t xml:space="preserve"> района Оренбургской области пятого созыва произвести за счет средств местного бюджета.</w:t>
      </w:r>
    </w:p>
    <w:p w:rsidR="007D26D5" w:rsidRPr="007D26D5" w:rsidRDefault="007D26D5" w:rsidP="007D26D5">
      <w:pPr>
        <w:spacing w:after="0" w:line="240" w:lineRule="auto"/>
        <w:ind w:firstLine="709"/>
        <w:jc w:val="both"/>
        <w:rPr>
          <w:rFonts w:ascii="Times New Roman" w:eastAsia="Times New Roman" w:hAnsi="Times New Roman"/>
          <w:sz w:val="24"/>
          <w:szCs w:val="24"/>
          <w:lang w:eastAsia="ru-RU"/>
        </w:rPr>
      </w:pPr>
      <w:r w:rsidRPr="007D26D5">
        <w:rPr>
          <w:rFonts w:ascii="Times New Roman" w:eastAsia="Times New Roman" w:hAnsi="Times New Roman"/>
          <w:sz w:val="24"/>
          <w:szCs w:val="24"/>
          <w:lang w:eastAsia="ru-RU"/>
        </w:rPr>
        <w:t>3. Настоящее решение опубликовать в районной газете «</w:t>
      </w:r>
      <w:proofErr w:type="spellStart"/>
      <w:r w:rsidRPr="007D26D5">
        <w:rPr>
          <w:rFonts w:ascii="Times New Roman" w:eastAsia="Times New Roman" w:hAnsi="Times New Roman"/>
          <w:sz w:val="24"/>
          <w:szCs w:val="24"/>
          <w:lang w:eastAsia="ru-RU"/>
        </w:rPr>
        <w:t>Сакмарские</w:t>
      </w:r>
      <w:proofErr w:type="spellEnd"/>
      <w:r w:rsidRPr="007D26D5">
        <w:rPr>
          <w:rFonts w:ascii="Times New Roman" w:eastAsia="Times New Roman" w:hAnsi="Times New Roman"/>
          <w:sz w:val="24"/>
          <w:szCs w:val="24"/>
          <w:lang w:eastAsia="ru-RU"/>
        </w:rPr>
        <w:t xml:space="preserve"> вести» не позднее чем через пять дней со дня его принятия.</w:t>
      </w:r>
    </w:p>
    <w:p w:rsidR="007D26D5" w:rsidRPr="007D26D5" w:rsidRDefault="007D26D5" w:rsidP="007D26D5">
      <w:pPr>
        <w:spacing w:after="0" w:line="240" w:lineRule="auto"/>
        <w:ind w:firstLine="709"/>
        <w:jc w:val="both"/>
        <w:rPr>
          <w:rFonts w:ascii="Times New Roman" w:eastAsia="Times New Roman" w:hAnsi="Times New Roman"/>
          <w:sz w:val="24"/>
          <w:szCs w:val="24"/>
          <w:lang w:eastAsia="ru-RU"/>
        </w:rPr>
      </w:pPr>
      <w:r w:rsidRPr="007D26D5">
        <w:rPr>
          <w:rFonts w:ascii="Times New Roman" w:eastAsia="Times New Roman" w:hAnsi="Times New Roman"/>
          <w:sz w:val="24"/>
          <w:szCs w:val="24"/>
          <w:lang w:eastAsia="ru-RU"/>
        </w:rPr>
        <w:t xml:space="preserve">4. Направить настоящее решение в территориальную избирательную комиссию </w:t>
      </w:r>
      <w:proofErr w:type="spellStart"/>
      <w:r w:rsidRPr="007D26D5">
        <w:rPr>
          <w:rFonts w:ascii="Times New Roman" w:eastAsia="Times New Roman" w:hAnsi="Times New Roman"/>
          <w:sz w:val="24"/>
          <w:szCs w:val="24"/>
          <w:lang w:eastAsia="ru-RU"/>
        </w:rPr>
        <w:t>Сакмарского</w:t>
      </w:r>
      <w:proofErr w:type="spellEnd"/>
      <w:r w:rsidRPr="007D26D5">
        <w:rPr>
          <w:rFonts w:ascii="Times New Roman" w:eastAsia="Times New Roman" w:hAnsi="Times New Roman"/>
          <w:sz w:val="24"/>
          <w:szCs w:val="24"/>
          <w:lang w:eastAsia="ru-RU"/>
        </w:rPr>
        <w:t xml:space="preserve"> района.</w:t>
      </w:r>
    </w:p>
    <w:p w:rsidR="007D26D5" w:rsidRPr="007D26D5" w:rsidRDefault="007D26D5" w:rsidP="007D26D5">
      <w:pPr>
        <w:spacing w:after="0" w:line="240" w:lineRule="auto"/>
        <w:ind w:firstLine="709"/>
        <w:jc w:val="both"/>
        <w:rPr>
          <w:rFonts w:ascii="Times New Roman" w:eastAsia="Times New Roman" w:hAnsi="Times New Roman"/>
          <w:b/>
          <w:sz w:val="24"/>
          <w:szCs w:val="24"/>
          <w:lang w:eastAsia="ru-RU"/>
        </w:rPr>
      </w:pPr>
      <w:r w:rsidRPr="007D26D5">
        <w:rPr>
          <w:rFonts w:ascii="Times New Roman" w:eastAsia="Times New Roman" w:hAnsi="Times New Roman"/>
          <w:sz w:val="24"/>
          <w:szCs w:val="24"/>
          <w:lang w:eastAsia="ru-RU"/>
        </w:rPr>
        <w:t xml:space="preserve">5. </w:t>
      </w:r>
      <w:proofErr w:type="gramStart"/>
      <w:r w:rsidRPr="007D26D5">
        <w:rPr>
          <w:rFonts w:ascii="Times New Roman" w:eastAsia="Times New Roman" w:hAnsi="Times New Roman"/>
          <w:sz w:val="24"/>
          <w:szCs w:val="24"/>
          <w:lang w:eastAsia="ru-RU"/>
        </w:rPr>
        <w:t>Контроль за</w:t>
      </w:r>
      <w:proofErr w:type="gramEnd"/>
      <w:r w:rsidRPr="007D26D5">
        <w:rPr>
          <w:rFonts w:ascii="Times New Roman" w:eastAsia="Times New Roman" w:hAnsi="Times New Roman"/>
          <w:sz w:val="24"/>
          <w:szCs w:val="24"/>
          <w:lang w:eastAsia="ru-RU"/>
        </w:rPr>
        <w:t xml:space="preserve"> исполнением данного решения возложить на постоянную комиссию по социальной политике с включением обязанности мандатной комиссии. </w:t>
      </w:r>
    </w:p>
    <w:p w:rsidR="007D26D5" w:rsidRPr="007D26D5" w:rsidRDefault="007D26D5" w:rsidP="007D26D5">
      <w:pPr>
        <w:spacing w:after="0" w:line="240" w:lineRule="auto"/>
        <w:ind w:firstLine="709"/>
        <w:jc w:val="both"/>
        <w:rPr>
          <w:rFonts w:ascii="Times New Roman" w:eastAsia="Times New Roman" w:hAnsi="Times New Roman"/>
          <w:sz w:val="24"/>
          <w:szCs w:val="24"/>
          <w:lang w:eastAsia="ru-RU"/>
        </w:rPr>
      </w:pPr>
      <w:r w:rsidRPr="007D26D5">
        <w:rPr>
          <w:rFonts w:ascii="Times New Roman" w:eastAsia="Times New Roman" w:hAnsi="Times New Roman"/>
          <w:sz w:val="24"/>
          <w:szCs w:val="24"/>
          <w:lang w:eastAsia="ru-RU"/>
        </w:rPr>
        <w:t>6. Настоящее решение вступает в силу со дня его официального опубликования.</w:t>
      </w:r>
    </w:p>
    <w:p w:rsidR="007D26D5" w:rsidRPr="007D26D5" w:rsidRDefault="007D26D5" w:rsidP="007D26D5">
      <w:pPr>
        <w:spacing w:after="0" w:line="240" w:lineRule="auto"/>
        <w:ind w:firstLine="709"/>
        <w:jc w:val="both"/>
        <w:rPr>
          <w:rFonts w:ascii="Times New Roman" w:eastAsia="Times New Roman" w:hAnsi="Times New Roman"/>
          <w:sz w:val="24"/>
          <w:szCs w:val="24"/>
          <w:lang w:eastAsia="ru-RU"/>
        </w:rPr>
      </w:pPr>
    </w:p>
    <w:p w:rsidR="007D26D5" w:rsidRPr="007D26D5" w:rsidRDefault="007D26D5" w:rsidP="007D26D5">
      <w:pPr>
        <w:spacing w:after="0" w:line="240" w:lineRule="auto"/>
        <w:rPr>
          <w:rFonts w:ascii="Times New Roman" w:hAnsi="Times New Roman"/>
          <w:sz w:val="24"/>
          <w:szCs w:val="24"/>
          <w:lang w:eastAsia="ru-RU"/>
        </w:rPr>
      </w:pPr>
      <w:r w:rsidRPr="007D26D5">
        <w:rPr>
          <w:rFonts w:ascii="Times New Roman" w:hAnsi="Times New Roman"/>
          <w:sz w:val="24"/>
          <w:szCs w:val="24"/>
          <w:lang w:eastAsia="ru-RU"/>
        </w:rPr>
        <w:t>Председатель Совета депутатов                 Глава муниципального образования                             Верхнечебеньковский сельсовет                 Верхнечебеньковский сельсовет</w:t>
      </w:r>
    </w:p>
    <w:p w:rsidR="007D26D5" w:rsidRPr="007D26D5" w:rsidRDefault="007D26D5" w:rsidP="007D26D5">
      <w:pPr>
        <w:spacing w:after="0" w:line="240" w:lineRule="auto"/>
        <w:rPr>
          <w:rFonts w:ascii="Times New Roman" w:hAnsi="Times New Roman"/>
          <w:sz w:val="24"/>
          <w:szCs w:val="24"/>
          <w:lang w:eastAsia="ru-RU"/>
        </w:rPr>
      </w:pPr>
      <w:r w:rsidRPr="007D26D5">
        <w:rPr>
          <w:rFonts w:ascii="Times New Roman" w:hAnsi="Times New Roman"/>
          <w:sz w:val="24"/>
          <w:szCs w:val="24"/>
          <w:lang w:eastAsia="ru-RU"/>
        </w:rPr>
        <w:t xml:space="preserve">___________  Х.З. </w:t>
      </w:r>
      <w:proofErr w:type="spellStart"/>
      <w:r w:rsidRPr="007D26D5">
        <w:rPr>
          <w:rFonts w:ascii="Times New Roman" w:hAnsi="Times New Roman"/>
          <w:sz w:val="24"/>
          <w:szCs w:val="24"/>
          <w:lang w:eastAsia="ru-RU"/>
        </w:rPr>
        <w:t>Зинатуллин</w:t>
      </w:r>
      <w:proofErr w:type="spellEnd"/>
      <w:r w:rsidRPr="007D26D5">
        <w:rPr>
          <w:rFonts w:ascii="Times New Roman" w:hAnsi="Times New Roman"/>
          <w:sz w:val="24"/>
          <w:szCs w:val="24"/>
          <w:lang w:eastAsia="ru-RU"/>
        </w:rPr>
        <w:t xml:space="preserve">                        ___________    Р.Б. Рахматуллин</w:t>
      </w:r>
    </w:p>
    <w:p w:rsidR="007D26D5" w:rsidRPr="007D26D5" w:rsidRDefault="007D26D5" w:rsidP="007D26D5">
      <w:pPr>
        <w:spacing w:after="0" w:line="240" w:lineRule="auto"/>
        <w:rPr>
          <w:rFonts w:ascii="Times New Roman" w:eastAsia="Times New Roman" w:hAnsi="Times New Roman"/>
          <w:color w:val="000000" w:themeColor="text1"/>
          <w:sz w:val="24"/>
          <w:szCs w:val="24"/>
          <w:lang w:eastAsia="ru-RU"/>
        </w:rPr>
      </w:pPr>
      <w:bookmarkStart w:id="0" w:name="_GoBack"/>
      <w:bookmarkEnd w:id="0"/>
      <w:r w:rsidRPr="007D26D5">
        <w:rPr>
          <w:rFonts w:ascii="Times New Roman" w:eastAsia="Times New Roman" w:hAnsi="Times New Roman"/>
          <w:color w:val="000000" w:themeColor="text1"/>
          <w:sz w:val="24"/>
          <w:szCs w:val="24"/>
          <w:lang w:eastAsia="ru-RU"/>
        </w:rPr>
        <w:lastRenderedPageBreak/>
        <w:t xml:space="preserve">             Совет депутатов                                                                                                   </w:t>
      </w:r>
    </w:p>
    <w:p w:rsidR="007D26D5" w:rsidRPr="007D26D5" w:rsidRDefault="007D26D5" w:rsidP="007D26D5">
      <w:pPr>
        <w:spacing w:after="0" w:line="240" w:lineRule="auto"/>
        <w:jc w:val="both"/>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муниципального образования </w:t>
      </w:r>
    </w:p>
    <w:p w:rsidR="007D26D5" w:rsidRPr="007D26D5" w:rsidRDefault="007D26D5" w:rsidP="007D26D5">
      <w:pPr>
        <w:spacing w:after="0" w:line="240" w:lineRule="auto"/>
        <w:jc w:val="both"/>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  Верхнечебеньковский сельсовет                 </w:t>
      </w:r>
    </w:p>
    <w:p w:rsidR="007D26D5" w:rsidRPr="007D26D5" w:rsidRDefault="007D26D5" w:rsidP="007D26D5">
      <w:pPr>
        <w:spacing w:after="0" w:line="240" w:lineRule="auto"/>
        <w:jc w:val="both"/>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       </w:t>
      </w:r>
      <w:proofErr w:type="spellStart"/>
      <w:r w:rsidRPr="007D26D5">
        <w:rPr>
          <w:rFonts w:ascii="Times New Roman" w:eastAsia="Times New Roman" w:hAnsi="Times New Roman"/>
          <w:color w:val="000000" w:themeColor="text1"/>
          <w:sz w:val="24"/>
          <w:szCs w:val="24"/>
          <w:lang w:eastAsia="ru-RU"/>
        </w:rPr>
        <w:t>Сакмарского</w:t>
      </w:r>
      <w:proofErr w:type="spellEnd"/>
      <w:r w:rsidRPr="007D26D5">
        <w:rPr>
          <w:rFonts w:ascii="Times New Roman" w:eastAsia="Times New Roman" w:hAnsi="Times New Roman"/>
          <w:color w:val="000000" w:themeColor="text1"/>
          <w:sz w:val="24"/>
          <w:szCs w:val="24"/>
          <w:lang w:eastAsia="ru-RU"/>
        </w:rPr>
        <w:t xml:space="preserve"> района</w:t>
      </w:r>
    </w:p>
    <w:p w:rsidR="007D26D5" w:rsidRPr="007D26D5" w:rsidRDefault="007D26D5" w:rsidP="007D26D5">
      <w:pPr>
        <w:spacing w:after="0" w:line="240" w:lineRule="auto"/>
        <w:jc w:val="both"/>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     Оренбургской области</w:t>
      </w:r>
    </w:p>
    <w:p w:rsidR="007D26D5" w:rsidRPr="007D26D5" w:rsidRDefault="007D26D5" w:rsidP="007D26D5">
      <w:pPr>
        <w:spacing w:after="0" w:line="240" w:lineRule="auto"/>
        <w:ind w:firstLine="708"/>
        <w:jc w:val="both"/>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четвертого созыва</w:t>
      </w:r>
    </w:p>
    <w:p w:rsidR="007D26D5" w:rsidRPr="007D26D5" w:rsidRDefault="007D26D5" w:rsidP="007D26D5">
      <w:pPr>
        <w:spacing w:after="0" w:line="240" w:lineRule="auto"/>
        <w:jc w:val="both"/>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              </w:t>
      </w:r>
      <w:proofErr w:type="gramStart"/>
      <w:r w:rsidRPr="007D26D5">
        <w:rPr>
          <w:rFonts w:ascii="Times New Roman" w:eastAsia="Times New Roman" w:hAnsi="Times New Roman"/>
          <w:color w:val="000000" w:themeColor="text1"/>
          <w:sz w:val="24"/>
          <w:szCs w:val="24"/>
          <w:lang w:eastAsia="ru-RU"/>
        </w:rPr>
        <w:t>Р</w:t>
      </w:r>
      <w:proofErr w:type="gramEnd"/>
      <w:r w:rsidRPr="007D26D5">
        <w:rPr>
          <w:rFonts w:ascii="Times New Roman" w:eastAsia="Times New Roman" w:hAnsi="Times New Roman"/>
          <w:color w:val="000000" w:themeColor="text1"/>
          <w:sz w:val="24"/>
          <w:szCs w:val="24"/>
          <w:lang w:eastAsia="ru-RU"/>
        </w:rPr>
        <w:t xml:space="preserve"> Е Ш Е Н И Е </w:t>
      </w:r>
    </w:p>
    <w:p w:rsidR="007D26D5" w:rsidRPr="007D26D5" w:rsidRDefault="007D26D5" w:rsidP="007D26D5">
      <w:pPr>
        <w:spacing w:after="0" w:line="240" w:lineRule="auto"/>
        <w:jc w:val="both"/>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            от 17.06. 2025 № 174</w:t>
      </w:r>
    </w:p>
    <w:p w:rsidR="007D26D5" w:rsidRPr="007D26D5" w:rsidRDefault="007D26D5" w:rsidP="007D26D5">
      <w:pPr>
        <w:spacing w:after="0" w:line="240" w:lineRule="auto"/>
        <w:jc w:val="both"/>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            с. Верхние Чебеньки</w:t>
      </w:r>
    </w:p>
    <w:p w:rsidR="007D26D5" w:rsidRPr="007D26D5" w:rsidRDefault="007D26D5" w:rsidP="007D26D5">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pacing w:val="-2"/>
          <w:sz w:val="24"/>
          <w:szCs w:val="24"/>
          <w:lang w:eastAsia="ru-RU"/>
        </w:rPr>
        <w:tab/>
      </w:r>
      <w:r w:rsidRPr="007D26D5">
        <w:rPr>
          <w:rFonts w:ascii="Times New Roman" w:eastAsia="Times New Roman" w:hAnsi="Times New Roman"/>
          <w:color w:val="000000" w:themeColor="text1"/>
          <w:spacing w:val="-2"/>
          <w:sz w:val="24"/>
          <w:szCs w:val="24"/>
          <w:lang w:eastAsia="ru-RU"/>
        </w:rPr>
        <w:tab/>
      </w:r>
      <w:r w:rsidRPr="007D26D5">
        <w:rPr>
          <w:rFonts w:ascii="Times New Roman" w:eastAsia="Times New Roman" w:hAnsi="Times New Roman"/>
          <w:color w:val="000000" w:themeColor="text1"/>
          <w:spacing w:val="-2"/>
          <w:sz w:val="24"/>
          <w:szCs w:val="24"/>
          <w:lang w:eastAsia="ru-RU"/>
        </w:rPr>
        <w:tab/>
      </w:r>
      <w:r w:rsidRPr="007D26D5">
        <w:rPr>
          <w:rFonts w:ascii="Times New Roman" w:eastAsia="Times New Roman" w:hAnsi="Times New Roman"/>
          <w:color w:val="000000" w:themeColor="text1"/>
          <w:spacing w:val="-2"/>
          <w:sz w:val="24"/>
          <w:szCs w:val="24"/>
          <w:lang w:eastAsia="ru-RU"/>
        </w:rPr>
        <w:tab/>
      </w:r>
      <w:r w:rsidRPr="007D26D5">
        <w:rPr>
          <w:rFonts w:ascii="Times New Roman" w:eastAsia="Times New Roman" w:hAnsi="Times New Roman"/>
          <w:color w:val="000000" w:themeColor="text1"/>
          <w:spacing w:val="-2"/>
          <w:sz w:val="24"/>
          <w:szCs w:val="24"/>
          <w:lang w:eastAsia="ru-RU"/>
        </w:rPr>
        <w:tab/>
      </w:r>
    </w:p>
    <w:tbl>
      <w:tblPr>
        <w:tblW w:w="0" w:type="auto"/>
        <w:tblLook w:val="04A0" w:firstRow="1" w:lastRow="0" w:firstColumn="1" w:lastColumn="0" w:noHBand="0" w:noVBand="1"/>
      </w:tblPr>
      <w:tblGrid>
        <w:gridCol w:w="4785"/>
        <w:gridCol w:w="4786"/>
      </w:tblGrid>
      <w:tr w:rsidR="007D26D5" w:rsidRPr="007D26D5" w:rsidTr="009242A7">
        <w:tc>
          <w:tcPr>
            <w:tcW w:w="4785" w:type="dxa"/>
            <w:hideMark/>
          </w:tcPr>
          <w:p w:rsidR="007D26D5" w:rsidRPr="007D26D5" w:rsidRDefault="007D26D5" w:rsidP="007D26D5">
            <w:pPr>
              <w:spacing w:after="0" w:line="240" w:lineRule="auto"/>
              <w:contextualSpacing/>
              <w:jc w:val="both"/>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О внесении изменений и дополнений в Устав муниципального образования Верхнечебеньковский сельсовет </w:t>
            </w:r>
            <w:proofErr w:type="spellStart"/>
            <w:r w:rsidRPr="007D26D5">
              <w:rPr>
                <w:rFonts w:ascii="Times New Roman" w:eastAsia="Times New Roman" w:hAnsi="Times New Roman"/>
                <w:color w:val="000000" w:themeColor="text1"/>
                <w:sz w:val="24"/>
                <w:szCs w:val="24"/>
                <w:lang w:eastAsia="ru-RU"/>
              </w:rPr>
              <w:t>Сакмарского</w:t>
            </w:r>
            <w:proofErr w:type="spellEnd"/>
            <w:r w:rsidRPr="007D26D5">
              <w:rPr>
                <w:rFonts w:ascii="Times New Roman" w:eastAsia="Times New Roman" w:hAnsi="Times New Roman"/>
                <w:color w:val="000000" w:themeColor="text1"/>
                <w:sz w:val="24"/>
                <w:szCs w:val="24"/>
                <w:lang w:eastAsia="ru-RU"/>
              </w:rPr>
              <w:t xml:space="preserve"> района Оренбургской области</w:t>
            </w:r>
          </w:p>
        </w:tc>
        <w:tc>
          <w:tcPr>
            <w:tcW w:w="4786" w:type="dxa"/>
          </w:tcPr>
          <w:p w:rsidR="007D26D5" w:rsidRPr="007D26D5" w:rsidRDefault="007D26D5" w:rsidP="007D26D5">
            <w:pPr>
              <w:spacing w:after="0" w:line="240" w:lineRule="auto"/>
              <w:jc w:val="both"/>
              <w:rPr>
                <w:rFonts w:ascii="Times New Roman" w:eastAsia="Times New Roman" w:hAnsi="Times New Roman"/>
                <w:color w:val="000000" w:themeColor="text1"/>
                <w:sz w:val="24"/>
                <w:szCs w:val="24"/>
                <w:lang w:eastAsia="ru-RU"/>
              </w:rPr>
            </w:pPr>
          </w:p>
        </w:tc>
      </w:tr>
    </w:tbl>
    <w:p w:rsidR="007D26D5" w:rsidRPr="007D26D5" w:rsidRDefault="007D26D5" w:rsidP="007D26D5">
      <w:pPr>
        <w:autoSpaceDE w:val="0"/>
        <w:autoSpaceDN w:val="0"/>
        <w:adjustRightInd w:val="0"/>
        <w:spacing w:before="108" w:after="108" w:line="240" w:lineRule="auto"/>
        <w:ind w:firstLine="709"/>
        <w:jc w:val="both"/>
        <w:outlineLvl w:val="0"/>
        <w:rPr>
          <w:rFonts w:ascii="Times New Roman" w:eastAsia="Times New Roman" w:hAnsi="Times New Roman"/>
          <w:bCs/>
          <w:color w:val="000000" w:themeColor="text1"/>
          <w:spacing w:val="-7"/>
          <w:sz w:val="24"/>
          <w:szCs w:val="24"/>
          <w:lang w:eastAsia="ru-RU"/>
        </w:rPr>
      </w:pPr>
      <w:r w:rsidRPr="007D26D5">
        <w:rPr>
          <w:rFonts w:ascii="Times New Roman" w:eastAsia="Times New Roman" w:hAnsi="Times New Roman"/>
          <w:bCs/>
          <w:color w:val="000000" w:themeColor="text1"/>
          <w:sz w:val="24"/>
          <w:szCs w:val="24"/>
          <w:lang w:eastAsia="ru-RU"/>
        </w:rPr>
        <w:t xml:space="preserve">Руководствуясь </w:t>
      </w:r>
      <w:r w:rsidRPr="007D26D5">
        <w:rPr>
          <w:rFonts w:ascii="Times New Roman" w:eastAsia="Times New Roman" w:hAnsi="Times New Roman"/>
          <w:bCs/>
          <w:color w:val="000000" w:themeColor="text1"/>
          <w:spacing w:val="-7"/>
          <w:sz w:val="24"/>
          <w:szCs w:val="24"/>
          <w:lang w:eastAsia="ru-RU"/>
        </w:rPr>
        <w:t>Федеральным законом от 6 октября 2003 года № 131 – ФЗ «Об общих принципах организации местного самоуправления в Российской Федерации»</w:t>
      </w:r>
      <w:r w:rsidRPr="007D26D5">
        <w:rPr>
          <w:rFonts w:ascii="Times New Roman" w:eastAsia="Times New Roman" w:hAnsi="Times New Roman"/>
          <w:b/>
          <w:bCs/>
          <w:color w:val="000000" w:themeColor="text1"/>
          <w:sz w:val="24"/>
          <w:szCs w:val="24"/>
          <w:lang w:eastAsia="ru-RU"/>
        </w:rPr>
        <w:t xml:space="preserve"> </w:t>
      </w:r>
      <w:r w:rsidRPr="007D26D5">
        <w:rPr>
          <w:rFonts w:ascii="Times New Roman" w:eastAsia="Times New Roman" w:hAnsi="Times New Roman"/>
          <w:bCs/>
          <w:color w:val="000000" w:themeColor="text1"/>
          <w:sz w:val="24"/>
          <w:szCs w:val="24"/>
          <w:lang w:eastAsia="ru-RU"/>
        </w:rPr>
        <w:t>с последующими изменениями</w:t>
      </w:r>
      <w:r w:rsidRPr="007D26D5">
        <w:rPr>
          <w:rFonts w:ascii="Times New Roman" w:eastAsia="Times New Roman" w:hAnsi="Times New Roman"/>
          <w:b/>
          <w:bCs/>
          <w:color w:val="000000" w:themeColor="text1"/>
          <w:sz w:val="24"/>
          <w:szCs w:val="24"/>
          <w:lang w:eastAsia="ru-RU"/>
        </w:rPr>
        <w:t xml:space="preserve">, </w:t>
      </w:r>
      <w:r w:rsidRPr="007D26D5">
        <w:rPr>
          <w:rFonts w:ascii="Times New Roman" w:eastAsia="Times New Roman" w:hAnsi="Times New Roman"/>
          <w:bCs/>
          <w:color w:val="000000" w:themeColor="text1"/>
          <w:spacing w:val="-7"/>
          <w:sz w:val="24"/>
          <w:szCs w:val="24"/>
          <w:lang w:eastAsia="ru-RU"/>
        </w:rPr>
        <w:t xml:space="preserve">рассмотрев проект внесений изменений и дополнений в Устав муниципального образования Верхнечебеньковский сельсовет </w:t>
      </w:r>
      <w:proofErr w:type="spellStart"/>
      <w:r w:rsidRPr="007D26D5">
        <w:rPr>
          <w:rFonts w:ascii="Times New Roman" w:eastAsia="Times New Roman" w:hAnsi="Times New Roman"/>
          <w:bCs/>
          <w:color w:val="000000" w:themeColor="text1"/>
          <w:spacing w:val="-7"/>
          <w:sz w:val="24"/>
          <w:szCs w:val="24"/>
          <w:lang w:eastAsia="ru-RU"/>
        </w:rPr>
        <w:t>Сакмарского</w:t>
      </w:r>
      <w:proofErr w:type="spellEnd"/>
      <w:r w:rsidRPr="007D26D5">
        <w:rPr>
          <w:rFonts w:ascii="Times New Roman" w:eastAsia="Times New Roman" w:hAnsi="Times New Roman"/>
          <w:bCs/>
          <w:color w:val="000000" w:themeColor="text1"/>
          <w:spacing w:val="-7"/>
          <w:sz w:val="24"/>
          <w:szCs w:val="24"/>
          <w:lang w:eastAsia="ru-RU"/>
        </w:rPr>
        <w:t xml:space="preserve"> района Оренбургской области, Совет депутатов муниципального образования Верхнечебеньковский сельсовет РЕШИЛ:</w:t>
      </w:r>
    </w:p>
    <w:p w:rsidR="007D26D5" w:rsidRPr="007D26D5" w:rsidRDefault="007D26D5" w:rsidP="007D26D5">
      <w:pPr>
        <w:spacing w:after="0" w:line="240" w:lineRule="auto"/>
        <w:contextualSpacing/>
        <w:rPr>
          <w:rFonts w:ascii="Times New Roman" w:eastAsia="Times New Roman" w:hAnsi="Times New Roman"/>
          <w:sz w:val="24"/>
          <w:szCs w:val="24"/>
        </w:rPr>
      </w:pPr>
      <w:r w:rsidRPr="007D26D5">
        <w:rPr>
          <w:rFonts w:ascii="Times New Roman" w:eastAsia="Times New Roman" w:hAnsi="Times New Roman"/>
          <w:sz w:val="24"/>
          <w:szCs w:val="24"/>
        </w:rPr>
        <w:t xml:space="preserve">           1. Внести изменения </w:t>
      </w:r>
      <w:r w:rsidRPr="007D26D5">
        <w:rPr>
          <w:rFonts w:ascii="Times New Roman" w:eastAsia="Times New Roman" w:hAnsi="Times New Roman"/>
          <w:color w:val="000000" w:themeColor="text1"/>
          <w:sz w:val="24"/>
          <w:szCs w:val="24"/>
        </w:rPr>
        <w:t xml:space="preserve">и дополнения </w:t>
      </w:r>
      <w:r w:rsidRPr="007D26D5">
        <w:rPr>
          <w:rFonts w:ascii="Times New Roman" w:eastAsia="Times New Roman" w:hAnsi="Times New Roman"/>
          <w:sz w:val="24"/>
          <w:szCs w:val="24"/>
        </w:rPr>
        <w:t>в Устав муниципального  образования Верхнечебеньковский  с</w:t>
      </w:r>
      <w:r w:rsidRPr="007D26D5">
        <w:rPr>
          <w:rFonts w:ascii="Times New Roman" w:eastAsia="Times New Roman" w:hAnsi="Times New Roman"/>
          <w:bCs/>
          <w:sz w:val="24"/>
          <w:szCs w:val="24"/>
        </w:rPr>
        <w:t xml:space="preserve">ельсовет  </w:t>
      </w:r>
      <w:proofErr w:type="spellStart"/>
      <w:r w:rsidRPr="007D26D5">
        <w:rPr>
          <w:rFonts w:ascii="Times New Roman" w:eastAsia="Times New Roman" w:hAnsi="Times New Roman"/>
          <w:bCs/>
          <w:sz w:val="24"/>
          <w:szCs w:val="24"/>
        </w:rPr>
        <w:t>Сакмарского</w:t>
      </w:r>
      <w:proofErr w:type="spellEnd"/>
      <w:r w:rsidRPr="007D26D5">
        <w:rPr>
          <w:rFonts w:ascii="Times New Roman" w:eastAsia="Times New Roman" w:hAnsi="Times New Roman"/>
          <w:bCs/>
          <w:sz w:val="24"/>
          <w:szCs w:val="24"/>
        </w:rPr>
        <w:t xml:space="preserve"> </w:t>
      </w:r>
      <w:r w:rsidRPr="007D26D5">
        <w:rPr>
          <w:rFonts w:ascii="Times New Roman" w:eastAsia="Times New Roman" w:hAnsi="Times New Roman"/>
          <w:sz w:val="24"/>
          <w:szCs w:val="24"/>
        </w:rPr>
        <w:t xml:space="preserve"> района  Оренбургской  области:</w:t>
      </w:r>
    </w:p>
    <w:p w:rsidR="007D26D5" w:rsidRPr="007D26D5" w:rsidRDefault="007D26D5" w:rsidP="007D26D5">
      <w:pPr>
        <w:autoSpaceDE w:val="0"/>
        <w:autoSpaceDN w:val="0"/>
        <w:adjustRightInd w:val="0"/>
        <w:spacing w:after="0" w:line="240" w:lineRule="auto"/>
        <w:ind w:firstLine="709"/>
        <w:jc w:val="both"/>
        <w:rPr>
          <w:rFonts w:ascii="Times New Roman" w:eastAsia="Times New Roman" w:hAnsi="Times New Roman"/>
          <w:sz w:val="24"/>
          <w:szCs w:val="24"/>
        </w:rPr>
      </w:pPr>
      <w:r w:rsidRPr="007D26D5">
        <w:rPr>
          <w:rFonts w:ascii="Times New Roman" w:eastAsia="Times New Roman" w:hAnsi="Times New Roman"/>
          <w:sz w:val="24"/>
          <w:szCs w:val="24"/>
        </w:rPr>
        <w:t xml:space="preserve">2. </w:t>
      </w:r>
      <w:proofErr w:type="gramStart"/>
      <w:r w:rsidRPr="007D26D5">
        <w:rPr>
          <w:rFonts w:ascii="Times New Roman" w:eastAsia="Times New Roman" w:hAnsi="Times New Roman"/>
          <w:sz w:val="24"/>
          <w:szCs w:val="24"/>
        </w:rPr>
        <w:t>Главе муниципального образования Верхнечебеньковский с</w:t>
      </w:r>
      <w:r w:rsidRPr="007D26D5">
        <w:rPr>
          <w:rFonts w:ascii="Times New Roman" w:eastAsia="Times New Roman" w:hAnsi="Times New Roman"/>
          <w:bCs/>
          <w:sz w:val="24"/>
          <w:szCs w:val="24"/>
        </w:rPr>
        <w:t xml:space="preserve">ельсовет </w:t>
      </w:r>
      <w:proofErr w:type="spellStart"/>
      <w:r w:rsidRPr="007D26D5">
        <w:rPr>
          <w:rFonts w:ascii="Times New Roman" w:eastAsia="Times New Roman" w:hAnsi="Times New Roman"/>
          <w:bCs/>
          <w:sz w:val="24"/>
          <w:szCs w:val="24"/>
        </w:rPr>
        <w:t>Сакмарского</w:t>
      </w:r>
      <w:proofErr w:type="spellEnd"/>
      <w:r w:rsidRPr="007D26D5">
        <w:rPr>
          <w:rFonts w:ascii="Times New Roman" w:eastAsia="Times New Roman" w:hAnsi="Times New Roman"/>
          <w:bCs/>
          <w:sz w:val="24"/>
          <w:szCs w:val="24"/>
        </w:rPr>
        <w:t xml:space="preserve"> района</w:t>
      </w:r>
      <w:r w:rsidRPr="007D26D5">
        <w:rPr>
          <w:rFonts w:ascii="Times New Roman" w:eastAsia="Times New Roman" w:hAnsi="Times New Roman"/>
          <w:sz w:val="24"/>
          <w:szCs w:val="24"/>
        </w:rPr>
        <w:t xml:space="preserve"> Оренбургской области в течение 15 дней с момента принятия решения о внесении изменений </w:t>
      </w:r>
      <w:r w:rsidRPr="007D26D5">
        <w:rPr>
          <w:rFonts w:ascii="Times New Roman" w:eastAsia="Times New Roman" w:hAnsi="Times New Roman"/>
          <w:color w:val="000000" w:themeColor="text1"/>
          <w:sz w:val="24"/>
          <w:szCs w:val="24"/>
        </w:rPr>
        <w:t xml:space="preserve">и дополнений </w:t>
      </w:r>
      <w:r w:rsidRPr="007D26D5">
        <w:rPr>
          <w:rFonts w:ascii="Times New Roman" w:eastAsia="Times New Roman" w:hAnsi="Times New Roman"/>
          <w:sz w:val="24"/>
          <w:szCs w:val="24"/>
        </w:rPr>
        <w:t>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w:t>
      </w:r>
      <w:proofErr w:type="gramEnd"/>
      <w:r w:rsidRPr="007D26D5">
        <w:rPr>
          <w:rFonts w:ascii="Times New Roman" w:eastAsia="Times New Roman" w:hAnsi="Times New Roman"/>
          <w:sz w:val="24"/>
          <w:szCs w:val="24"/>
        </w:rPr>
        <w:t>.</w:t>
      </w:r>
      <w:proofErr w:type="gramStart"/>
      <w:r w:rsidRPr="007D26D5">
        <w:rPr>
          <w:rFonts w:ascii="Times New Roman" w:eastAsia="Times New Roman" w:hAnsi="Times New Roman"/>
          <w:sz w:val="24"/>
          <w:szCs w:val="24"/>
        </w:rPr>
        <w:t xml:space="preserve">ru, </w:t>
      </w:r>
      <w:hyperlink r:id="rId6" w:history="1">
        <w:r w:rsidRPr="007D26D5">
          <w:rPr>
            <w:rFonts w:ascii="Times New Roman" w:eastAsiaTheme="minorHAnsi" w:hAnsi="Times New Roman"/>
            <w:color w:val="0000FF"/>
            <w:sz w:val="24"/>
            <w:szCs w:val="24"/>
            <w:u w:val="single"/>
          </w:rPr>
          <w:t>http://право-минюст.рф</w:t>
        </w:r>
      </w:hyperlink>
      <w:r w:rsidRPr="007D26D5">
        <w:rPr>
          <w:rFonts w:ascii="Times New Roman" w:eastAsia="Times New Roman" w:hAnsi="Times New Roman"/>
          <w:sz w:val="24"/>
          <w:szCs w:val="24"/>
        </w:rPr>
        <w:t>).</w:t>
      </w:r>
      <w:proofErr w:type="gramEnd"/>
    </w:p>
    <w:p w:rsidR="007D26D5" w:rsidRPr="007D26D5" w:rsidRDefault="007D26D5" w:rsidP="007D26D5">
      <w:pPr>
        <w:autoSpaceDE w:val="0"/>
        <w:autoSpaceDN w:val="0"/>
        <w:adjustRightInd w:val="0"/>
        <w:spacing w:after="0" w:line="240" w:lineRule="auto"/>
        <w:ind w:firstLine="709"/>
        <w:jc w:val="both"/>
        <w:rPr>
          <w:rFonts w:ascii="Times New Roman" w:eastAsia="Times New Roman" w:hAnsi="Times New Roman"/>
          <w:sz w:val="24"/>
          <w:szCs w:val="24"/>
        </w:rPr>
      </w:pPr>
      <w:r w:rsidRPr="007D26D5">
        <w:rPr>
          <w:rFonts w:ascii="Times New Roman" w:eastAsia="Times New Roman" w:hAnsi="Times New Roman"/>
          <w:sz w:val="24"/>
          <w:szCs w:val="24"/>
        </w:rPr>
        <w:t>3. Глава муниципального образования Верхнечебеньковский с</w:t>
      </w:r>
      <w:r w:rsidRPr="007D26D5">
        <w:rPr>
          <w:rFonts w:ascii="Times New Roman" w:eastAsia="Times New Roman" w:hAnsi="Times New Roman"/>
          <w:bCs/>
          <w:sz w:val="24"/>
          <w:szCs w:val="24"/>
        </w:rPr>
        <w:t xml:space="preserve">ельсовет </w:t>
      </w:r>
      <w:proofErr w:type="spellStart"/>
      <w:r w:rsidRPr="007D26D5">
        <w:rPr>
          <w:rFonts w:ascii="Times New Roman" w:eastAsia="Times New Roman" w:hAnsi="Times New Roman"/>
          <w:bCs/>
          <w:sz w:val="24"/>
          <w:szCs w:val="24"/>
        </w:rPr>
        <w:t>Сакмарского</w:t>
      </w:r>
      <w:proofErr w:type="spellEnd"/>
      <w:r w:rsidRPr="007D26D5">
        <w:rPr>
          <w:rFonts w:ascii="Times New Roman" w:eastAsia="Times New Roman" w:hAnsi="Times New Roman"/>
          <w:bCs/>
          <w:sz w:val="24"/>
          <w:szCs w:val="24"/>
        </w:rPr>
        <w:t xml:space="preserve"> района </w:t>
      </w:r>
      <w:r w:rsidRPr="007D26D5">
        <w:rPr>
          <w:rFonts w:ascii="Times New Roman" w:eastAsia="Times New Roman" w:hAnsi="Times New Roman"/>
          <w:sz w:val="24"/>
          <w:szCs w:val="24"/>
        </w:rPr>
        <w:t xml:space="preserve">Оренбургской области обязан официально обнародовать зарегистрированное решение о внесении изменений </w:t>
      </w:r>
      <w:r w:rsidRPr="007D26D5">
        <w:rPr>
          <w:rFonts w:ascii="Times New Roman" w:eastAsia="Times New Roman" w:hAnsi="Times New Roman"/>
          <w:color w:val="000000" w:themeColor="text1"/>
          <w:sz w:val="24"/>
          <w:szCs w:val="24"/>
        </w:rPr>
        <w:t xml:space="preserve">и дополнений </w:t>
      </w:r>
      <w:r w:rsidRPr="007D26D5">
        <w:rPr>
          <w:rFonts w:ascii="Times New Roman" w:eastAsia="Times New Roman" w:hAnsi="Times New Roman"/>
          <w:sz w:val="24"/>
          <w:szCs w:val="24"/>
        </w:rPr>
        <w:t xml:space="preserve">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Pr="007D26D5">
        <w:rPr>
          <w:rFonts w:ascii="Times New Roman" w:eastAsia="Times New Roman" w:hAnsi="Times New Roman"/>
          <w:sz w:val="24"/>
          <w:szCs w:val="24"/>
        </w:rPr>
        <w:t>акте</w:t>
      </w:r>
      <w:proofErr w:type="gramEnd"/>
      <w:r w:rsidRPr="007D26D5">
        <w:rPr>
          <w:rFonts w:ascii="Times New Roman" w:eastAsia="Times New Roman" w:hAnsi="Times New Roman"/>
          <w:sz w:val="24"/>
          <w:szCs w:val="24"/>
        </w:rPr>
        <w:t xml:space="preserve"> о внесении изменений в Устав в государственный реестр уставов муниципальных образований Оренбургской области.</w:t>
      </w:r>
    </w:p>
    <w:p w:rsidR="007D26D5" w:rsidRPr="007D26D5" w:rsidRDefault="007D26D5" w:rsidP="007D26D5">
      <w:pPr>
        <w:autoSpaceDE w:val="0"/>
        <w:autoSpaceDN w:val="0"/>
        <w:adjustRightInd w:val="0"/>
        <w:spacing w:after="0" w:line="240" w:lineRule="auto"/>
        <w:ind w:firstLine="709"/>
        <w:jc w:val="both"/>
        <w:rPr>
          <w:rFonts w:ascii="Times New Roman" w:eastAsia="Times New Roman" w:hAnsi="Times New Roman"/>
          <w:sz w:val="24"/>
          <w:szCs w:val="24"/>
        </w:rPr>
      </w:pPr>
      <w:r w:rsidRPr="007D26D5">
        <w:rPr>
          <w:rFonts w:ascii="Times New Roman" w:eastAsia="Times New Roman" w:hAnsi="Times New Roman"/>
          <w:sz w:val="24"/>
          <w:szCs w:val="24"/>
        </w:rPr>
        <w:t>4.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7D26D5" w:rsidRPr="007D26D5" w:rsidRDefault="007D26D5" w:rsidP="007D26D5">
      <w:pPr>
        <w:autoSpaceDE w:val="0"/>
        <w:autoSpaceDN w:val="0"/>
        <w:adjustRightInd w:val="0"/>
        <w:spacing w:after="0" w:line="240" w:lineRule="auto"/>
        <w:ind w:firstLine="709"/>
        <w:jc w:val="both"/>
        <w:rPr>
          <w:rFonts w:ascii="Times New Roman" w:eastAsia="Times New Roman" w:hAnsi="Times New Roman"/>
          <w:sz w:val="24"/>
          <w:szCs w:val="24"/>
        </w:rPr>
      </w:pPr>
      <w:r w:rsidRPr="007D26D5">
        <w:rPr>
          <w:rFonts w:ascii="Times New Roman" w:eastAsia="Times New Roman" w:hAnsi="Times New Roman"/>
          <w:sz w:val="24"/>
          <w:szCs w:val="24"/>
        </w:rPr>
        <w:t xml:space="preserve">5. Направить сведения об официальном опубликовании (обнародовании) решения о внесении изменений </w:t>
      </w:r>
      <w:r w:rsidRPr="007D26D5">
        <w:rPr>
          <w:rFonts w:ascii="Times New Roman" w:eastAsia="Times New Roman" w:hAnsi="Times New Roman"/>
          <w:color w:val="000000" w:themeColor="text1"/>
          <w:sz w:val="24"/>
          <w:szCs w:val="24"/>
        </w:rPr>
        <w:t xml:space="preserve">и дополнений </w:t>
      </w:r>
      <w:r w:rsidRPr="007D26D5">
        <w:rPr>
          <w:rFonts w:ascii="Times New Roman" w:eastAsia="Times New Roman" w:hAnsi="Times New Roman"/>
          <w:sz w:val="24"/>
          <w:szCs w:val="24"/>
        </w:rPr>
        <w:t>в Устав в Управление Министерства юстиции Российской Федерации по Оренбургской области в течение 10 дней после дня его официального опубликования (обнародования).</w:t>
      </w:r>
    </w:p>
    <w:p w:rsidR="007D26D5" w:rsidRPr="007D26D5" w:rsidRDefault="007D26D5" w:rsidP="007D26D5">
      <w:pPr>
        <w:spacing w:after="0" w:line="240" w:lineRule="auto"/>
        <w:ind w:firstLine="709"/>
        <w:jc w:val="both"/>
        <w:rPr>
          <w:rFonts w:ascii="Times New Roman" w:eastAsia="Times New Roman" w:hAnsi="Times New Roman"/>
          <w:bCs/>
          <w:sz w:val="24"/>
          <w:szCs w:val="24"/>
        </w:rPr>
      </w:pPr>
      <w:r w:rsidRPr="007D26D5">
        <w:rPr>
          <w:rFonts w:ascii="Times New Roman" w:eastAsia="Times New Roman" w:hAnsi="Times New Roman"/>
          <w:sz w:val="24"/>
          <w:szCs w:val="24"/>
        </w:rPr>
        <w:t xml:space="preserve">6. </w:t>
      </w:r>
      <w:proofErr w:type="gramStart"/>
      <w:r w:rsidRPr="007D26D5">
        <w:rPr>
          <w:rFonts w:ascii="Times New Roman" w:eastAsia="Times New Roman" w:hAnsi="Times New Roman"/>
          <w:sz w:val="24"/>
          <w:szCs w:val="24"/>
        </w:rPr>
        <w:t>Контроль за</w:t>
      </w:r>
      <w:proofErr w:type="gramEnd"/>
      <w:r w:rsidRPr="007D26D5">
        <w:rPr>
          <w:rFonts w:ascii="Times New Roman" w:eastAsia="Times New Roman" w:hAnsi="Times New Roman"/>
          <w:sz w:val="24"/>
          <w:szCs w:val="24"/>
        </w:rPr>
        <w:t xml:space="preserve"> исполнением настоящего решения возложить на главу муниципального образования Верхнечебеньковский с</w:t>
      </w:r>
      <w:r w:rsidRPr="007D26D5">
        <w:rPr>
          <w:rFonts w:ascii="Times New Roman" w:eastAsia="Times New Roman" w:hAnsi="Times New Roman"/>
          <w:bCs/>
          <w:sz w:val="24"/>
          <w:szCs w:val="24"/>
        </w:rPr>
        <w:t xml:space="preserve">ельсовет </w:t>
      </w:r>
      <w:proofErr w:type="spellStart"/>
      <w:r w:rsidRPr="007D26D5">
        <w:rPr>
          <w:rFonts w:ascii="Times New Roman" w:eastAsia="Times New Roman" w:hAnsi="Times New Roman"/>
          <w:bCs/>
          <w:sz w:val="24"/>
          <w:szCs w:val="24"/>
        </w:rPr>
        <w:t>Сакмарского</w:t>
      </w:r>
      <w:proofErr w:type="spellEnd"/>
      <w:r w:rsidRPr="007D26D5">
        <w:rPr>
          <w:rFonts w:ascii="Times New Roman" w:eastAsia="Times New Roman" w:hAnsi="Times New Roman"/>
          <w:bCs/>
          <w:sz w:val="24"/>
          <w:szCs w:val="24"/>
        </w:rPr>
        <w:t xml:space="preserve"> района Оренбургской области.</w:t>
      </w:r>
    </w:p>
    <w:p w:rsidR="007D26D5" w:rsidRPr="007D26D5" w:rsidRDefault="007D26D5" w:rsidP="007D26D5">
      <w:pPr>
        <w:spacing w:after="0" w:line="240" w:lineRule="auto"/>
        <w:contextualSpacing/>
        <w:jc w:val="both"/>
        <w:rPr>
          <w:rFonts w:ascii="Times New Roman" w:eastAsia="Times New Roman" w:hAnsi="Times New Roman"/>
          <w:sz w:val="24"/>
          <w:szCs w:val="24"/>
          <w:lang w:eastAsia="ru-RU"/>
        </w:rPr>
      </w:pPr>
    </w:p>
    <w:p w:rsidR="007D26D5" w:rsidRPr="007D26D5" w:rsidRDefault="007D26D5" w:rsidP="007D26D5">
      <w:pPr>
        <w:spacing w:after="0" w:line="240" w:lineRule="auto"/>
        <w:ind w:right="-55"/>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Председателя                                                Глава муниципального образования</w:t>
      </w:r>
    </w:p>
    <w:p w:rsidR="007D26D5" w:rsidRPr="007D26D5" w:rsidRDefault="007D26D5" w:rsidP="007D26D5">
      <w:pPr>
        <w:spacing w:after="0" w:line="240" w:lineRule="auto"/>
        <w:ind w:right="-55"/>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Совета депутатов                                          Верхнечебеньковский сельсовет </w:t>
      </w:r>
    </w:p>
    <w:p w:rsidR="007D26D5" w:rsidRPr="007D26D5" w:rsidRDefault="007D26D5" w:rsidP="007D26D5">
      <w:pPr>
        <w:spacing w:after="0" w:line="240" w:lineRule="auto"/>
        <w:ind w:right="-55"/>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муниципального образования                     </w:t>
      </w:r>
    </w:p>
    <w:p w:rsidR="007D26D5" w:rsidRPr="007D26D5" w:rsidRDefault="007D26D5" w:rsidP="007D26D5">
      <w:pPr>
        <w:spacing w:after="0" w:line="240" w:lineRule="auto"/>
        <w:ind w:right="-55"/>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Верхнечебеньковский сельсовет</w:t>
      </w:r>
    </w:p>
    <w:p w:rsidR="007D26D5" w:rsidRPr="007D26D5" w:rsidRDefault="007D26D5" w:rsidP="007D26D5">
      <w:pPr>
        <w:spacing w:after="0" w:line="240" w:lineRule="auto"/>
        <w:ind w:right="-55"/>
        <w:rPr>
          <w:rFonts w:ascii="Times New Roman" w:eastAsia="Times New Roman" w:hAnsi="Times New Roman"/>
          <w:color w:val="000000" w:themeColor="text1"/>
          <w:sz w:val="24"/>
          <w:szCs w:val="24"/>
          <w:lang w:eastAsia="ru-RU"/>
        </w:rPr>
      </w:pPr>
    </w:p>
    <w:p w:rsidR="007D26D5" w:rsidRPr="007D26D5" w:rsidRDefault="007D26D5" w:rsidP="007D26D5">
      <w:pPr>
        <w:spacing w:after="0" w:line="240" w:lineRule="auto"/>
        <w:ind w:right="-55"/>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_____________ Х.З. </w:t>
      </w:r>
      <w:proofErr w:type="spellStart"/>
      <w:r w:rsidRPr="007D26D5">
        <w:rPr>
          <w:rFonts w:ascii="Times New Roman" w:eastAsia="Times New Roman" w:hAnsi="Times New Roman"/>
          <w:color w:val="000000" w:themeColor="text1"/>
          <w:sz w:val="24"/>
          <w:szCs w:val="24"/>
          <w:lang w:eastAsia="ru-RU"/>
        </w:rPr>
        <w:t>Зинатуллин</w:t>
      </w:r>
      <w:proofErr w:type="spellEnd"/>
      <w:r w:rsidRPr="007D26D5">
        <w:rPr>
          <w:rFonts w:ascii="Times New Roman" w:eastAsia="Times New Roman" w:hAnsi="Times New Roman"/>
          <w:color w:val="000000" w:themeColor="text1"/>
          <w:sz w:val="24"/>
          <w:szCs w:val="24"/>
          <w:lang w:eastAsia="ru-RU"/>
        </w:rPr>
        <w:t xml:space="preserve">                     ______________ </w:t>
      </w:r>
      <w:proofErr w:type="spellStart"/>
      <w:r w:rsidRPr="007D26D5">
        <w:rPr>
          <w:rFonts w:ascii="Times New Roman" w:eastAsia="Times New Roman" w:hAnsi="Times New Roman"/>
          <w:color w:val="000000" w:themeColor="text1"/>
          <w:sz w:val="24"/>
          <w:szCs w:val="24"/>
          <w:lang w:eastAsia="ru-RU"/>
        </w:rPr>
        <w:t>Р.Б.Рахматуллин</w:t>
      </w:r>
      <w:proofErr w:type="spellEnd"/>
    </w:p>
    <w:p w:rsidR="007D26D5" w:rsidRPr="007D26D5" w:rsidRDefault="007D26D5" w:rsidP="007D26D5">
      <w:pPr>
        <w:spacing w:after="0" w:line="240" w:lineRule="auto"/>
        <w:ind w:right="-55"/>
        <w:jc w:val="right"/>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lastRenderedPageBreak/>
        <w:t>Приложение</w:t>
      </w:r>
    </w:p>
    <w:p w:rsidR="007D26D5" w:rsidRPr="007D26D5" w:rsidRDefault="007D26D5" w:rsidP="007D26D5">
      <w:pPr>
        <w:spacing w:after="0" w:line="240" w:lineRule="auto"/>
        <w:ind w:right="-55"/>
        <w:jc w:val="right"/>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к решению Совета депутатов</w:t>
      </w:r>
    </w:p>
    <w:p w:rsidR="007D26D5" w:rsidRPr="007D26D5" w:rsidRDefault="007D26D5" w:rsidP="007D26D5">
      <w:pPr>
        <w:spacing w:after="0" w:line="240" w:lineRule="auto"/>
        <w:ind w:right="-55"/>
        <w:jc w:val="right"/>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муниципального образования</w:t>
      </w:r>
    </w:p>
    <w:p w:rsidR="007D26D5" w:rsidRPr="007D26D5" w:rsidRDefault="007D26D5" w:rsidP="007D26D5">
      <w:pPr>
        <w:spacing w:after="0" w:line="240" w:lineRule="auto"/>
        <w:ind w:right="-55"/>
        <w:jc w:val="right"/>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 Верхнечебеньковский сельсовет</w:t>
      </w:r>
    </w:p>
    <w:p w:rsidR="007D26D5" w:rsidRPr="007D26D5" w:rsidRDefault="007D26D5" w:rsidP="007D26D5">
      <w:pPr>
        <w:spacing w:after="0" w:line="240" w:lineRule="auto"/>
        <w:ind w:right="-55"/>
        <w:jc w:val="right"/>
        <w:rPr>
          <w:rFonts w:ascii="Times New Roman" w:eastAsia="Times New Roman" w:hAnsi="Times New Roman"/>
          <w:color w:val="000000" w:themeColor="text1"/>
          <w:sz w:val="24"/>
          <w:szCs w:val="24"/>
          <w:lang w:eastAsia="ru-RU"/>
        </w:rPr>
      </w:pPr>
      <w:proofErr w:type="spellStart"/>
      <w:r w:rsidRPr="007D26D5">
        <w:rPr>
          <w:rFonts w:ascii="Times New Roman" w:eastAsia="Times New Roman" w:hAnsi="Times New Roman"/>
          <w:color w:val="000000" w:themeColor="text1"/>
          <w:sz w:val="24"/>
          <w:szCs w:val="24"/>
          <w:lang w:eastAsia="ru-RU"/>
        </w:rPr>
        <w:t>Сакмарского</w:t>
      </w:r>
      <w:proofErr w:type="spellEnd"/>
      <w:r w:rsidRPr="007D26D5">
        <w:rPr>
          <w:rFonts w:ascii="Times New Roman" w:eastAsia="Times New Roman" w:hAnsi="Times New Roman"/>
          <w:color w:val="000000" w:themeColor="text1"/>
          <w:sz w:val="24"/>
          <w:szCs w:val="24"/>
          <w:lang w:eastAsia="ru-RU"/>
        </w:rPr>
        <w:t xml:space="preserve"> района</w:t>
      </w:r>
    </w:p>
    <w:p w:rsidR="007D26D5" w:rsidRPr="007D26D5" w:rsidRDefault="007D26D5" w:rsidP="007D26D5">
      <w:pPr>
        <w:spacing w:after="0" w:line="240" w:lineRule="auto"/>
        <w:ind w:right="-55"/>
        <w:jc w:val="right"/>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Оренбургской области</w:t>
      </w:r>
    </w:p>
    <w:p w:rsidR="007D26D5" w:rsidRPr="007D26D5" w:rsidRDefault="007D26D5" w:rsidP="007D26D5">
      <w:pPr>
        <w:spacing w:after="0" w:line="240" w:lineRule="auto"/>
        <w:ind w:left="5664" w:right="-55"/>
        <w:jc w:val="right"/>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от  17.06.2025 № 174</w:t>
      </w:r>
    </w:p>
    <w:p w:rsidR="007D26D5" w:rsidRPr="007D26D5" w:rsidRDefault="007D26D5" w:rsidP="007D26D5">
      <w:pPr>
        <w:spacing w:after="0" w:line="240" w:lineRule="auto"/>
        <w:ind w:left="5664" w:right="-55"/>
        <w:jc w:val="right"/>
        <w:rPr>
          <w:rFonts w:asciiTheme="minorHAnsi" w:eastAsiaTheme="minorHAnsi" w:hAnsiTheme="minorHAnsi" w:cstheme="minorBidi"/>
          <w:color w:val="000000" w:themeColor="text1"/>
          <w:sz w:val="24"/>
          <w:szCs w:val="24"/>
        </w:rPr>
      </w:pPr>
    </w:p>
    <w:p w:rsidR="007D26D5" w:rsidRPr="007D26D5" w:rsidRDefault="007D26D5" w:rsidP="007D26D5">
      <w:pPr>
        <w:autoSpaceDE w:val="0"/>
        <w:autoSpaceDN w:val="0"/>
        <w:adjustRightInd w:val="0"/>
        <w:spacing w:after="0" w:line="240" w:lineRule="auto"/>
        <w:jc w:val="center"/>
        <w:rPr>
          <w:rFonts w:ascii="Times New Roman" w:eastAsia="Times New Roman" w:hAnsi="Times New Roman"/>
          <w:b/>
          <w:bCs/>
          <w:color w:val="000000" w:themeColor="text1"/>
          <w:sz w:val="24"/>
          <w:szCs w:val="24"/>
          <w:lang w:eastAsia="ru-RU"/>
        </w:rPr>
      </w:pPr>
      <w:r w:rsidRPr="007D26D5">
        <w:rPr>
          <w:rFonts w:ascii="Times New Roman" w:eastAsia="Times New Roman" w:hAnsi="Times New Roman"/>
          <w:b/>
          <w:bCs/>
          <w:color w:val="000000" w:themeColor="text1"/>
          <w:sz w:val="24"/>
          <w:szCs w:val="24"/>
          <w:lang w:eastAsia="ru-RU"/>
        </w:rPr>
        <w:t xml:space="preserve"> Внесение изменений и дополнений в Устав </w:t>
      </w:r>
      <w:proofErr w:type="gramStart"/>
      <w:r w:rsidRPr="007D26D5">
        <w:rPr>
          <w:rFonts w:ascii="Times New Roman" w:eastAsia="Times New Roman" w:hAnsi="Times New Roman"/>
          <w:b/>
          <w:bCs/>
          <w:color w:val="000000" w:themeColor="text1"/>
          <w:sz w:val="24"/>
          <w:szCs w:val="24"/>
          <w:lang w:eastAsia="ru-RU"/>
        </w:rPr>
        <w:t>муниципального</w:t>
      </w:r>
      <w:proofErr w:type="gramEnd"/>
    </w:p>
    <w:p w:rsidR="007D26D5" w:rsidRPr="007D26D5" w:rsidRDefault="007D26D5" w:rsidP="007D26D5">
      <w:pPr>
        <w:autoSpaceDE w:val="0"/>
        <w:autoSpaceDN w:val="0"/>
        <w:adjustRightInd w:val="0"/>
        <w:spacing w:after="0" w:line="240" w:lineRule="auto"/>
        <w:jc w:val="center"/>
        <w:rPr>
          <w:rFonts w:ascii="Times New Roman" w:eastAsia="Times New Roman" w:hAnsi="Times New Roman"/>
          <w:b/>
          <w:bCs/>
          <w:color w:val="000000" w:themeColor="text1"/>
          <w:sz w:val="24"/>
          <w:szCs w:val="24"/>
          <w:lang w:eastAsia="ru-RU"/>
        </w:rPr>
      </w:pPr>
      <w:r w:rsidRPr="007D26D5">
        <w:rPr>
          <w:rFonts w:ascii="Times New Roman" w:eastAsia="Times New Roman" w:hAnsi="Times New Roman"/>
          <w:b/>
          <w:bCs/>
          <w:color w:val="000000" w:themeColor="text1"/>
          <w:sz w:val="24"/>
          <w:szCs w:val="24"/>
          <w:lang w:eastAsia="ru-RU"/>
        </w:rPr>
        <w:t xml:space="preserve">образования Верхнечебеньковский сельсовет </w:t>
      </w:r>
      <w:proofErr w:type="spellStart"/>
      <w:r w:rsidRPr="007D26D5">
        <w:rPr>
          <w:rFonts w:ascii="Times New Roman" w:eastAsia="Times New Roman" w:hAnsi="Times New Roman"/>
          <w:b/>
          <w:bCs/>
          <w:color w:val="000000" w:themeColor="text1"/>
          <w:sz w:val="24"/>
          <w:szCs w:val="24"/>
          <w:lang w:eastAsia="ru-RU"/>
        </w:rPr>
        <w:t>Сакмарского</w:t>
      </w:r>
      <w:proofErr w:type="spellEnd"/>
      <w:r w:rsidRPr="007D26D5">
        <w:rPr>
          <w:rFonts w:ascii="Times New Roman" w:eastAsia="Times New Roman" w:hAnsi="Times New Roman"/>
          <w:b/>
          <w:bCs/>
          <w:color w:val="000000" w:themeColor="text1"/>
          <w:sz w:val="24"/>
          <w:szCs w:val="24"/>
          <w:lang w:eastAsia="ru-RU"/>
        </w:rPr>
        <w:t xml:space="preserve"> района Оренбургской области </w:t>
      </w:r>
    </w:p>
    <w:p w:rsidR="007D26D5" w:rsidRPr="007D26D5" w:rsidRDefault="007D26D5" w:rsidP="007D26D5">
      <w:pPr>
        <w:autoSpaceDE w:val="0"/>
        <w:autoSpaceDN w:val="0"/>
        <w:adjustRightInd w:val="0"/>
        <w:spacing w:after="0" w:line="240" w:lineRule="auto"/>
        <w:ind w:firstLine="709"/>
        <w:jc w:val="both"/>
        <w:rPr>
          <w:rFonts w:ascii="Times New Roman" w:eastAsia="Times New Roman" w:hAnsi="Times New Roman"/>
          <w:bCs/>
          <w:color w:val="0070C0"/>
          <w:sz w:val="24"/>
          <w:szCs w:val="24"/>
          <w:lang w:eastAsia="ru-RU"/>
        </w:rPr>
      </w:pPr>
    </w:p>
    <w:p w:rsidR="007D26D5" w:rsidRPr="007D26D5" w:rsidRDefault="007D26D5" w:rsidP="007D26D5">
      <w:pPr>
        <w:autoSpaceDE w:val="0"/>
        <w:autoSpaceDN w:val="0"/>
        <w:adjustRightInd w:val="0"/>
        <w:spacing w:after="0" w:line="240" w:lineRule="auto"/>
        <w:ind w:firstLine="709"/>
        <w:contextualSpacing/>
        <w:jc w:val="both"/>
        <w:rPr>
          <w:rFonts w:ascii="Times New Roman" w:eastAsia="Times New Roman" w:hAnsi="Times New Roman"/>
          <w:bCs/>
          <w:sz w:val="24"/>
          <w:szCs w:val="24"/>
          <w:lang w:eastAsia="ru-RU"/>
        </w:rPr>
      </w:pPr>
      <w:r w:rsidRPr="007D26D5">
        <w:rPr>
          <w:rFonts w:ascii="Times New Roman" w:eastAsia="Times New Roman" w:hAnsi="Times New Roman"/>
          <w:b/>
          <w:bCs/>
          <w:sz w:val="24"/>
          <w:szCs w:val="24"/>
          <w:lang w:eastAsia="ru-RU"/>
        </w:rPr>
        <w:t>Пункт 27 части 1 статьи 5</w:t>
      </w:r>
      <w:r w:rsidRPr="007D26D5">
        <w:rPr>
          <w:rFonts w:ascii="Times New Roman" w:eastAsia="Times New Roman" w:hAnsi="Times New Roman"/>
          <w:bCs/>
          <w:sz w:val="24"/>
          <w:szCs w:val="24"/>
          <w:lang w:eastAsia="ru-RU"/>
        </w:rPr>
        <w:t xml:space="preserve"> изложить в новой редакции следующего содержания:</w:t>
      </w:r>
    </w:p>
    <w:p w:rsidR="007D26D5" w:rsidRPr="007D26D5" w:rsidRDefault="007D26D5" w:rsidP="007D26D5">
      <w:pPr>
        <w:autoSpaceDE w:val="0"/>
        <w:autoSpaceDN w:val="0"/>
        <w:adjustRightInd w:val="0"/>
        <w:spacing w:line="240" w:lineRule="auto"/>
        <w:ind w:firstLine="709"/>
        <w:jc w:val="both"/>
        <w:outlineLvl w:val="1"/>
        <w:rPr>
          <w:rFonts w:ascii="Times New Roman" w:eastAsia="Times New Roman" w:hAnsi="Times New Roman"/>
          <w:sz w:val="24"/>
          <w:szCs w:val="24"/>
          <w:lang w:eastAsia="ru-RU"/>
        </w:rPr>
      </w:pPr>
      <w:r w:rsidRPr="007D26D5">
        <w:rPr>
          <w:rFonts w:ascii="Times New Roman" w:eastAsia="Times New Roman" w:hAnsi="Times New Roman"/>
          <w:bCs/>
          <w:sz w:val="24"/>
          <w:szCs w:val="24"/>
          <w:lang w:eastAsia="ru-RU"/>
        </w:rPr>
        <w:t>«</w:t>
      </w:r>
      <w:r w:rsidRPr="007D26D5">
        <w:rPr>
          <w:rFonts w:ascii="Times New Roman" w:eastAsia="Times New Roman" w:hAnsi="Times New Roman"/>
          <w:sz w:val="24"/>
          <w:szCs w:val="24"/>
          <w:lang w:eastAsia="ru-RU"/>
        </w:rPr>
        <w:t>27)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7D26D5">
        <w:rPr>
          <w:rFonts w:ascii="Times New Roman" w:eastAsia="Times New Roman" w:hAnsi="Times New Roman"/>
          <w:sz w:val="24"/>
          <w:szCs w:val="24"/>
          <w:lang w:eastAsia="ru-RU"/>
        </w:rPr>
        <w:t>;»</w:t>
      </w:r>
      <w:proofErr w:type="gramEnd"/>
      <w:r w:rsidRPr="007D26D5">
        <w:rPr>
          <w:rFonts w:ascii="Times New Roman" w:eastAsia="Times New Roman" w:hAnsi="Times New Roman"/>
          <w:sz w:val="24"/>
          <w:szCs w:val="24"/>
          <w:lang w:eastAsia="ru-RU"/>
        </w:rPr>
        <w:t>;</w:t>
      </w:r>
    </w:p>
    <w:p w:rsidR="007D26D5" w:rsidRPr="007D26D5" w:rsidRDefault="007D26D5" w:rsidP="007D26D5">
      <w:pPr>
        <w:autoSpaceDE w:val="0"/>
        <w:autoSpaceDN w:val="0"/>
        <w:adjustRightInd w:val="0"/>
        <w:spacing w:after="0" w:line="240" w:lineRule="auto"/>
        <w:ind w:firstLine="709"/>
        <w:contextualSpacing/>
        <w:jc w:val="both"/>
        <w:rPr>
          <w:rFonts w:ascii="Times New Roman" w:eastAsia="Times New Roman" w:hAnsi="Times New Roman"/>
          <w:bCs/>
          <w:sz w:val="24"/>
          <w:szCs w:val="24"/>
          <w:lang w:eastAsia="ru-RU"/>
        </w:rPr>
      </w:pPr>
      <w:r w:rsidRPr="007D26D5">
        <w:rPr>
          <w:rFonts w:ascii="Times New Roman" w:eastAsia="Times New Roman" w:hAnsi="Times New Roman"/>
          <w:b/>
          <w:bCs/>
          <w:sz w:val="24"/>
          <w:szCs w:val="24"/>
          <w:lang w:eastAsia="ru-RU"/>
        </w:rPr>
        <w:t>Абзац 2 части 6 статьи 9</w:t>
      </w:r>
      <w:r w:rsidRPr="007D26D5">
        <w:rPr>
          <w:rFonts w:ascii="Times New Roman" w:eastAsia="Times New Roman" w:hAnsi="Times New Roman"/>
          <w:bCs/>
          <w:sz w:val="24"/>
          <w:szCs w:val="24"/>
          <w:lang w:eastAsia="ru-RU"/>
        </w:rPr>
        <w:t xml:space="preserve"> изложить в новой редакции:</w:t>
      </w:r>
    </w:p>
    <w:p w:rsidR="007D26D5" w:rsidRPr="007D26D5" w:rsidRDefault="007D26D5" w:rsidP="007D26D5">
      <w:pPr>
        <w:shd w:val="clear" w:color="auto" w:fill="FFFFFF"/>
        <w:spacing w:line="240" w:lineRule="auto"/>
        <w:ind w:firstLine="709"/>
        <w:jc w:val="both"/>
        <w:rPr>
          <w:rFonts w:ascii="Times New Roman" w:eastAsia="Times New Roman" w:hAnsi="Times New Roman"/>
          <w:sz w:val="24"/>
          <w:szCs w:val="24"/>
          <w:lang w:eastAsia="ru-RU"/>
        </w:rPr>
      </w:pPr>
      <w:r w:rsidRPr="007D26D5">
        <w:rPr>
          <w:rFonts w:ascii="Times New Roman" w:eastAsia="Times New Roman" w:hAnsi="Times New Roman"/>
          <w:bCs/>
          <w:sz w:val="24"/>
          <w:szCs w:val="24"/>
          <w:lang w:eastAsia="ru-RU"/>
        </w:rPr>
        <w:t>«</w:t>
      </w:r>
      <w:r w:rsidRPr="007D26D5">
        <w:rPr>
          <w:rFonts w:ascii="Times New Roman" w:eastAsia="Times New Roman" w:hAnsi="Times New Roman"/>
          <w:sz w:val="24"/>
          <w:szCs w:val="24"/>
          <w:lang w:eastAsia="ru-RU"/>
        </w:rPr>
        <w:t>В случае</w:t>
      </w:r>
      <w:proofErr w:type="gramStart"/>
      <w:r w:rsidRPr="007D26D5">
        <w:rPr>
          <w:rFonts w:ascii="Times New Roman" w:eastAsia="Times New Roman" w:hAnsi="Times New Roman"/>
          <w:sz w:val="24"/>
          <w:szCs w:val="24"/>
          <w:lang w:eastAsia="ru-RU"/>
        </w:rPr>
        <w:t>,</w:t>
      </w:r>
      <w:proofErr w:type="gramEnd"/>
      <w:r w:rsidRPr="007D26D5">
        <w:rPr>
          <w:rFonts w:ascii="Times New Roman" w:eastAsia="Times New Roman" w:hAnsi="Times New Roman"/>
          <w:sz w:val="24"/>
          <w:szCs w:val="24"/>
          <w:lang w:eastAsia="ru-RU"/>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roofErr w:type="gramStart"/>
      <w:r w:rsidRPr="007D26D5">
        <w:rPr>
          <w:rFonts w:ascii="Times New Roman" w:eastAsia="Times New Roman" w:hAnsi="Times New Roman"/>
          <w:sz w:val="24"/>
          <w:szCs w:val="24"/>
          <w:lang w:eastAsia="ru-RU"/>
        </w:rPr>
        <w:t>.»;</w:t>
      </w:r>
      <w:proofErr w:type="gramEnd"/>
    </w:p>
    <w:p w:rsidR="007D26D5" w:rsidRPr="007D26D5" w:rsidRDefault="007D26D5" w:rsidP="007D26D5">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7D26D5">
        <w:rPr>
          <w:rFonts w:ascii="Times New Roman" w:eastAsia="Times New Roman" w:hAnsi="Times New Roman"/>
          <w:b/>
          <w:bCs/>
          <w:sz w:val="24"/>
          <w:szCs w:val="24"/>
          <w:lang w:eastAsia="ru-RU"/>
        </w:rPr>
        <w:t>Абзац 2 пункта 4 части 4 статьи 30</w:t>
      </w:r>
      <w:r w:rsidRPr="007D26D5">
        <w:rPr>
          <w:rFonts w:ascii="Times New Roman" w:eastAsia="Times New Roman" w:hAnsi="Times New Roman"/>
          <w:bCs/>
          <w:sz w:val="24"/>
          <w:szCs w:val="24"/>
          <w:lang w:eastAsia="ru-RU"/>
        </w:rPr>
        <w:t xml:space="preserve"> изложить в новой редакции:</w:t>
      </w:r>
    </w:p>
    <w:p w:rsidR="007D26D5" w:rsidRPr="007D26D5" w:rsidRDefault="007D26D5" w:rsidP="007D26D5">
      <w:pPr>
        <w:ind w:firstLine="709"/>
        <w:jc w:val="both"/>
        <w:rPr>
          <w:rFonts w:ascii="Times New Roman" w:eastAsia="Times New Roman" w:hAnsi="Times New Roman"/>
          <w:sz w:val="24"/>
          <w:szCs w:val="24"/>
          <w:lang w:eastAsia="ru-RU"/>
        </w:rPr>
      </w:pPr>
      <w:r w:rsidRPr="007D26D5">
        <w:rPr>
          <w:rFonts w:ascii="Times New Roman" w:eastAsia="Times New Roman" w:hAnsi="Times New Roman"/>
          <w:bCs/>
          <w:sz w:val="24"/>
          <w:szCs w:val="24"/>
          <w:lang w:eastAsia="ru-RU"/>
        </w:rPr>
        <w:t>«</w:t>
      </w:r>
      <w:r w:rsidRPr="007D26D5">
        <w:rPr>
          <w:rFonts w:ascii="Times New Roman" w:eastAsia="Times New Roman" w:hAnsi="Times New Roman"/>
          <w:sz w:val="24"/>
          <w:szCs w:val="24"/>
          <w:lang w:eastAsia="ru-RU"/>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roofErr w:type="gramStart"/>
      <w:r w:rsidRPr="007D26D5">
        <w:rPr>
          <w:rFonts w:ascii="Times New Roman" w:eastAsia="Times New Roman" w:hAnsi="Times New Roman"/>
          <w:sz w:val="24"/>
          <w:szCs w:val="24"/>
          <w:lang w:eastAsia="ru-RU"/>
        </w:rPr>
        <w:t>.»;</w:t>
      </w:r>
    </w:p>
    <w:p w:rsidR="007D26D5" w:rsidRPr="007D26D5" w:rsidRDefault="007D26D5" w:rsidP="007D26D5">
      <w:pPr>
        <w:tabs>
          <w:tab w:val="left" w:pos="540"/>
        </w:tabs>
        <w:suppressAutoHyphens/>
        <w:spacing w:after="0" w:line="240" w:lineRule="auto"/>
        <w:jc w:val="both"/>
        <w:rPr>
          <w:rFonts w:ascii="Times New Roman" w:eastAsia="Times New Roman" w:hAnsi="Times New Roman"/>
          <w:bCs/>
          <w:sz w:val="24"/>
          <w:szCs w:val="24"/>
          <w:lang w:eastAsia="ru-RU"/>
        </w:rPr>
      </w:pPr>
      <w:proofErr w:type="gramEnd"/>
      <w:r w:rsidRPr="007D26D5">
        <w:rPr>
          <w:rFonts w:ascii="Times New Roman" w:eastAsia="Times New Roman" w:hAnsi="Times New Roman"/>
          <w:b/>
          <w:bCs/>
          <w:sz w:val="24"/>
          <w:szCs w:val="24"/>
          <w:lang w:eastAsia="ru-RU"/>
        </w:rPr>
        <w:t>1</w:t>
      </w:r>
      <w:r w:rsidRPr="007D26D5">
        <w:rPr>
          <w:rFonts w:ascii="Times New Roman" w:eastAsia="Times New Roman" w:hAnsi="Times New Roman"/>
          <w:bCs/>
          <w:sz w:val="24"/>
          <w:szCs w:val="24"/>
          <w:lang w:eastAsia="ru-RU"/>
        </w:rPr>
        <w:t xml:space="preserve">. </w:t>
      </w:r>
      <w:r w:rsidRPr="007D26D5">
        <w:rPr>
          <w:rFonts w:ascii="Times New Roman" w:eastAsia="Times New Roman" w:hAnsi="Times New Roman"/>
          <w:b/>
          <w:bCs/>
          <w:sz w:val="24"/>
          <w:szCs w:val="24"/>
          <w:lang w:eastAsia="ru-RU"/>
        </w:rPr>
        <w:t>Статью 50 дополнить частью 6 следующего содержания:</w:t>
      </w:r>
    </w:p>
    <w:p w:rsidR="007D26D5" w:rsidRPr="007D26D5" w:rsidRDefault="007D26D5" w:rsidP="007D26D5">
      <w:pPr>
        <w:tabs>
          <w:tab w:val="left" w:pos="540"/>
        </w:tabs>
        <w:suppressAutoHyphens/>
        <w:spacing w:after="0" w:line="240" w:lineRule="auto"/>
        <w:ind w:left="709"/>
        <w:contextualSpacing/>
        <w:jc w:val="both"/>
        <w:rPr>
          <w:rFonts w:ascii="Times New Roman" w:eastAsia="Times New Roman" w:hAnsi="Times New Roman"/>
          <w:bCs/>
          <w:kern w:val="2"/>
          <w:sz w:val="24"/>
          <w:szCs w:val="24"/>
          <w:lang w:eastAsia="ru-RU"/>
        </w:rPr>
      </w:pPr>
      <w:r w:rsidRPr="007D26D5">
        <w:rPr>
          <w:rFonts w:ascii="Times New Roman" w:eastAsia="Times New Roman" w:hAnsi="Times New Roman"/>
          <w:bCs/>
          <w:kern w:val="2"/>
          <w:sz w:val="24"/>
          <w:szCs w:val="24"/>
          <w:lang w:eastAsia="ru-RU"/>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 </w:t>
      </w:r>
    </w:p>
    <w:p w:rsidR="007D26D5" w:rsidRPr="007D26D5" w:rsidRDefault="007D26D5" w:rsidP="007D26D5">
      <w:pPr>
        <w:tabs>
          <w:tab w:val="left" w:pos="540"/>
        </w:tabs>
        <w:suppressAutoHyphens/>
        <w:spacing w:after="0" w:line="240" w:lineRule="auto"/>
        <w:ind w:left="709"/>
        <w:contextualSpacing/>
        <w:jc w:val="both"/>
        <w:rPr>
          <w:rFonts w:ascii="Times New Roman" w:eastAsia="Times New Roman" w:hAnsi="Times New Roman"/>
          <w:bCs/>
          <w:kern w:val="2"/>
          <w:sz w:val="24"/>
          <w:szCs w:val="24"/>
          <w:lang w:eastAsia="ru-RU"/>
        </w:rPr>
      </w:pPr>
    </w:p>
    <w:p w:rsidR="007D26D5" w:rsidRPr="007D26D5" w:rsidRDefault="007D26D5" w:rsidP="007D26D5">
      <w:pPr>
        <w:tabs>
          <w:tab w:val="left" w:pos="540"/>
        </w:tabs>
        <w:suppressAutoHyphens/>
        <w:spacing w:after="0" w:line="240" w:lineRule="auto"/>
        <w:ind w:left="709"/>
        <w:contextualSpacing/>
        <w:jc w:val="both"/>
        <w:rPr>
          <w:rFonts w:ascii="Times New Roman" w:eastAsia="Times New Roman" w:hAnsi="Times New Roman"/>
          <w:bCs/>
          <w:kern w:val="2"/>
          <w:sz w:val="24"/>
          <w:szCs w:val="24"/>
          <w:lang w:eastAsia="ru-RU"/>
        </w:rPr>
      </w:pPr>
    </w:p>
    <w:p w:rsidR="007D26D5" w:rsidRPr="007D26D5" w:rsidRDefault="007D26D5" w:rsidP="007D26D5">
      <w:pPr>
        <w:tabs>
          <w:tab w:val="left" w:pos="540"/>
        </w:tabs>
        <w:suppressAutoHyphens/>
        <w:spacing w:after="0" w:line="240" w:lineRule="auto"/>
        <w:ind w:left="709"/>
        <w:contextualSpacing/>
        <w:jc w:val="both"/>
        <w:rPr>
          <w:rFonts w:ascii="Times New Roman" w:eastAsia="Times New Roman" w:hAnsi="Times New Roman"/>
          <w:bCs/>
          <w:kern w:val="2"/>
          <w:sz w:val="24"/>
          <w:szCs w:val="24"/>
          <w:lang w:eastAsia="ru-RU"/>
        </w:rPr>
      </w:pPr>
    </w:p>
    <w:p w:rsidR="007D26D5" w:rsidRPr="003B5BD5" w:rsidRDefault="007D26D5" w:rsidP="007D26D5">
      <w:pPr>
        <w:pStyle w:val="2"/>
        <w:tabs>
          <w:tab w:val="clear" w:pos="4320"/>
          <w:tab w:val="left" w:pos="8080"/>
        </w:tabs>
        <w:ind w:right="-1"/>
        <w:rPr>
          <w:rFonts w:eastAsia="Arial Unicode MS"/>
          <w:b w:val="0"/>
          <w:sz w:val="24"/>
        </w:rPr>
      </w:pPr>
      <w:r w:rsidRPr="003B5BD5">
        <w:rPr>
          <w:rFonts w:eastAsia="Arial Unicode MS"/>
          <w:b w:val="0"/>
          <w:sz w:val="24"/>
        </w:rPr>
        <w:t>С</w:t>
      </w:r>
      <w:r w:rsidRPr="003B5BD5">
        <w:rPr>
          <w:rFonts w:eastAsia="Arial Unicode MS"/>
          <w:b w:val="0"/>
          <w:caps/>
          <w:sz w:val="24"/>
        </w:rPr>
        <w:t xml:space="preserve">овет депутатов                          </w:t>
      </w:r>
    </w:p>
    <w:p w:rsidR="007D26D5" w:rsidRPr="003B5BD5" w:rsidRDefault="007D26D5" w:rsidP="007D26D5">
      <w:pPr>
        <w:pStyle w:val="2"/>
        <w:tabs>
          <w:tab w:val="left" w:pos="4678"/>
          <w:tab w:val="left" w:pos="6379"/>
        </w:tabs>
        <w:ind w:right="-1"/>
        <w:rPr>
          <w:rFonts w:eastAsia="Arial Unicode MS"/>
          <w:b w:val="0"/>
          <w:caps/>
          <w:sz w:val="24"/>
        </w:rPr>
      </w:pPr>
      <w:r w:rsidRPr="003B5BD5">
        <w:rPr>
          <w:rFonts w:eastAsia="Arial Unicode MS"/>
          <w:b w:val="0"/>
          <w:sz w:val="24"/>
        </w:rPr>
        <w:t>МУНИЦИПАЛЬНОГО ОБРАЗОВАНИЯ</w:t>
      </w:r>
    </w:p>
    <w:p w:rsidR="007D26D5" w:rsidRPr="003B5BD5" w:rsidRDefault="007D26D5" w:rsidP="007D26D5">
      <w:pPr>
        <w:pStyle w:val="2"/>
        <w:tabs>
          <w:tab w:val="left" w:pos="6379"/>
        </w:tabs>
        <w:ind w:right="-1"/>
        <w:rPr>
          <w:rFonts w:eastAsia="Arial Unicode MS"/>
          <w:b w:val="0"/>
          <w:caps/>
          <w:sz w:val="24"/>
        </w:rPr>
      </w:pPr>
      <w:r w:rsidRPr="003B5BD5">
        <w:rPr>
          <w:rFonts w:eastAsia="Arial Unicode MS"/>
          <w:b w:val="0"/>
          <w:sz w:val="24"/>
        </w:rPr>
        <w:t>ВЕРХНЕЧЕБЕНЬКОВСКИЙ СЕЛЬСОВЕТ</w:t>
      </w:r>
    </w:p>
    <w:p w:rsidR="007D26D5" w:rsidRPr="003B5BD5" w:rsidRDefault="007D26D5" w:rsidP="007D26D5">
      <w:pPr>
        <w:tabs>
          <w:tab w:val="left" w:pos="6379"/>
        </w:tabs>
        <w:ind w:right="-1"/>
        <w:jc w:val="center"/>
        <w:rPr>
          <w:rFonts w:ascii="Times New Roman" w:eastAsia="Arial Unicode MS" w:hAnsi="Times New Roman"/>
          <w:sz w:val="24"/>
          <w:szCs w:val="24"/>
        </w:rPr>
      </w:pPr>
      <w:r w:rsidRPr="003B5BD5">
        <w:rPr>
          <w:rFonts w:ascii="Times New Roman" w:eastAsia="Arial Unicode MS" w:hAnsi="Times New Roman"/>
          <w:sz w:val="24"/>
          <w:szCs w:val="24"/>
        </w:rPr>
        <w:t>САКМАРСКОГО РАЙОНА</w:t>
      </w:r>
    </w:p>
    <w:p w:rsidR="007D26D5" w:rsidRPr="003B5BD5" w:rsidRDefault="007D26D5" w:rsidP="007D26D5">
      <w:pPr>
        <w:tabs>
          <w:tab w:val="left" w:pos="6379"/>
        </w:tabs>
        <w:ind w:right="-1"/>
        <w:jc w:val="center"/>
        <w:rPr>
          <w:rFonts w:ascii="Times New Roman" w:eastAsia="Arial Unicode MS" w:hAnsi="Times New Roman"/>
          <w:sz w:val="24"/>
          <w:szCs w:val="24"/>
        </w:rPr>
      </w:pPr>
      <w:r w:rsidRPr="003B5BD5">
        <w:rPr>
          <w:rFonts w:ascii="Times New Roman" w:eastAsia="Arial Unicode MS" w:hAnsi="Times New Roman"/>
          <w:sz w:val="24"/>
          <w:szCs w:val="24"/>
        </w:rPr>
        <w:lastRenderedPageBreak/>
        <w:t>ОРЕНБУРГСКОЙ ОБЛАСТИ</w:t>
      </w:r>
    </w:p>
    <w:p w:rsidR="007D26D5" w:rsidRPr="003B5BD5" w:rsidRDefault="007D26D5" w:rsidP="007D26D5">
      <w:pPr>
        <w:tabs>
          <w:tab w:val="left" w:pos="5670"/>
          <w:tab w:val="left" w:pos="9355"/>
        </w:tabs>
        <w:ind w:right="-1"/>
        <w:jc w:val="center"/>
        <w:rPr>
          <w:rFonts w:ascii="Times New Roman" w:eastAsia="Arial Unicode MS" w:hAnsi="Times New Roman"/>
          <w:sz w:val="24"/>
          <w:szCs w:val="24"/>
        </w:rPr>
      </w:pPr>
      <w:r w:rsidRPr="003B5BD5">
        <w:rPr>
          <w:rFonts w:ascii="Times New Roman" w:eastAsia="Arial Unicode MS" w:hAnsi="Times New Roman"/>
          <w:sz w:val="24"/>
          <w:szCs w:val="24"/>
        </w:rPr>
        <w:t>Четвертый созыв</w:t>
      </w:r>
    </w:p>
    <w:p w:rsidR="007D26D5" w:rsidRPr="003B5BD5" w:rsidRDefault="007D26D5" w:rsidP="007D26D5">
      <w:pPr>
        <w:pStyle w:val="2"/>
        <w:tabs>
          <w:tab w:val="clear" w:pos="4320"/>
          <w:tab w:val="left" w:pos="8460"/>
        </w:tabs>
        <w:ind w:right="-1"/>
        <w:rPr>
          <w:rFonts w:eastAsia="Arial Unicode MS"/>
          <w:spacing w:val="60"/>
          <w:sz w:val="24"/>
        </w:rPr>
      </w:pPr>
      <w:r w:rsidRPr="003B5BD5">
        <w:rPr>
          <w:rFonts w:eastAsia="Arial Unicode MS"/>
          <w:spacing w:val="60"/>
          <w:sz w:val="24"/>
        </w:rPr>
        <w:t>РЕШЕНИЕ</w:t>
      </w:r>
    </w:p>
    <w:p w:rsidR="007D26D5" w:rsidRPr="003B5BD5" w:rsidRDefault="007D26D5" w:rsidP="007D26D5">
      <w:pPr>
        <w:tabs>
          <w:tab w:val="left" w:pos="3703"/>
        </w:tabs>
        <w:ind w:right="-2"/>
        <w:rPr>
          <w:rFonts w:ascii="Times New Roman" w:eastAsia="Arial Unicode MS" w:hAnsi="Times New Roman"/>
          <w:b/>
          <w:sz w:val="24"/>
          <w:szCs w:val="24"/>
        </w:rPr>
      </w:pPr>
    </w:p>
    <w:p w:rsidR="007D26D5" w:rsidRPr="003B5BD5" w:rsidRDefault="007D26D5" w:rsidP="007D26D5">
      <w:pPr>
        <w:tabs>
          <w:tab w:val="left" w:pos="3703"/>
        </w:tabs>
        <w:ind w:right="-2"/>
        <w:rPr>
          <w:rFonts w:ascii="Times New Roman" w:hAnsi="Times New Roman"/>
          <w:b/>
          <w:bCs/>
          <w:sz w:val="24"/>
          <w:szCs w:val="24"/>
        </w:rPr>
      </w:pPr>
      <w:r w:rsidRPr="003B5BD5">
        <w:rPr>
          <w:rFonts w:ascii="Times New Roman" w:eastAsia="Arial Unicode MS" w:hAnsi="Times New Roman"/>
          <w:b/>
          <w:sz w:val="24"/>
          <w:szCs w:val="24"/>
        </w:rPr>
        <w:t>17.06.2025</w:t>
      </w:r>
      <w:r w:rsidRPr="003B5BD5">
        <w:rPr>
          <w:rFonts w:ascii="Times New Roman" w:eastAsia="Arial Unicode MS" w:hAnsi="Times New Roman"/>
          <w:sz w:val="24"/>
          <w:szCs w:val="24"/>
        </w:rPr>
        <w:tab/>
      </w:r>
      <w:r w:rsidRPr="003B5BD5">
        <w:rPr>
          <w:rFonts w:ascii="Times New Roman" w:eastAsia="Arial Unicode MS" w:hAnsi="Times New Roman"/>
          <w:b/>
          <w:sz w:val="24"/>
          <w:szCs w:val="24"/>
        </w:rPr>
        <w:t xml:space="preserve">                                                 </w:t>
      </w:r>
      <w:r w:rsidR="00231CF1">
        <w:rPr>
          <w:rFonts w:ascii="Times New Roman" w:eastAsia="Arial Unicode MS" w:hAnsi="Times New Roman"/>
          <w:b/>
          <w:sz w:val="24"/>
          <w:szCs w:val="24"/>
        </w:rPr>
        <w:t xml:space="preserve">               </w:t>
      </w:r>
      <w:r w:rsidRPr="003B5BD5">
        <w:rPr>
          <w:rFonts w:ascii="Times New Roman" w:eastAsia="Arial Unicode MS" w:hAnsi="Times New Roman"/>
          <w:b/>
          <w:sz w:val="24"/>
          <w:szCs w:val="24"/>
        </w:rPr>
        <w:t xml:space="preserve">    № 175 </w:t>
      </w:r>
    </w:p>
    <w:p w:rsidR="007D26D5" w:rsidRPr="003B5BD5" w:rsidRDefault="007D26D5" w:rsidP="007D26D5">
      <w:pPr>
        <w:pStyle w:val="a4"/>
        <w:rPr>
          <w:rFonts w:ascii="Times New Roman" w:hAnsi="Times New Roman" w:cs="Times New Roman"/>
          <w:sz w:val="24"/>
          <w:szCs w:val="24"/>
        </w:rPr>
      </w:pPr>
      <w:r w:rsidRPr="003B5BD5">
        <w:rPr>
          <w:rFonts w:ascii="Times New Roman" w:hAnsi="Times New Roman" w:cs="Times New Roman"/>
          <w:sz w:val="24"/>
          <w:szCs w:val="24"/>
        </w:rPr>
        <w:t xml:space="preserve">О внесении изменений в решение Совета депутатов муниципального образования Верхнечебеньковский сельсовет </w:t>
      </w:r>
      <w:proofErr w:type="spellStart"/>
      <w:r w:rsidRPr="003B5BD5">
        <w:rPr>
          <w:rFonts w:ascii="Times New Roman" w:hAnsi="Times New Roman" w:cs="Times New Roman"/>
          <w:sz w:val="24"/>
          <w:szCs w:val="24"/>
        </w:rPr>
        <w:t>Сакмарского</w:t>
      </w:r>
      <w:proofErr w:type="spellEnd"/>
      <w:r w:rsidRPr="003B5BD5">
        <w:rPr>
          <w:rFonts w:ascii="Times New Roman" w:hAnsi="Times New Roman" w:cs="Times New Roman"/>
          <w:sz w:val="24"/>
          <w:szCs w:val="24"/>
        </w:rPr>
        <w:t xml:space="preserve"> района Оренбургской области от 26.11.2019 № 128 «Об утверждении Положения «О земельном налоге» (с последующими изменениями №150 от 20.03.2020, № 11 от 26.11.2020, № 115 от 10.11.2023)  </w:t>
      </w:r>
    </w:p>
    <w:p w:rsidR="007D26D5" w:rsidRPr="003B5BD5" w:rsidRDefault="007D26D5" w:rsidP="007D26D5">
      <w:pPr>
        <w:shd w:val="clear" w:color="auto" w:fill="FFFFFF"/>
        <w:ind w:left="29" w:right="50" w:firstLine="986"/>
        <w:jc w:val="both"/>
        <w:rPr>
          <w:rFonts w:ascii="Times New Roman" w:hAnsi="Times New Roman"/>
          <w:color w:val="000000"/>
          <w:spacing w:val="11"/>
          <w:sz w:val="24"/>
          <w:szCs w:val="24"/>
        </w:rPr>
      </w:pPr>
    </w:p>
    <w:p w:rsidR="007D26D5" w:rsidRPr="003B5BD5" w:rsidRDefault="007D26D5" w:rsidP="007D26D5">
      <w:pPr>
        <w:ind w:firstLine="851"/>
        <w:jc w:val="both"/>
        <w:rPr>
          <w:rFonts w:ascii="Times New Roman" w:eastAsia="Arial Unicode MS" w:hAnsi="Times New Roman"/>
          <w:sz w:val="24"/>
          <w:szCs w:val="24"/>
        </w:rPr>
      </w:pPr>
      <w:proofErr w:type="gramStart"/>
      <w:r w:rsidRPr="003B5BD5">
        <w:rPr>
          <w:rFonts w:ascii="Times New Roman" w:eastAsia="Arial Unicode MS" w:hAnsi="Times New Roman"/>
          <w:sz w:val="24"/>
          <w:szCs w:val="24"/>
        </w:rPr>
        <w:t xml:space="preserve">В соответствии с главой 31 Налогового кодекса Российской Федерации, федеральным законом от 12.07.2024 г.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в отдельных Положений законодательных актов Российской Федерации», руководствуясь  Уставом муниципального образования Верхнечебеньковский сельсовет </w:t>
      </w:r>
      <w:proofErr w:type="spellStart"/>
      <w:r w:rsidRPr="003B5BD5">
        <w:rPr>
          <w:rFonts w:ascii="Times New Roman" w:eastAsia="Arial Unicode MS" w:hAnsi="Times New Roman"/>
          <w:sz w:val="24"/>
          <w:szCs w:val="24"/>
        </w:rPr>
        <w:t>Сакмарского</w:t>
      </w:r>
      <w:proofErr w:type="spellEnd"/>
      <w:r w:rsidRPr="003B5BD5">
        <w:rPr>
          <w:rFonts w:ascii="Times New Roman" w:eastAsia="Arial Unicode MS" w:hAnsi="Times New Roman"/>
          <w:sz w:val="24"/>
          <w:szCs w:val="24"/>
        </w:rPr>
        <w:t xml:space="preserve"> района, Совет депутатов муниципального образования  Верхнечебеньковский  сельсовет </w:t>
      </w:r>
      <w:proofErr w:type="spellStart"/>
      <w:r w:rsidRPr="003B5BD5">
        <w:rPr>
          <w:rFonts w:ascii="Times New Roman" w:eastAsia="Arial Unicode MS" w:hAnsi="Times New Roman"/>
          <w:sz w:val="24"/>
          <w:szCs w:val="24"/>
        </w:rPr>
        <w:t>Сакмарского</w:t>
      </w:r>
      <w:proofErr w:type="spellEnd"/>
      <w:r w:rsidRPr="003B5BD5">
        <w:rPr>
          <w:rFonts w:ascii="Times New Roman" w:eastAsia="Arial Unicode MS" w:hAnsi="Times New Roman"/>
          <w:sz w:val="24"/>
          <w:szCs w:val="24"/>
        </w:rPr>
        <w:t xml:space="preserve"> района</w:t>
      </w:r>
      <w:proofErr w:type="gramEnd"/>
    </w:p>
    <w:p w:rsidR="007D26D5" w:rsidRPr="003B5BD5" w:rsidRDefault="007D26D5" w:rsidP="007D26D5">
      <w:pPr>
        <w:pStyle w:val="1"/>
        <w:jc w:val="center"/>
        <w:rPr>
          <w:rFonts w:ascii="Times New Roman" w:hAnsi="Times New Roman" w:cs="Times New Roman"/>
          <w:spacing w:val="60"/>
          <w:sz w:val="24"/>
          <w:szCs w:val="24"/>
        </w:rPr>
      </w:pPr>
      <w:r w:rsidRPr="003B5BD5">
        <w:rPr>
          <w:rFonts w:ascii="Times New Roman" w:hAnsi="Times New Roman" w:cs="Times New Roman"/>
          <w:spacing w:val="60"/>
          <w:sz w:val="24"/>
          <w:szCs w:val="24"/>
        </w:rPr>
        <w:t>РЕШИЛ:</w:t>
      </w:r>
    </w:p>
    <w:p w:rsidR="007D26D5" w:rsidRPr="003B5BD5" w:rsidRDefault="007D26D5" w:rsidP="007D26D5">
      <w:pPr>
        <w:jc w:val="both"/>
        <w:rPr>
          <w:rFonts w:ascii="Times New Roman" w:hAnsi="Times New Roman"/>
          <w:color w:val="000000"/>
          <w:sz w:val="24"/>
          <w:szCs w:val="24"/>
        </w:rPr>
      </w:pPr>
      <w:r w:rsidRPr="003B5BD5">
        <w:rPr>
          <w:rFonts w:ascii="Times New Roman" w:hAnsi="Times New Roman"/>
          <w:sz w:val="24"/>
          <w:szCs w:val="24"/>
        </w:rPr>
        <w:t xml:space="preserve">       1. Внести в решение Совета депутатов муниципального образования Верхнечебеньковский  сельсовет  </w:t>
      </w:r>
      <w:proofErr w:type="spellStart"/>
      <w:r w:rsidRPr="003B5BD5">
        <w:rPr>
          <w:rFonts w:ascii="Times New Roman" w:hAnsi="Times New Roman"/>
          <w:sz w:val="24"/>
          <w:szCs w:val="24"/>
        </w:rPr>
        <w:t>Сакмарского</w:t>
      </w:r>
      <w:proofErr w:type="spellEnd"/>
      <w:r w:rsidRPr="003B5BD5">
        <w:rPr>
          <w:rFonts w:ascii="Times New Roman" w:hAnsi="Times New Roman"/>
          <w:sz w:val="24"/>
          <w:szCs w:val="24"/>
        </w:rPr>
        <w:t xml:space="preserve">  района Оренбургской области от 26.11.2019 № 128</w:t>
      </w:r>
      <w:proofErr w:type="gramStart"/>
      <w:r w:rsidRPr="003B5BD5">
        <w:rPr>
          <w:rFonts w:ascii="Times New Roman" w:hAnsi="Times New Roman"/>
          <w:sz w:val="24"/>
          <w:szCs w:val="24"/>
        </w:rPr>
        <w:t xml:space="preserve"> </w:t>
      </w:r>
      <w:r w:rsidRPr="003B5BD5">
        <w:rPr>
          <w:rFonts w:ascii="Times New Roman" w:hAnsi="Times New Roman"/>
          <w:color w:val="000000"/>
          <w:sz w:val="24"/>
          <w:szCs w:val="24"/>
        </w:rPr>
        <w:t>О</w:t>
      </w:r>
      <w:proofErr w:type="gramEnd"/>
      <w:r w:rsidRPr="003B5BD5">
        <w:rPr>
          <w:rFonts w:ascii="Times New Roman" w:hAnsi="Times New Roman"/>
          <w:color w:val="000000"/>
          <w:sz w:val="24"/>
          <w:szCs w:val="24"/>
        </w:rPr>
        <w:t>б утверждении положения «О земельном налоге» (</w:t>
      </w:r>
      <w:r w:rsidRPr="003B5BD5">
        <w:rPr>
          <w:rFonts w:ascii="Times New Roman" w:hAnsi="Times New Roman"/>
          <w:color w:val="000000"/>
          <w:sz w:val="24"/>
          <w:szCs w:val="24"/>
          <w:lang w:val="en-US"/>
        </w:rPr>
        <w:t>c</w:t>
      </w:r>
      <w:r w:rsidRPr="003B5BD5">
        <w:rPr>
          <w:rFonts w:ascii="Times New Roman" w:hAnsi="Times New Roman"/>
          <w:color w:val="000000"/>
          <w:sz w:val="24"/>
          <w:szCs w:val="24"/>
        </w:rPr>
        <w:t xml:space="preserve"> последующими изменениями </w:t>
      </w:r>
      <w:r w:rsidRPr="003B5BD5">
        <w:rPr>
          <w:rFonts w:ascii="Times New Roman" w:hAnsi="Times New Roman"/>
          <w:sz w:val="24"/>
          <w:szCs w:val="24"/>
        </w:rPr>
        <w:t xml:space="preserve">№150 от 20.03.2020, № 11 от 26.11.2020, № 115 от 10.11.2023)  </w:t>
      </w:r>
      <w:r w:rsidRPr="003B5BD5">
        <w:rPr>
          <w:rFonts w:ascii="Times New Roman" w:hAnsi="Times New Roman"/>
          <w:color w:val="000000"/>
          <w:sz w:val="24"/>
          <w:szCs w:val="24"/>
        </w:rPr>
        <w:t xml:space="preserve"> следующие изменения:</w:t>
      </w:r>
    </w:p>
    <w:p w:rsidR="007D26D5" w:rsidRPr="003B5BD5" w:rsidRDefault="007D26D5" w:rsidP="007D26D5">
      <w:pPr>
        <w:jc w:val="both"/>
        <w:rPr>
          <w:rFonts w:ascii="Times New Roman" w:hAnsi="Times New Roman"/>
          <w:sz w:val="24"/>
          <w:szCs w:val="24"/>
        </w:rPr>
      </w:pPr>
      <w:r w:rsidRPr="003B5BD5">
        <w:rPr>
          <w:rFonts w:ascii="Times New Roman" w:hAnsi="Times New Roman"/>
          <w:sz w:val="24"/>
          <w:szCs w:val="24"/>
        </w:rPr>
        <w:t xml:space="preserve">    1.1.часть  2</w:t>
      </w:r>
      <w:proofErr w:type="gramStart"/>
      <w:r w:rsidRPr="003B5BD5">
        <w:rPr>
          <w:rFonts w:ascii="Times New Roman" w:hAnsi="Times New Roman"/>
          <w:sz w:val="24"/>
          <w:szCs w:val="24"/>
        </w:rPr>
        <w:t xml:space="preserve">  </w:t>
      </w:r>
      <w:r w:rsidRPr="003B5BD5">
        <w:rPr>
          <w:rFonts w:ascii="Times New Roman" w:hAnsi="Times New Roman"/>
          <w:color w:val="000000"/>
          <w:sz w:val="24"/>
          <w:szCs w:val="24"/>
        </w:rPr>
        <w:t>О</w:t>
      </w:r>
      <w:proofErr w:type="gramEnd"/>
      <w:r w:rsidRPr="003B5BD5">
        <w:rPr>
          <w:rFonts w:ascii="Times New Roman" w:hAnsi="Times New Roman"/>
          <w:color w:val="000000"/>
          <w:sz w:val="24"/>
          <w:szCs w:val="24"/>
        </w:rPr>
        <w:t>б утверждении Положения «О земельном налоге»</w:t>
      </w:r>
      <w:r w:rsidRPr="003B5BD5">
        <w:rPr>
          <w:rFonts w:ascii="Times New Roman" w:hAnsi="Times New Roman"/>
          <w:sz w:val="24"/>
          <w:szCs w:val="24"/>
        </w:rPr>
        <w:t xml:space="preserve"> изложить в новой редакции:</w:t>
      </w:r>
    </w:p>
    <w:p w:rsidR="007D26D5" w:rsidRPr="003B5BD5" w:rsidRDefault="007D26D5" w:rsidP="007D26D5">
      <w:pPr>
        <w:jc w:val="both"/>
        <w:rPr>
          <w:rFonts w:ascii="Times New Roman" w:hAnsi="Times New Roman"/>
          <w:sz w:val="24"/>
          <w:szCs w:val="24"/>
        </w:rPr>
      </w:pPr>
      <w:r w:rsidRPr="003B5BD5">
        <w:rPr>
          <w:rFonts w:ascii="Times New Roman" w:hAnsi="Times New Roman"/>
          <w:sz w:val="24"/>
          <w:szCs w:val="24"/>
        </w:rPr>
        <w:t xml:space="preserve">              «2.Налоговые ставки.</w:t>
      </w:r>
    </w:p>
    <w:p w:rsidR="007D26D5" w:rsidRPr="003B5BD5" w:rsidRDefault="007D26D5" w:rsidP="007D26D5">
      <w:pPr>
        <w:jc w:val="both"/>
        <w:rPr>
          <w:rFonts w:ascii="Times New Roman" w:hAnsi="Times New Roman"/>
          <w:sz w:val="24"/>
          <w:szCs w:val="24"/>
        </w:rPr>
      </w:pPr>
      <w:r w:rsidRPr="003B5BD5">
        <w:rPr>
          <w:rFonts w:ascii="Times New Roman" w:hAnsi="Times New Roman"/>
          <w:sz w:val="24"/>
          <w:szCs w:val="24"/>
        </w:rPr>
        <w:t>Ставки земельного налога устанавливаются от кадастровой стоимости в размере:</w:t>
      </w:r>
    </w:p>
    <w:p w:rsidR="007D26D5" w:rsidRPr="003B5BD5" w:rsidRDefault="007D26D5" w:rsidP="007D26D5">
      <w:pPr>
        <w:pStyle w:val="ConsPlusNormal"/>
        <w:jc w:val="both"/>
        <w:rPr>
          <w:rFonts w:ascii="Times New Roman" w:hAnsi="Times New Roman" w:cs="Times New Roman"/>
          <w:sz w:val="24"/>
          <w:szCs w:val="24"/>
        </w:rPr>
      </w:pPr>
      <w:r w:rsidRPr="003B5BD5">
        <w:rPr>
          <w:rFonts w:ascii="Times New Roman" w:hAnsi="Times New Roman" w:cs="Times New Roman"/>
          <w:sz w:val="24"/>
          <w:szCs w:val="24"/>
        </w:rPr>
        <w:t>0,3 процента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7D26D5" w:rsidRPr="003B5BD5" w:rsidRDefault="007D26D5" w:rsidP="007D26D5">
      <w:pPr>
        <w:pStyle w:val="a6"/>
        <w:ind w:left="0" w:firstLine="900"/>
        <w:jc w:val="both"/>
        <w:rPr>
          <w:sz w:val="24"/>
        </w:rPr>
      </w:pPr>
      <w:proofErr w:type="gramStart"/>
      <w:r w:rsidRPr="003B5BD5">
        <w:rPr>
          <w:sz w:val="24"/>
        </w:rPr>
        <w:t>0,3 процента в отношении земельных участков,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w:t>
      </w:r>
      <w:proofErr w:type="gramEnd"/>
      <w:r w:rsidRPr="003B5BD5">
        <w:rPr>
          <w:sz w:val="24"/>
        </w:rPr>
        <w:t xml:space="preserve"> в предпринимательской </w:t>
      </w:r>
      <w:r w:rsidRPr="003B5BD5">
        <w:rPr>
          <w:sz w:val="24"/>
        </w:rPr>
        <w:lastRenderedPageBreak/>
        <w:t>деятельности, и земельных участков, кадастровая стоимость каждого из которых превышает 300 миллионов рублей;</w:t>
      </w:r>
    </w:p>
    <w:p w:rsidR="007D26D5" w:rsidRPr="003B5BD5" w:rsidRDefault="007D26D5" w:rsidP="007D26D5">
      <w:pPr>
        <w:pStyle w:val="a6"/>
        <w:ind w:left="0" w:firstLine="900"/>
        <w:jc w:val="both"/>
        <w:rPr>
          <w:sz w:val="24"/>
        </w:rPr>
      </w:pPr>
    </w:p>
    <w:p w:rsidR="007D26D5" w:rsidRPr="003B5BD5" w:rsidRDefault="007D26D5" w:rsidP="007D26D5">
      <w:pPr>
        <w:ind w:firstLine="900"/>
        <w:jc w:val="both"/>
        <w:rPr>
          <w:rFonts w:ascii="Times New Roman" w:hAnsi="Times New Roman"/>
          <w:sz w:val="24"/>
          <w:szCs w:val="24"/>
        </w:rPr>
      </w:pPr>
      <w:proofErr w:type="gramStart"/>
      <w:r w:rsidRPr="003B5BD5">
        <w:rPr>
          <w:rFonts w:ascii="Times New Roman" w:hAnsi="Times New Roman"/>
          <w:sz w:val="24"/>
          <w:szCs w:val="24"/>
        </w:rPr>
        <w:t xml:space="preserve">0,3 процента в отношении  земельных участков,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hyperlink r:id="rId7" w:history="1">
        <w:r w:rsidRPr="003B5BD5">
          <w:rPr>
            <w:rStyle w:val="a3"/>
            <w:rFonts w:ascii="Times New Roman" w:hAnsi="Times New Roman"/>
            <w:sz w:val="24"/>
            <w:szCs w:val="24"/>
          </w:rPr>
          <w:t>Федеральным законом</w:t>
        </w:r>
      </w:hyperlink>
      <w:r w:rsidRPr="003B5BD5">
        <w:rPr>
          <w:rFonts w:ascii="Times New Roman" w:hAnsi="Times New Roman"/>
          <w:b/>
          <w:sz w:val="24"/>
          <w:szCs w:val="24"/>
        </w:rPr>
        <w:t xml:space="preserve"> </w:t>
      </w:r>
      <w:r w:rsidRPr="003B5BD5">
        <w:rPr>
          <w:rFonts w:ascii="Times New Roman" w:hAnsi="Times New Roman"/>
          <w:sz w:val="24"/>
          <w:szCs w:val="24"/>
        </w:rPr>
        <w:t>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w:t>
      </w:r>
      <w:proofErr w:type="gramEnd"/>
      <w:r w:rsidRPr="003B5BD5">
        <w:rPr>
          <w:rFonts w:ascii="Times New Roman" w:hAnsi="Times New Roman"/>
          <w:sz w:val="24"/>
          <w:szCs w:val="24"/>
        </w:rPr>
        <w:t xml:space="preserve"> </w:t>
      </w:r>
      <w:proofErr w:type="gramStart"/>
      <w:r w:rsidRPr="003B5BD5">
        <w:rPr>
          <w:rFonts w:ascii="Times New Roman" w:hAnsi="Times New Roman"/>
          <w:sz w:val="24"/>
          <w:szCs w:val="24"/>
        </w:rPr>
        <w:t>настоящем</w:t>
      </w:r>
      <w:proofErr w:type="gramEnd"/>
      <w:r w:rsidRPr="003B5BD5">
        <w:rPr>
          <w:rFonts w:ascii="Times New Roman" w:hAnsi="Times New Roman"/>
          <w:sz w:val="24"/>
          <w:szCs w:val="24"/>
        </w:rPr>
        <w:t xml:space="preserve"> абзаце земельных участков, кадастровая стоимость каждого из которых превышает 300 миллионов рублей;</w:t>
      </w:r>
    </w:p>
    <w:p w:rsidR="007D26D5" w:rsidRPr="003B5BD5" w:rsidRDefault="007D26D5" w:rsidP="007D26D5">
      <w:pPr>
        <w:pStyle w:val="a6"/>
        <w:ind w:left="0" w:firstLine="900"/>
        <w:jc w:val="both"/>
        <w:rPr>
          <w:sz w:val="24"/>
        </w:rPr>
      </w:pPr>
      <w:r w:rsidRPr="003B5BD5">
        <w:rPr>
          <w:sz w:val="24"/>
        </w:rPr>
        <w:t>0,3 процента в отношении земельных участков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7D26D5" w:rsidRPr="003B5BD5" w:rsidRDefault="007D26D5" w:rsidP="007D26D5">
      <w:pPr>
        <w:pStyle w:val="ConsPlusNormal"/>
        <w:ind w:left="900" w:firstLine="0"/>
        <w:jc w:val="both"/>
        <w:rPr>
          <w:rFonts w:ascii="Times New Roman" w:hAnsi="Times New Roman" w:cs="Times New Roman"/>
          <w:sz w:val="24"/>
          <w:szCs w:val="24"/>
        </w:rPr>
      </w:pPr>
    </w:p>
    <w:p w:rsidR="007D26D5" w:rsidRPr="003B5BD5" w:rsidRDefault="007D26D5" w:rsidP="007D26D5">
      <w:pPr>
        <w:pStyle w:val="ConsPlusNormal"/>
        <w:ind w:firstLine="540"/>
        <w:jc w:val="both"/>
        <w:rPr>
          <w:rFonts w:ascii="Times New Roman" w:hAnsi="Times New Roman" w:cs="Times New Roman"/>
          <w:sz w:val="24"/>
          <w:szCs w:val="24"/>
        </w:rPr>
      </w:pPr>
      <w:r w:rsidRPr="003B5BD5">
        <w:rPr>
          <w:rFonts w:ascii="Times New Roman" w:hAnsi="Times New Roman" w:cs="Times New Roman"/>
          <w:sz w:val="24"/>
          <w:szCs w:val="24"/>
        </w:rPr>
        <w:t xml:space="preserve">  1,5 процента в отношении прочих земельных участков.</w:t>
      </w:r>
    </w:p>
    <w:p w:rsidR="007D26D5" w:rsidRPr="003B5BD5" w:rsidRDefault="007D26D5" w:rsidP="007D26D5">
      <w:pPr>
        <w:pStyle w:val="ConsPlusNormal"/>
        <w:ind w:firstLine="540"/>
        <w:jc w:val="both"/>
        <w:rPr>
          <w:rFonts w:ascii="Times New Roman" w:hAnsi="Times New Roman" w:cs="Times New Roman"/>
          <w:sz w:val="24"/>
          <w:szCs w:val="24"/>
        </w:rPr>
      </w:pPr>
    </w:p>
    <w:p w:rsidR="007D26D5" w:rsidRPr="003B5BD5" w:rsidRDefault="007D26D5" w:rsidP="007D26D5">
      <w:pPr>
        <w:pStyle w:val="ConsPlusNormal"/>
        <w:adjustRightInd/>
        <w:ind w:firstLine="0"/>
        <w:jc w:val="both"/>
        <w:rPr>
          <w:rFonts w:ascii="Times New Roman" w:hAnsi="Times New Roman" w:cs="Times New Roman"/>
          <w:sz w:val="24"/>
          <w:szCs w:val="24"/>
        </w:rPr>
      </w:pPr>
      <w:r w:rsidRPr="003B5BD5">
        <w:rPr>
          <w:rFonts w:ascii="Times New Roman" w:hAnsi="Times New Roman" w:cs="Times New Roman"/>
          <w:sz w:val="24"/>
          <w:szCs w:val="24"/>
        </w:rPr>
        <w:t xml:space="preserve">    2. Настоящее решение вступает в силу не ранее, чем по истечении одного месяца со дня официального опубликования и не ранее 1-го числа очередного налогового периода.</w:t>
      </w:r>
    </w:p>
    <w:p w:rsidR="007D26D5" w:rsidRPr="003B5BD5" w:rsidRDefault="007D26D5" w:rsidP="007D26D5">
      <w:pPr>
        <w:pStyle w:val="ConsPlusNormal"/>
        <w:ind w:firstLine="540"/>
        <w:jc w:val="both"/>
        <w:rPr>
          <w:rFonts w:ascii="Times New Roman" w:hAnsi="Times New Roman" w:cs="Times New Roman"/>
          <w:sz w:val="24"/>
          <w:szCs w:val="24"/>
        </w:rPr>
      </w:pPr>
    </w:p>
    <w:p w:rsidR="007D26D5" w:rsidRPr="003B5BD5" w:rsidRDefault="007D26D5" w:rsidP="007D26D5">
      <w:pPr>
        <w:jc w:val="both"/>
        <w:rPr>
          <w:rFonts w:ascii="Times New Roman" w:hAnsi="Times New Roman"/>
          <w:color w:val="000000"/>
          <w:sz w:val="24"/>
          <w:szCs w:val="24"/>
        </w:rPr>
      </w:pPr>
      <w:r w:rsidRPr="003B5BD5">
        <w:rPr>
          <w:rFonts w:ascii="Times New Roman" w:eastAsia="Arial Unicode MS" w:hAnsi="Times New Roman"/>
          <w:sz w:val="24"/>
          <w:szCs w:val="24"/>
        </w:rPr>
        <w:t xml:space="preserve">   3. </w:t>
      </w:r>
      <w:proofErr w:type="gramStart"/>
      <w:r w:rsidRPr="003B5BD5">
        <w:rPr>
          <w:rFonts w:ascii="Times New Roman" w:eastAsia="Arial Unicode MS" w:hAnsi="Times New Roman"/>
          <w:sz w:val="24"/>
          <w:szCs w:val="24"/>
        </w:rPr>
        <w:t>Контроль за</w:t>
      </w:r>
      <w:proofErr w:type="gramEnd"/>
      <w:r w:rsidRPr="003B5BD5">
        <w:rPr>
          <w:rFonts w:ascii="Times New Roman" w:eastAsia="Arial Unicode MS" w:hAnsi="Times New Roman"/>
          <w:sz w:val="24"/>
          <w:szCs w:val="24"/>
        </w:rPr>
        <w:t xml:space="preserve"> исполнением настоящего решения возложить </w:t>
      </w:r>
      <w:r w:rsidRPr="003B5BD5">
        <w:rPr>
          <w:rFonts w:ascii="Times New Roman" w:hAnsi="Times New Roman"/>
          <w:color w:val="000000"/>
          <w:sz w:val="24"/>
          <w:szCs w:val="24"/>
        </w:rPr>
        <w:t>на постоянную комиссию по бюджету, агропромышленному комплексу и экономике.</w:t>
      </w:r>
    </w:p>
    <w:p w:rsidR="007D26D5" w:rsidRPr="003B5BD5" w:rsidRDefault="007D26D5" w:rsidP="007D26D5">
      <w:pPr>
        <w:suppressAutoHyphens/>
        <w:rPr>
          <w:rFonts w:ascii="Times New Roman" w:hAnsi="Times New Roman"/>
          <w:sz w:val="24"/>
          <w:szCs w:val="24"/>
          <w:lang w:eastAsia="hi-IN" w:bidi="hi-IN"/>
        </w:rPr>
      </w:pPr>
      <w:r w:rsidRPr="003B5BD5">
        <w:rPr>
          <w:rFonts w:ascii="Times New Roman" w:hAnsi="Times New Roman"/>
          <w:sz w:val="24"/>
          <w:szCs w:val="24"/>
          <w:lang w:eastAsia="hi-IN" w:bidi="hi-IN"/>
        </w:rPr>
        <w:t>Председатель Совета депутатов            Глава муниципального образования муниципального образования               Верхнечебеньковский сельсовет</w:t>
      </w:r>
    </w:p>
    <w:p w:rsidR="007D26D5" w:rsidRPr="003B5BD5" w:rsidRDefault="007D26D5" w:rsidP="007D26D5">
      <w:pPr>
        <w:suppressAutoHyphens/>
        <w:rPr>
          <w:rFonts w:ascii="Times New Roman" w:hAnsi="Times New Roman"/>
          <w:sz w:val="24"/>
          <w:szCs w:val="24"/>
          <w:lang w:eastAsia="hi-IN" w:bidi="hi-IN"/>
        </w:rPr>
      </w:pPr>
      <w:r w:rsidRPr="003B5BD5">
        <w:rPr>
          <w:rFonts w:ascii="Times New Roman" w:hAnsi="Times New Roman"/>
          <w:sz w:val="24"/>
          <w:szCs w:val="24"/>
          <w:lang w:eastAsia="hi-IN" w:bidi="hi-IN"/>
        </w:rPr>
        <w:t>Верхнечебеньковский сельсовет</w:t>
      </w:r>
    </w:p>
    <w:p w:rsidR="007D26D5" w:rsidRPr="003B5BD5" w:rsidRDefault="007D26D5" w:rsidP="007D26D5">
      <w:pPr>
        <w:suppressAutoHyphens/>
        <w:rPr>
          <w:rFonts w:ascii="Times New Roman" w:hAnsi="Times New Roman"/>
          <w:sz w:val="24"/>
          <w:szCs w:val="24"/>
          <w:lang w:eastAsia="hi-IN" w:bidi="hi-IN"/>
        </w:rPr>
      </w:pPr>
      <w:r w:rsidRPr="003B5BD5">
        <w:rPr>
          <w:rFonts w:ascii="Times New Roman" w:hAnsi="Times New Roman"/>
          <w:sz w:val="24"/>
          <w:szCs w:val="24"/>
          <w:lang w:eastAsia="hi-IN" w:bidi="hi-IN"/>
        </w:rPr>
        <w:t xml:space="preserve">______________ Х.З. </w:t>
      </w:r>
      <w:proofErr w:type="spellStart"/>
      <w:r w:rsidRPr="003B5BD5">
        <w:rPr>
          <w:rFonts w:ascii="Times New Roman" w:hAnsi="Times New Roman"/>
          <w:sz w:val="24"/>
          <w:szCs w:val="24"/>
          <w:lang w:eastAsia="hi-IN" w:bidi="hi-IN"/>
        </w:rPr>
        <w:t>Зинатуллин</w:t>
      </w:r>
      <w:proofErr w:type="spellEnd"/>
      <w:r w:rsidRPr="003B5BD5">
        <w:rPr>
          <w:rFonts w:ascii="Times New Roman" w:hAnsi="Times New Roman"/>
          <w:sz w:val="24"/>
          <w:szCs w:val="24"/>
          <w:lang w:eastAsia="hi-IN" w:bidi="hi-IN"/>
        </w:rPr>
        <w:t xml:space="preserve">            ________________ Р.Б. Рахматуллин                    </w:t>
      </w:r>
    </w:p>
    <w:p w:rsidR="007D26D5" w:rsidRPr="003B5BD5" w:rsidRDefault="007D26D5" w:rsidP="007D26D5">
      <w:pPr>
        <w:suppressAutoHyphens/>
        <w:rPr>
          <w:rFonts w:ascii="Times New Roman" w:hAnsi="Times New Roman"/>
          <w:sz w:val="24"/>
          <w:szCs w:val="24"/>
          <w:lang w:eastAsia="hi-IN" w:bidi="hi-IN"/>
        </w:rPr>
      </w:pPr>
      <w:r w:rsidRPr="003B5BD5">
        <w:rPr>
          <w:rFonts w:ascii="Times New Roman" w:hAnsi="Times New Roman"/>
          <w:sz w:val="24"/>
          <w:szCs w:val="24"/>
          <w:lang w:eastAsia="hi-IN" w:bidi="hi-IN"/>
        </w:rPr>
        <w:t xml:space="preserve">                      </w:t>
      </w:r>
    </w:p>
    <w:p w:rsidR="00231CF1" w:rsidRPr="00231CF1" w:rsidRDefault="00231CF1" w:rsidP="00231CF1">
      <w:pPr>
        <w:keepNext/>
        <w:tabs>
          <w:tab w:val="left" w:pos="8080"/>
        </w:tabs>
        <w:spacing w:after="0" w:line="240" w:lineRule="auto"/>
        <w:ind w:right="-1"/>
        <w:jc w:val="center"/>
        <w:outlineLvl w:val="1"/>
        <w:rPr>
          <w:rFonts w:ascii="Arial" w:eastAsia="Arial Unicode MS" w:hAnsi="Arial" w:cs="Arial"/>
          <w:bCs/>
          <w:sz w:val="32"/>
          <w:szCs w:val="32"/>
          <w:lang w:eastAsia="ru-RU"/>
        </w:rPr>
      </w:pPr>
      <w:r w:rsidRPr="00231CF1">
        <w:rPr>
          <w:rFonts w:ascii="Arial" w:eastAsia="Arial Unicode MS" w:hAnsi="Arial" w:cs="Arial"/>
          <w:bCs/>
          <w:sz w:val="32"/>
          <w:szCs w:val="32"/>
          <w:lang w:eastAsia="ru-RU"/>
        </w:rPr>
        <w:t>Совет депутатов</w:t>
      </w:r>
    </w:p>
    <w:p w:rsidR="00231CF1" w:rsidRPr="00231CF1" w:rsidRDefault="00231CF1" w:rsidP="00231CF1">
      <w:pPr>
        <w:keepNext/>
        <w:tabs>
          <w:tab w:val="left" w:pos="4320"/>
          <w:tab w:val="left" w:pos="4678"/>
          <w:tab w:val="left" w:pos="6379"/>
        </w:tabs>
        <w:spacing w:after="0" w:line="240" w:lineRule="auto"/>
        <w:ind w:right="-1"/>
        <w:jc w:val="center"/>
        <w:outlineLvl w:val="1"/>
        <w:rPr>
          <w:rFonts w:ascii="Arial" w:eastAsia="Arial Unicode MS" w:hAnsi="Arial" w:cs="Arial"/>
          <w:bCs/>
          <w:caps/>
          <w:sz w:val="32"/>
          <w:szCs w:val="32"/>
          <w:lang w:eastAsia="ru-RU"/>
        </w:rPr>
      </w:pPr>
      <w:r w:rsidRPr="00231CF1">
        <w:rPr>
          <w:rFonts w:ascii="Arial" w:eastAsia="Arial Unicode MS" w:hAnsi="Arial" w:cs="Arial"/>
          <w:bCs/>
          <w:sz w:val="32"/>
          <w:szCs w:val="32"/>
          <w:lang w:eastAsia="ru-RU"/>
        </w:rPr>
        <w:t>муниципального образования</w:t>
      </w:r>
    </w:p>
    <w:p w:rsidR="00231CF1" w:rsidRPr="00231CF1" w:rsidRDefault="00231CF1" w:rsidP="00231CF1">
      <w:pPr>
        <w:keepNext/>
        <w:tabs>
          <w:tab w:val="left" w:pos="4320"/>
          <w:tab w:val="left" w:pos="6379"/>
        </w:tabs>
        <w:spacing w:after="0" w:line="240" w:lineRule="auto"/>
        <w:ind w:right="-1"/>
        <w:jc w:val="center"/>
        <w:outlineLvl w:val="1"/>
        <w:rPr>
          <w:rFonts w:ascii="Arial" w:eastAsia="Arial Unicode MS" w:hAnsi="Arial" w:cs="Arial"/>
          <w:bCs/>
          <w:caps/>
          <w:sz w:val="32"/>
          <w:szCs w:val="32"/>
          <w:lang w:eastAsia="ru-RU"/>
        </w:rPr>
      </w:pPr>
      <w:r w:rsidRPr="00231CF1">
        <w:rPr>
          <w:rFonts w:ascii="Arial" w:eastAsia="Arial Unicode MS" w:hAnsi="Arial" w:cs="Arial"/>
          <w:bCs/>
          <w:sz w:val="32"/>
          <w:szCs w:val="32"/>
          <w:lang w:eastAsia="ru-RU"/>
        </w:rPr>
        <w:t>Верхнечебеньковский сельсовет</w:t>
      </w:r>
    </w:p>
    <w:p w:rsidR="00231CF1" w:rsidRPr="00231CF1" w:rsidRDefault="00231CF1" w:rsidP="00231CF1">
      <w:pPr>
        <w:tabs>
          <w:tab w:val="left" w:pos="6379"/>
        </w:tabs>
        <w:spacing w:after="0" w:line="240" w:lineRule="auto"/>
        <w:ind w:right="-1"/>
        <w:jc w:val="center"/>
        <w:rPr>
          <w:rFonts w:ascii="Arial" w:eastAsia="Arial Unicode MS" w:hAnsi="Arial" w:cs="Arial"/>
          <w:sz w:val="32"/>
          <w:szCs w:val="32"/>
          <w:lang w:eastAsia="ru-RU"/>
        </w:rPr>
      </w:pPr>
      <w:proofErr w:type="spellStart"/>
      <w:r w:rsidRPr="00231CF1">
        <w:rPr>
          <w:rFonts w:ascii="Arial" w:eastAsia="Arial Unicode MS" w:hAnsi="Arial" w:cs="Arial"/>
          <w:sz w:val="32"/>
          <w:szCs w:val="32"/>
          <w:lang w:eastAsia="ru-RU"/>
        </w:rPr>
        <w:t>Сакмарского</w:t>
      </w:r>
      <w:proofErr w:type="spellEnd"/>
      <w:r w:rsidRPr="00231CF1">
        <w:rPr>
          <w:rFonts w:ascii="Arial" w:eastAsia="Arial Unicode MS" w:hAnsi="Arial" w:cs="Arial"/>
          <w:sz w:val="32"/>
          <w:szCs w:val="32"/>
          <w:lang w:eastAsia="ru-RU"/>
        </w:rPr>
        <w:t xml:space="preserve"> района</w:t>
      </w:r>
    </w:p>
    <w:p w:rsidR="00231CF1" w:rsidRPr="00231CF1" w:rsidRDefault="00231CF1" w:rsidP="00231CF1">
      <w:pPr>
        <w:tabs>
          <w:tab w:val="left" w:pos="6379"/>
        </w:tabs>
        <w:spacing w:after="0" w:line="240" w:lineRule="auto"/>
        <w:ind w:right="-1"/>
        <w:jc w:val="center"/>
        <w:rPr>
          <w:rFonts w:ascii="Arial" w:eastAsia="Arial Unicode MS" w:hAnsi="Arial" w:cs="Arial"/>
          <w:sz w:val="32"/>
          <w:szCs w:val="32"/>
          <w:lang w:eastAsia="ru-RU"/>
        </w:rPr>
      </w:pPr>
      <w:r w:rsidRPr="00231CF1">
        <w:rPr>
          <w:rFonts w:ascii="Arial" w:eastAsia="Arial Unicode MS" w:hAnsi="Arial" w:cs="Arial"/>
          <w:sz w:val="32"/>
          <w:szCs w:val="32"/>
          <w:lang w:eastAsia="ru-RU"/>
        </w:rPr>
        <w:t>Оренбургской области</w:t>
      </w:r>
    </w:p>
    <w:p w:rsidR="00231CF1" w:rsidRPr="00231CF1" w:rsidRDefault="00231CF1" w:rsidP="00231CF1">
      <w:pPr>
        <w:tabs>
          <w:tab w:val="left" w:pos="5670"/>
          <w:tab w:val="left" w:pos="9355"/>
        </w:tabs>
        <w:spacing w:after="0" w:line="240" w:lineRule="auto"/>
        <w:ind w:right="-1"/>
        <w:jc w:val="center"/>
        <w:rPr>
          <w:rFonts w:ascii="Times New Roman" w:eastAsia="Arial Unicode MS" w:hAnsi="Times New Roman"/>
          <w:sz w:val="28"/>
          <w:szCs w:val="24"/>
          <w:lang w:eastAsia="ru-RU"/>
        </w:rPr>
      </w:pPr>
      <w:r w:rsidRPr="00231CF1">
        <w:rPr>
          <w:rFonts w:ascii="Times New Roman" w:eastAsia="Arial Unicode MS" w:hAnsi="Times New Roman"/>
          <w:sz w:val="28"/>
          <w:szCs w:val="24"/>
          <w:lang w:eastAsia="ru-RU"/>
        </w:rPr>
        <w:t>четвертый созыв</w:t>
      </w:r>
    </w:p>
    <w:p w:rsidR="00231CF1" w:rsidRPr="00231CF1" w:rsidRDefault="00231CF1" w:rsidP="00231CF1">
      <w:pPr>
        <w:keepNext/>
        <w:tabs>
          <w:tab w:val="left" w:pos="8460"/>
        </w:tabs>
        <w:spacing w:after="0" w:line="240" w:lineRule="auto"/>
        <w:ind w:right="4535"/>
        <w:jc w:val="center"/>
        <w:outlineLvl w:val="1"/>
        <w:rPr>
          <w:rFonts w:ascii="Times New Roman" w:eastAsia="Arial Unicode MS" w:hAnsi="Times New Roman"/>
          <w:b/>
          <w:bCs/>
          <w:sz w:val="28"/>
          <w:szCs w:val="24"/>
          <w:lang w:eastAsia="ru-RU"/>
        </w:rPr>
      </w:pPr>
    </w:p>
    <w:p w:rsidR="00231CF1" w:rsidRPr="00231CF1" w:rsidRDefault="00231CF1" w:rsidP="00231CF1">
      <w:pPr>
        <w:spacing w:after="0" w:line="240" w:lineRule="auto"/>
        <w:rPr>
          <w:rFonts w:ascii="Times New Roman" w:eastAsia="Arial Unicode MS" w:hAnsi="Times New Roman"/>
          <w:sz w:val="28"/>
          <w:szCs w:val="24"/>
          <w:lang w:eastAsia="ru-RU"/>
        </w:rPr>
      </w:pPr>
    </w:p>
    <w:p w:rsidR="00231CF1" w:rsidRPr="00231CF1" w:rsidRDefault="00231CF1" w:rsidP="00231CF1">
      <w:pPr>
        <w:keepNext/>
        <w:tabs>
          <w:tab w:val="left" w:pos="8460"/>
        </w:tabs>
        <w:spacing w:after="0" w:line="240" w:lineRule="auto"/>
        <w:ind w:right="-1"/>
        <w:jc w:val="center"/>
        <w:outlineLvl w:val="1"/>
        <w:rPr>
          <w:rFonts w:ascii="Arial" w:eastAsia="Arial Unicode MS" w:hAnsi="Arial" w:cs="Arial"/>
          <w:bCs/>
          <w:spacing w:val="60"/>
          <w:sz w:val="32"/>
          <w:szCs w:val="32"/>
          <w:lang w:eastAsia="ru-RU"/>
        </w:rPr>
      </w:pPr>
      <w:r w:rsidRPr="00231CF1">
        <w:rPr>
          <w:rFonts w:ascii="Arial" w:eastAsia="Arial Unicode MS" w:hAnsi="Arial" w:cs="Arial"/>
          <w:bCs/>
          <w:spacing w:val="60"/>
          <w:sz w:val="32"/>
          <w:szCs w:val="32"/>
          <w:lang w:eastAsia="ru-RU"/>
        </w:rPr>
        <w:t>РЕШЕНИЕ</w:t>
      </w:r>
    </w:p>
    <w:p w:rsidR="00231CF1" w:rsidRPr="00231CF1" w:rsidRDefault="00231CF1" w:rsidP="00231CF1">
      <w:pPr>
        <w:tabs>
          <w:tab w:val="left" w:pos="3703"/>
        </w:tabs>
        <w:spacing w:after="0" w:line="240" w:lineRule="auto"/>
        <w:ind w:right="-2"/>
        <w:rPr>
          <w:rFonts w:ascii="Times New Roman" w:eastAsia="Arial Unicode MS" w:hAnsi="Times New Roman"/>
          <w:sz w:val="32"/>
          <w:szCs w:val="32"/>
          <w:lang w:eastAsia="ru-RU"/>
        </w:rPr>
      </w:pPr>
      <w:r w:rsidRPr="00231CF1">
        <w:rPr>
          <w:rFonts w:ascii="Times New Roman" w:eastAsia="Arial Unicode MS" w:hAnsi="Times New Roman"/>
          <w:sz w:val="28"/>
          <w:szCs w:val="24"/>
          <w:lang w:eastAsia="ru-RU"/>
        </w:rPr>
        <w:t>17.06.2025</w:t>
      </w:r>
      <w:r w:rsidRPr="00231CF1">
        <w:rPr>
          <w:rFonts w:ascii="Arial" w:eastAsia="Arial Unicode MS" w:hAnsi="Arial" w:cs="Arial"/>
          <w:sz w:val="32"/>
          <w:szCs w:val="32"/>
          <w:lang w:eastAsia="ru-RU"/>
        </w:rPr>
        <w:t xml:space="preserve">        </w:t>
      </w:r>
      <w:r w:rsidRPr="00231CF1">
        <w:rPr>
          <w:rFonts w:ascii="Times New Roman" w:eastAsia="Arial Unicode MS" w:hAnsi="Times New Roman"/>
          <w:sz w:val="32"/>
          <w:szCs w:val="32"/>
          <w:lang w:eastAsia="ru-RU"/>
        </w:rPr>
        <w:t xml:space="preserve">       </w:t>
      </w:r>
      <w:r w:rsidRPr="00231CF1">
        <w:rPr>
          <w:rFonts w:ascii="Arial" w:eastAsia="Arial Unicode MS" w:hAnsi="Arial" w:cs="Arial"/>
          <w:sz w:val="32"/>
          <w:szCs w:val="32"/>
          <w:lang w:eastAsia="ru-RU"/>
        </w:rPr>
        <w:t xml:space="preserve">                                                         № 176</w:t>
      </w:r>
    </w:p>
    <w:p w:rsidR="00231CF1" w:rsidRPr="00231CF1" w:rsidRDefault="00231CF1" w:rsidP="00231CF1">
      <w:pPr>
        <w:spacing w:after="0" w:line="240" w:lineRule="auto"/>
        <w:rPr>
          <w:rFonts w:ascii="Times New Roman" w:eastAsia="Times New Roman" w:hAnsi="Times New Roman"/>
          <w:bCs/>
          <w:sz w:val="32"/>
          <w:szCs w:val="32"/>
          <w:lang w:eastAsia="ru-RU"/>
        </w:rPr>
      </w:pPr>
    </w:p>
    <w:p w:rsidR="00231CF1" w:rsidRPr="00231CF1" w:rsidRDefault="00231CF1" w:rsidP="00231CF1">
      <w:pPr>
        <w:shd w:val="clear" w:color="auto" w:fill="FFFFFF"/>
        <w:spacing w:after="0" w:line="240" w:lineRule="auto"/>
        <w:ind w:left="29" w:right="50" w:firstLine="986"/>
        <w:jc w:val="center"/>
        <w:rPr>
          <w:rFonts w:ascii="Times New Roman" w:eastAsia="Times New Roman" w:hAnsi="Times New Roman"/>
          <w:color w:val="000000"/>
          <w:spacing w:val="11"/>
          <w:sz w:val="28"/>
          <w:szCs w:val="28"/>
          <w:lang w:eastAsia="ru-RU"/>
        </w:rPr>
      </w:pPr>
      <w:r w:rsidRPr="00231CF1">
        <w:rPr>
          <w:rFonts w:ascii="Arial" w:eastAsia="Times New Roman" w:hAnsi="Arial" w:cs="Arial"/>
          <w:sz w:val="28"/>
          <w:szCs w:val="28"/>
          <w:lang w:eastAsia="ru-RU"/>
        </w:rPr>
        <w:t xml:space="preserve">Об утверждении Порядка проведения осмотра зданий, сооружений на предмет их технического состояния и надлежащего технического обслуживания, расположенных на территории </w:t>
      </w:r>
      <w:r w:rsidRPr="00231CF1">
        <w:rPr>
          <w:rFonts w:ascii="Arial" w:eastAsia="Times New Roman" w:hAnsi="Arial" w:cs="Arial"/>
          <w:sz w:val="28"/>
          <w:szCs w:val="28"/>
          <w:lang w:eastAsia="ru-RU"/>
        </w:rPr>
        <w:lastRenderedPageBreak/>
        <w:t xml:space="preserve">муниципального образования Верхнечебеньковский сельсовет </w:t>
      </w:r>
      <w:proofErr w:type="spellStart"/>
      <w:r w:rsidRPr="00231CF1">
        <w:rPr>
          <w:rFonts w:ascii="Arial" w:eastAsia="Times New Roman" w:hAnsi="Arial" w:cs="Arial"/>
          <w:sz w:val="28"/>
          <w:szCs w:val="28"/>
          <w:lang w:eastAsia="ru-RU"/>
        </w:rPr>
        <w:t>Сакмарского</w:t>
      </w:r>
      <w:proofErr w:type="spellEnd"/>
      <w:r w:rsidRPr="00231CF1">
        <w:rPr>
          <w:rFonts w:ascii="Arial" w:eastAsia="Times New Roman" w:hAnsi="Arial" w:cs="Arial"/>
          <w:sz w:val="28"/>
          <w:szCs w:val="28"/>
          <w:lang w:eastAsia="ru-RU"/>
        </w:rPr>
        <w:t xml:space="preserve"> района Оренбургской области</w:t>
      </w:r>
    </w:p>
    <w:p w:rsidR="00231CF1" w:rsidRPr="00231CF1" w:rsidRDefault="00231CF1" w:rsidP="00231CF1">
      <w:pPr>
        <w:spacing w:after="0" w:line="240" w:lineRule="auto"/>
        <w:ind w:firstLine="709"/>
        <w:jc w:val="both"/>
        <w:rPr>
          <w:rFonts w:ascii="Arial" w:eastAsia="Times New Roman" w:hAnsi="Arial" w:cs="Arial"/>
          <w:sz w:val="28"/>
          <w:szCs w:val="28"/>
          <w:lang w:eastAsia="ru-RU"/>
        </w:rPr>
      </w:pP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 xml:space="preserve">На основании пункта 7 части 1 статьи 8 и части 11 статьи 55.24 Градостроительного кодекса Российской Федерации, пункта 20 части 1 статьи 14 Федерального закона от 06 октября 2003 года № 131-ФЗ «Об общих принципах организации местного самоуправления в Российской Федерации», Устава муниципального образования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 Совет депутатов муниципального образования Верхнечебеньковский сельсовет</w:t>
      </w:r>
      <w:proofErr w:type="gramEnd"/>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
    <w:p w:rsidR="00231CF1" w:rsidRPr="00231CF1" w:rsidRDefault="00231CF1" w:rsidP="00231CF1">
      <w:pPr>
        <w:spacing w:after="0" w:line="240" w:lineRule="auto"/>
        <w:ind w:firstLine="709"/>
        <w:jc w:val="center"/>
        <w:rPr>
          <w:rFonts w:ascii="Arial" w:eastAsia="Times New Roman" w:hAnsi="Arial" w:cs="Arial"/>
          <w:b/>
          <w:sz w:val="24"/>
          <w:szCs w:val="24"/>
          <w:lang w:eastAsia="ru-RU"/>
        </w:rPr>
      </w:pPr>
      <w:r w:rsidRPr="00231CF1">
        <w:rPr>
          <w:rFonts w:ascii="Arial" w:eastAsia="Times New Roman" w:hAnsi="Arial" w:cs="Arial"/>
          <w:b/>
          <w:spacing w:val="60"/>
          <w:sz w:val="24"/>
          <w:szCs w:val="24"/>
          <w:lang w:eastAsia="ru-RU"/>
        </w:rPr>
        <w:t>РЕШИЛ:</w:t>
      </w:r>
    </w:p>
    <w:p w:rsidR="00231CF1" w:rsidRPr="00231CF1" w:rsidRDefault="00231CF1" w:rsidP="00231CF1">
      <w:pPr>
        <w:tabs>
          <w:tab w:val="left" w:pos="4395"/>
          <w:tab w:val="left" w:pos="4440"/>
        </w:tabs>
        <w:spacing w:after="0" w:line="240" w:lineRule="auto"/>
        <w:ind w:right="3259"/>
        <w:rPr>
          <w:rFonts w:ascii="Times New Roman" w:eastAsia="Times New Roman" w:hAnsi="Times New Roman"/>
          <w:b/>
          <w:sz w:val="24"/>
          <w:szCs w:val="24"/>
          <w:lang w:eastAsia="ru-RU"/>
        </w:rPr>
      </w:pPr>
    </w:p>
    <w:p w:rsidR="00231CF1" w:rsidRPr="00231CF1" w:rsidRDefault="00231CF1" w:rsidP="00231CF1">
      <w:pPr>
        <w:numPr>
          <w:ilvl w:val="0"/>
          <w:numId w:val="1"/>
        </w:numPr>
        <w:spacing w:after="0" w:line="240" w:lineRule="auto"/>
        <w:ind w:firstLine="360"/>
        <w:jc w:val="both"/>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 xml:space="preserve">Утвердить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 и расположенных на территории муниципального образования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w:t>
      </w:r>
      <w:proofErr w:type="gramEnd"/>
      <w:r w:rsidRPr="00231CF1">
        <w:rPr>
          <w:rFonts w:ascii="Arial" w:eastAsia="Times New Roman" w:hAnsi="Arial" w:cs="Arial"/>
          <w:sz w:val="24"/>
          <w:szCs w:val="24"/>
          <w:lang w:eastAsia="ru-RU"/>
        </w:rPr>
        <w:t xml:space="preserve"> Оренбургской области (Приложение 1).</w:t>
      </w:r>
    </w:p>
    <w:p w:rsidR="00231CF1" w:rsidRPr="00231CF1" w:rsidRDefault="00231CF1" w:rsidP="00231CF1">
      <w:pPr>
        <w:numPr>
          <w:ilvl w:val="0"/>
          <w:numId w:val="1"/>
        </w:numPr>
        <w:spacing w:after="0" w:line="240" w:lineRule="auto"/>
        <w:ind w:firstLine="360"/>
        <w:jc w:val="both"/>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Контроль за</w:t>
      </w:r>
      <w:proofErr w:type="gramEnd"/>
      <w:r w:rsidRPr="00231CF1">
        <w:rPr>
          <w:rFonts w:ascii="Arial" w:eastAsia="Times New Roman" w:hAnsi="Arial" w:cs="Arial"/>
          <w:sz w:val="24"/>
          <w:szCs w:val="24"/>
          <w:lang w:eastAsia="ru-RU"/>
        </w:rPr>
        <w:t xml:space="preserve"> исполнением настоящего решения возложить на главу муниципального образования Верхнечебеньковский сельсовет.  </w:t>
      </w:r>
    </w:p>
    <w:p w:rsidR="00231CF1" w:rsidRPr="00231CF1" w:rsidRDefault="00231CF1" w:rsidP="00231CF1">
      <w:pPr>
        <w:numPr>
          <w:ilvl w:val="0"/>
          <w:numId w:val="1"/>
        </w:numPr>
        <w:spacing w:after="0" w:line="240" w:lineRule="auto"/>
        <w:ind w:firstLine="36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Настоящее решение  вступает в силу после обнародования.</w:t>
      </w:r>
    </w:p>
    <w:p w:rsidR="00231CF1" w:rsidRPr="00231CF1" w:rsidRDefault="00231CF1" w:rsidP="00231CF1">
      <w:pPr>
        <w:spacing w:after="0" w:line="240" w:lineRule="auto"/>
        <w:ind w:firstLine="360"/>
        <w:jc w:val="both"/>
        <w:rPr>
          <w:rFonts w:ascii="Arial" w:eastAsia="Times New Roman" w:hAnsi="Arial" w:cs="Arial"/>
          <w:sz w:val="24"/>
          <w:szCs w:val="24"/>
          <w:lang w:eastAsia="ru-RU"/>
        </w:rPr>
      </w:pPr>
    </w:p>
    <w:p w:rsidR="00231CF1" w:rsidRPr="00231CF1" w:rsidRDefault="00231CF1" w:rsidP="00231CF1">
      <w:pPr>
        <w:tabs>
          <w:tab w:val="left" w:pos="993"/>
        </w:tabs>
        <w:spacing w:after="0" w:line="240" w:lineRule="auto"/>
        <w:rPr>
          <w:rFonts w:ascii="Arial" w:eastAsia="Times New Roman" w:hAnsi="Arial" w:cs="Arial"/>
          <w:sz w:val="24"/>
          <w:szCs w:val="24"/>
          <w:lang w:eastAsia="ru-RU"/>
        </w:rPr>
      </w:pPr>
      <w:r w:rsidRPr="00231CF1">
        <w:rPr>
          <w:rFonts w:ascii="Arial" w:eastAsia="Times New Roman" w:hAnsi="Arial" w:cs="Arial"/>
          <w:sz w:val="24"/>
          <w:szCs w:val="24"/>
          <w:lang w:eastAsia="ru-RU"/>
        </w:rPr>
        <w:t>Председатель Совета депутатов                   Глава муниципального образования</w:t>
      </w:r>
    </w:p>
    <w:p w:rsidR="00231CF1" w:rsidRPr="00231CF1" w:rsidRDefault="00231CF1" w:rsidP="00231CF1">
      <w:pPr>
        <w:spacing w:after="0" w:line="240" w:lineRule="auto"/>
        <w:rPr>
          <w:rFonts w:ascii="Arial" w:eastAsia="Times New Roman" w:hAnsi="Arial" w:cs="Arial"/>
          <w:sz w:val="24"/>
          <w:szCs w:val="24"/>
          <w:lang w:eastAsia="ru-RU"/>
        </w:rPr>
      </w:pPr>
      <w:r w:rsidRPr="00231CF1">
        <w:rPr>
          <w:rFonts w:ascii="Arial" w:eastAsia="Times New Roman" w:hAnsi="Arial" w:cs="Arial"/>
          <w:sz w:val="24"/>
          <w:szCs w:val="24"/>
          <w:lang w:eastAsia="ru-RU"/>
        </w:rPr>
        <w:t>муниципального образования                         Верхнечебеньковский сельсовет                                                Верхнечебеньковский сельсовет</w:t>
      </w:r>
    </w:p>
    <w:p w:rsidR="00231CF1" w:rsidRPr="00231CF1" w:rsidRDefault="00231CF1" w:rsidP="00231CF1">
      <w:pPr>
        <w:spacing w:after="0" w:line="240" w:lineRule="auto"/>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________________Х.З. </w:t>
      </w:r>
      <w:proofErr w:type="spellStart"/>
      <w:r w:rsidRPr="00231CF1">
        <w:rPr>
          <w:rFonts w:ascii="Arial" w:eastAsia="Times New Roman" w:hAnsi="Arial" w:cs="Arial"/>
          <w:sz w:val="24"/>
          <w:szCs w:val="24"/>
          <w:lang w:eastAsia="ru-RU"/>
        </w:rPr>
        <w:t>Зинатуллин</w:t>
      </w:r>
      <w:proofErr w:type="spellEnd"/>
      <w:r w:rsidRPr="00231CF1">
        <w:rPr>
          <w:rFonts w:ascii="Arial" w:eastAsia="Times New Roman" w:hAnsi="Arial" w:cs="Arial"/>
          <w:sz w:val="24"/>
          <w:szCs w:val="24"/>
          <w:lang w:eastAsia="ru-RU"/>
        </w:rPr>
        <w:t xml:space="preserve">                 ______________Р.Б. Рахматуллин</w:t>
      </w:r>
    </w:p>
    <w:p w:rsidR="00231CF1" w:rsidRPr="00231CF1" w:rsidRDefault="00231CF1" w:rsidP="00231CF1">
      <w:pPr>
        <w:tabs>
          <w:tab w:val="left" w:pos="709"/>
        </w:tabs>
        <w:spacing w:after="0" w:line="240" w:lineRule="auto"/>
        <w:rPr>
          <w:rFonts w:ascii="Times New Roman" w:eastAsia="Times New Roman" w:hAnsi="Times New Roman"/>
          <w:sz w:val="28"/>
          <w:szCs w:val="28"/>
          <w:lang w:eastAsia="ru-RU"/>
        </w:rPr>
      </w:pPr>
      <w:r w:rsidRPr="00231CF1">
        <w:rPr>
          <w:rFonts w:ascii="Arial" w:eastAsia="Times New Roman" w:hAnsi="Arial" w:cs="Arial"/>
          <w:sz w:val="24"/>
          <w:szCs w:val="24"/>
          <w:lang w:eastAsia="ru-RU"/>
        </w:rPr>
        <w:t xml:space="preserve">                                                           </w:t>
      </w:r>
    </w:p>
    <w:p w:rsidR="00231CF1" w:rsidRPr="00231CF1" w:rsidRDefault="00231CF1" w:rsidP="00231CF1">
      <w:pPr>
        <w:spacing w:after="0" w:line="240" w:lineRule="auto"/>
        <w:rPr>
          <w:rFonts w:ascii="Times New Roman" w:eastAsia="Times New Roman" w:hAnsi="Times New Roman"/>
          <w:sz w:val="20"/>
          <w:szCs w:val="20"/>
          <w:lang w:eastAsia="ru-RU"/>
        </w:rPr>
      </w:pPr>
      <w:r w:rsidRPr="00231CF1">
        <w:rPr>
          <w:rFonts w:ascii="Times New Roman" w:eastAsia="Times New Roman" w:hAnsi="Times New Roman"/>
          <w:sz w:val="20"/>
          <w:szCs w:val="20"/>
          <w:lang w:eastAsia="ru-RU"/>
        </w:rPr>
        <w:br w:type="page"/>
      </w:r>
    </w:p>
    <w:p w:rsidR="00231CF1" w:rsidRPr="00231CF1" w:rsidRDefault="00231CF1" w:rsidP="00231CF1">
      <w:pPr>
        <w:spacing w:after="0" w:line="240" w:lineRule="auto"/>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lastRenderedPageBreak/>
        <w:t>Приложение 1</w:t>
      </w:r>
    </w:p>
    <w:p w:rsidR="00231CF1" w:rsidRPr="00231CF1" w:rsidRDefault="00231CF1" w:rsidP="00231CF1">
      <w:pPr>
        <w:spacing w:after="0" w:line="240" w:lineRule="auto"/>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к решению Совета депутатов</w:t>
      </w:r>
    </w:p>
    <w:p w:rsidR="00231CF1" w:rsidRPr="00231CF1" w:rsidRDefault="00231CF1" w:rsidP="00231CF1">
      <w:pPr>
        <w:spacing w:after="0" w:line="240" w:lineRule="auto"/>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муниципального образования</w:t>
      </w:r>
    </w:p>
    <w:p w:rsidR="00231CF1" w:rsidRPr="00231CF1" w:rsidRDefault="00231CF1" w:rsidP="00231CF1">
      <w:pPr>
        <w:spacing w:after="0" w:line="240" w:lineRule="auto"/>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Верхнечебеньковский сельсовет</w:t>
      </w:r>
    </w:p>
    <w:p w:rsidR="00231CF1" w:rsidRPr="00231CF1" w:rsidRDefault="00231CF1" w:rsidP="00231CF1">
      <w:pPr>
        <w:spacing w:after="0" w:line="240" w:lineRule="auto"/>
        <w:ind w:left="-993"/>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от  17.06.2025  № 176</w:t>
      </w:r>
    </w:p>
    <w:p w:rsidR="00231CF1" w:rsidRPr="00231CF1" w:rsidRDefault="00231CF1" w:rsidP="00231CF1">
      <w:pPr>
        <w:autoSpaceDE w:val="0"/>
        <w:autoSpaceDN w:val="0"/>
        <w:adjustRightInd w:val="0"/>
        <w:spacing w:after="0" w:line="240" w:lineRule="auto"/>
        <w:jc w:val="right"/>
        <w:outlineLvl w:val="0"/>
        <w:rPr>
          <w:rFonts w:ascii="Times New Roman" w:eastAsia="Times New Roman" w:hAnsi="Times New Roman"/>
          <w:b/>
          <w:bCs/>
          <w:sz w:val="24"/>
          <w:szCs w:val="24"/>
          <w:lang w:eastAsia="ru-RU"/>
        </w:rPr>
      </w:pPr>
    </w:p>
    <w:p w:rsidR="00231CF1" w:rsidRPr="00231CF1" w:rsidRDefault="00231CF1" w:rsidP="00231CF1">
      <w:pPr>
        <w:spacing w:after="0" w:line="240" w:lineRule="auto"/>
        <w:jc w:val="center"/>
        <w:rPr>
          <w:rFonts w:ascii="Arial" w:eastAsia="Times New Roman" w:hAnsi="Arial" w:cs="Arial"/>
          <w:b/>
          <w:sz w:val="24"/>
          <w:szCs w:val="24"/>
          <w:lang w:eastAsia="ru-RU"/>
        </w:rPr>
      </w:pPr>
      <w:proofErr w:type="gramStart"/>
      <w:r w:rsidRPr="00231CF1">
        <w:rPr>
          <w:rFonts w:ascii="Arial" w:eastAsia="Times New Roman" w:hAnsi="Arial" w:cs="Arial"/>
          <w:b/>
          <w:sz w:val="24"/>
          <w:szCs w:val="24"/>
          <w:lang w:eastAsia="ru-RU"/>
        </w:rPr>
        <w:t>П</w:t>
      </w:r>
      <w:proofErr w:type="gramEnd"/>
      <w:r w:rsidRPr="00231CF1">
        <w:rPr>
          <w:rFonts w:ascii="Arial" w:eastAsia="Times New Roman" w:hAnsi="Arial" w:cs="Arial"/>
          <w:b/>
          <w:sz w:val="24"/>
          <w:szCs w:val="24"/>
          <w:lang w:eastAsia="ru-RU"/>
        </w:rPr>
        <w:t xml:space="preserve"> О Р Я Д О К</w:t>
      </w:r>
    </w:p>
    <w:p w:rsidR="00231CF1" w:rsidRPr="00231CF1" w:rsidRDefault="00231CF1" w:rsidP="00231CF1">
      <w:pPr>
        <w:spacing w:after="0" w:line="240" w:lineRule="auto"/>
        <w:jc w:val="center"/>
        <w:rPr>
          <w:rFonts w:ascii="Arial" w:eastAsia="Times New Roman" w:hAnsi="Arial" w:cs="Arial"/>
          <w:b/>
          <w:sz w:val="24"/>
          <w:szCs w:val="24"/>
          <w:lang w:eastAsia="ru-RU"/>
        </w:rPr>
      </w:pPr>
      <w:proofErr w:type="gramStart"/>
      <w:r w:rsidRPr="00231CF1">
        <w:rPr>
          <w:rFonts w:ascii="Arial" w:eastAsia="Times New Roman" w:hAnsi="Arial" w:cs="Arial"/>
          <w:b/>
          <w:sz w:val="24"/>
          <w:szCs w:val="24"/>
          <w:lang w:eastAsia="ru-RU"/>
        </w:rPr>
        <w:t xml:space="preserve">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 и расположенных на территории  муниципального образования Верхнечебеньковский сельсовет </w:t>
      </w:r>
      <w:proofErr w:type="spellStart"/>
      <w:r w:rsidRPr="00231CF1">
        <w:rPr>
          <w:rFonts w:ascii="Arial" w:eastAsia="Times New Roman" w:hAnsi="Arial" w:cs="Arial"/>
          <w:b/>
          <w:sz w:val="24"/>
          <w:szCs w:val="24"/>
          <w:lang w:eastAsia="ru-RU"/>
        </w:rPr>
        <w:t>Сакмарского</w:t>
      </w:r>
      <w:proofErr w:type="spellEnd"/>
      <w:r w:rsidRPr="00231CF1">
        <w:rPr>
          <w:rFonts w:ascii="Arial" w:eastAsia="Times New Roman" w:hAnsi="Arial" w:cs="Arial"/>
          <w:b/>
          <w:sz w:val="24"/>
          <w:szCs w:val="24"/>
          <w:lang w:eastAsia="ru-RU"/>
        </w:rPr>
        <w:t xml:space="preserve"> района Оренбургской области</w:t>
      </w:r>
      <w:proofErr w:type="gramEnd"/>
    </w:p>
    <w:p w:rsidR="00231CF1" w:rsidRPr="00231CF1" w:rsidRDefault="00231CF1" w:rsidP="00231CF1">
      <w:pPr>
        <w:spacing w:after="0" w:line="240" w:lineRule="auto"/>
        <w:rPr>
          <w:rFonts w:ascii="Arial" w:eastAsia="Times New Roman" w:hAnsi="Arial" w:cs="Arial"/>
          <w:b/>
          <w:sz w:val="24"/>
          <w:szCs w:val="24"/>
          <w:lang w:eastAsia="ru-RU"/>
        </w:rPr>
      </w:pPr>
    </w:p>
    <w:p w:rsidR="00231CF1" w:rsidRPr="00231CF1" w:rsidRDefault="00231CF1" w:rsidP="00231CF1">
      <w:pPr>
        <w:spacing w:after="0" w:line="240" w:lineRule="auto"/>
        <w:jc w:val="center"/>
        <w:rPr>
          <w:rFonts w:ascii="Arial" w:eastAsia="Times New Roman" w:hAnsi="Arial" w:cs="Arial"/>
          <w:b/>
          <w:sz w:val="24"/>
          <w:szCs w:val="24"/>
          <w:lang w:eastAsia="ru-RU"/>
        </w:rPr>
      </w:pPr>
      <w:r w:rsidRPr="00231CF1">
        <w:rPr>
          <w:rFonts w:ascii="Arial" w:eastAsia="Times New Roman" w:hAnsi="Arial" w:cs="Arial"/>
          <w:b/>
          <w:sz w:val="24"/>
          <w:szCs w:val="24"/>
          <w:lang w:eastAsia="ru-RU"/>
        </w:rPr>
        <w:t>I. Общие положения</w:t>
      </w:r>
    </w:p>
    <w:p w:rsidR="00231CF1" w:rsidRPr="00231CF1" w:rsidRDefault="00231CF1" w:rsidP="00231CF1">
      <w:pPr>
        <w:spacing w:after="0" w:line="240" w:lineRule="auto"/>
        <w:jc w:val="center"/>
        <w:rPr>
          <w:rFonts w:ascii="Arial" w:eastAsia="Times New Roman" w:hAnsi="Arial" w:cs="Arial"/>
          <w:b/>
          <w:sz w:val="24"/>
          <w:szCs w:val="24"/>
          <w:lang w:eastAsia="ru-RU"/>
        </w:rPr>
      </w:pP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 </w:t>
      </w:r>
      <w:proofErr w:type="gramStart"/>
      <w:r w:rsidRPr="00231CF1">
        <w:rPr>
          <w:rFonts w:ascii="Arial" w:eastAsia="Times New Roman" w:hAnsi="Arial" w:cs="Arial"/>
          <w:sz w:val="24"/>
          <w:szCs w:val="24"/>
          <w:lang w:eastAsia="ru-RU"/>
        </w:rPr>
        <w:t xml:space="preserve">Настоящий Порядок проведения осмотров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 и расположенных на территории </w:t>
      </w:r>
      <w:proofErr w:type="spellStart"/>
      <w:r w:rsidRPr="00231CF1">
        <w:rPr>
          <w:rFonts w:ascii="Arial" w:eastAsia="Times New Roman" w:hAnsi="Arial" w:cs="Arial"/>
          <w:sz w:val="24"/>
          <w:szCs w:val="24"/>
          <w:lang w:eastAsia="ru-RU"/>
        </w:rPr>
        <w:t>Верхнечебеньковского</w:t>
      </w:r>
      <w:proofErr w:type="spellEnd"/>
      <w:r w:rsidRPr="00231CF1">
        <w:rPr>
          <w:rFonts w:ascii="Arial" w:eastAsia="Times New Roman" w:hAnsi="Arial" w:cs="Arial"/>
          <w:sz w:val="24"/>
          <w:szCs w:val="24"/>
          <w:lang w:eastAsia="ru-RU"/>
        </w:rPr>
        <w:t xml:space="preserve"> сельсовета  (далее – Порядок) разработан в</w:t>
      </w:r>
      <w:proofErr w:type="gramEnd"/>
      <w:r w:rsidRPr="00231CF1">
        <w:rPr>
          <w:rFonts w:ascii="Arial" w:eastAsia="Times New Roman" w:hAnsi="Arial" w:cs="Arial"/>
          <w:sz w:val="24"/>
          <w:szCs w:val="24"/>
          <w:lang w:eastAsia="ru-RU"/>
        </w:rPr>
        <w:t xml:space="preserve"> </w:t>
      </w:r>
      <w:proofErr w:type="gramStart"/>
      <w:r w:rsidRPr="00231CF1">
        <w:rPr>
          <w:rFonts w:ascii="Arial" w:eastAsia="Times New Roman" w:hAnsi="Arial" w:cs="Arial"/>
          <w:sz w:val="24"/>
          <w:szCs w:val="24"/>
          <w:lang w:eastAsia="ru-RU"/>
        </w:rPr>
        <w:t>соответствии</w:t>
      </w:r>
      <w:proofErr w:type="gramEnd"/>
      <w:r w:rsidRPr="00231CF1">
        <w:rPr>
          <w:rFonts w:ascii="Arial" w:eastAsia="Times New Roman" w:hAnsi="Arial" w:cs="Arial"/>
          <w:sz w:val="24"/>
          <w:szCs w:val="24"/>
          <w:lang w:eastAsia="ru-RU"/>
        </w:rPr>
        <w:t xml:space="preserve">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30 декабря 2009 года № 384-ФЗ «Технический регламент о безопасности зданий и сооружений».</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2. </w:t>
      </w:r>
      <w:proofErr w:type="gramStart"/>
      <w:r w:rsidRPr="00231CF1">
        <w:rPr>
          <w:rFonts w:ascii="Arial" w:eastAsia="Times New Roman" w:hAnsi="Arial" w:cs="Arial"/>
          <w:sz w:val="24"/>
          <w:szCs w:val="24"/>
          <w:lang w:eastAsia="ru-RU"/>
        </w:rPr>
        <w:t>Настоящий Порядок устанавливает порядок осуществления проведения осмотров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 и расположенных на территории муниципального образования Верхнечебеньковский</w:t>
      </w:r>
      <w:proofErr w:type="gramEnd"/>
      <w:r w:rsidRPr="00231CF1">
        <w:rPr>
          <w:rFonts w:ascii="Arial" w:eastAsia="Times New Roman" w:hAnsi="Arial" w:cs="Arial"/>
          <w:sz w:val="24"/>
          <w:szCs w:val="24"/>
          <w:lang w:eastAsia="ru-RU"/>
        </w:rPr>
        <w:t xml:space="preserve">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 (далее – осмотр).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Проведение осмотров осуществляется администрацией муниципального образования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Финансирование деятельности по проведению осмотров осуществляется за счет средств бюджета муниципального образования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 в порядке, определенном бюджетным законодательством Российской Федерации.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5. Настоящий Порядок не применяется в случае, если при эксплуатации зданий, сооружений осуществляется государственный контроль (надзор) в </w:t>
      </w:r>
      <w:r w:rsidRPr="00231CF1">
        <w:rPr>
          <w:rFonts w:ascii="Arial" w:eastAsia="Times New Roman" w:hAnsi="Arial" w:cs="Arial"/>
          <w:sz w:val="24"/>
          <w:szCs w:val="24"/>
          <w:lang w:eastAsia="ru-RU"/>
        </w:rPr>
        <w:lastRenderedPageBreak/>
        <w:t>соответствии с федеральными законами, в том числе в отношении многоквартирных домов и жилых домов.</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6. Настоящий Порядок распространяется на здания, сооружения вне зависимости от формы собственности указанных зданий, сооружений.</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7. Основанием проведения осмотра является поступление следующих заявлений физических или юридических лиц (далее - заявления):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о нарушении требований законодательства Российской Федерации к эксплуатации зданий, сооружений;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о возникновении аварийных ситуаций в зданиях, сооружениях или возникновении угрозы разрушения зданий, сооружений.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Заявление является основанием для издания правового акта администрации о проведении осмотра (далее - правовой акт). В случае поступления заявления в отношении зданий, сооружений, за эксплуатацией которых осуществляется государственный контроль (надзор), за исключением случаев, указанных в следующем абзаце настоящего пункта, указанное заявление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пяти дней со дня его регистрации. </w:t>
      </w:r>
      <w:proofErr w:type="gramStart"/>
      <w:r w:rsidRPr="00231CF1">
        <w:rPr>
          <w:rFonts w:ascii="Arial" w:eastAsia="Times New Roman" w:hAnsi="Arial" w:cs="Arial"/>
          <w:sz w:val="24"/>
          <w:szCs w:val="24"/>
          <w:lang w:eastAsia="ru-RU"/>
        </w:rPr>
        <w:t>В случае поступления заявления о возникновении аварийной ситуации в зданиях, сооружениях или возникновении угрозы разрушения зданий, сооружений, за эксплуатацией которых осуществляется государственный контроль (надзор), указанное заявление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не более двух дней с момента регистрации заявления.</w:t>
      </w:r>
      <w:proofErr w:type="gramEnd"/>
      <w:r w:rsidRPr="00231CF1">
        <w:rPr>
          <w:rFonts w:ascii="Arial" w:eastAsia="Times New Roman" w:hAnsi="Arial" w:cs="Arial"/>
          <w:sz w:val="24"/>
          <w:szCs w:val="24"/>
          <w:lang w:eastAsia="ru-RU"/>
        </w:rPr>
        <w:t xml:space="preserve"> 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8. Настоящий Порядок определяет:</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 цели, задачи, принципы проведения осмотров зданий и (или) сооружений, находящихся в эксплуатации на территории муниципального образования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 (далее - здания, сооружения);</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порядок проведения осмотров;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процедуру выдачи рекомендаций об устранении выявленных нарушений (далее - выдача рекомендаций) лицам, ответственным за эксплуатацию зданий, сооружений;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полномочия администрации муниципального образования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 по осуществлению осмотров и выдаче рекомендаций;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5) права и обязанности должностных лиц при проведении осмотров и выдаче рекомендаций;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6) сроки проведения осмотров и выдачи рекомендаций;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7) права и обязанности лиц, ответственных за эксплуатацию зданий, сооружений, связанные с проведением осмотров и исполнением рекомендаций.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9. В настоящем Порядке используются основные понятия, установленные законодательством Российской Федерации о техническом регулировании, законодательством Российской Федерации о градостроительной деятельности.</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В настоящем Порядке используются также следующие основные понятия: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 здание – результат строительства, представляющий собой объемную строительную систему, имеющую надземную и (или) подземную части, </w:t>
      </w:r>
      <w:r w:rsidRPr="00231CF1">
        <w:rPr>
          <w:rFonts w:ascii="Arial" w:eastAsia="Times New Roman" w:hAnsi="Arial" w:cs="Arial"/>
          <w:sz w:val="24"/>
          <w:szCs w:val="24"/>
          <w:lang w:eastAsia="ru-RU"/>
        </w:rPr>
        <w:lastRenderedPageBreak/>
        <w:t xml:space="preserve">включающую в себя помещения, сети инженерно-технического обеспечения и системы инженерно- 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под надлежащим техническим состоянием зданий, сооружений понимаются поддержание параметров устойчивости, надёжности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4) лицо, ответственное за эксплуатацию здания, сооружения -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w:t>
      </w:r>
      <w:proofErr w:type="gramEnd"/>
      <w:r w:rsidRPr="00231CF1">
        <w:rPr>
          <w:rFonts w:ascii="Arial" w:eastAsia="Times New Roman" w:hAnsi="Arial" w:cs="Arial"/>
          <w:sz w:val="24"/>
          <w:szCs w:val="24"/>
          <w:lang w:eastAsia="ru-RU"/>
        </w:rPr>
        <w:t xml:space="preserve"> эксплуатации здания, сооружения на основании договора физическое или юридическое лицо;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 xml:space="preserve">5) осмотр - совокупность проводимых администрацией </w:t>
      </w:r>
      <w:proofErr w:type="spellStart"/>
      <w:r w:rsidRPr="00231CF1">
        <w:rPr>
          <w:rFonts w:ascii="Arial" w:eastAsia="Times New Roman" w:hAnsi="Arial" w:cs="Arial"/>
          <w:sz w:val="24"/>
          <w:szCs w:val="24"/>
          <w:lang w:eastAsia="ru-RU"/>
        </w:rPr>
        <w:t>Верхнечебеньковского</w:t>
      </w:r>
      <w:proofErr w:type="spellEnd"/>
      <w:r w:rsidRPr="00231CF1">
        <w:rPr>
          <w:rFonts w:ascii="Arial" w:eastAsia="Times New Roman" w:hAnsi="Arial" w:cs="Arial"/>
          <w:sz w:val="24"/>
          <w:szCs w:val="24"/>
          <w:lang w:eastAsia="ru-RU"/>
        </w:rPr>
        <w:t xml:space="preserve"> сельсовета мероприятий в отношении зданий и (или) сооружений, находящихся в эксплуатации на территории </w:t>
      </w:r>
      <w:proofErr w:type="spellStart"/>
      <w:r w:rsidRPr="00231CF1">
        <w:rPr>
          <w:rFonts w:ascii="Arial" w:eastAsia="Times New Roman" w:hAnsi="Arial" w:cs="Arial"/>
          <w:sz w:val="24"/>
          <w:szCs w:val="24"/>
          <w:lang w:eastAsia="ru-RU"/>
        </w:rPr>
        <w:t>Верхнечебеньковского</w:t>
      </w:r>
      <w:proofErr w:type="spellEnd"/>
      <w:r w:rsidRPr="00231CF1">
        <w:rPr>
          <w:rFonts w:ascii="Arial" w:eastAsia="Times New Roman" w:hAnsi="Arial" w:cs="Arial"/>
          <w:sz w:val="24"/>
          <w:szCs w:val="24"/>
          <w:lang w:eastAsia="ru-RU"/>
        </w:rPr>
        <w:t xml:space="preserve"> сельсовета  независимо от форм собственности,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 сооружений, требованиями проектной документации (за исключением случаев, если для строительства, реконструкции</w:t>
      </w:r>
      <w:proofErr w:type="gramEnd"/>
      <w:r w:rsidRPr="00231CF1">
        <w:rPr>
          <w:rFonts w:ascii="Arial" w:eastAsia="Times New Roman" w:hAnsi="Arial" w:cs="Arial"/>
          <w:sz w:val="24"/>
          <w:szCs w:val="24"/>
          <w:lang w:eastAsia="ru-RU"/>
        </w:rPr>
        <w:t xml:space="preserve"> зданий, сооружений в соответствии с Градостроительным кодексом Российской Федерации не требуются подготовка проектной документации и (или) выдача разрешений на строительство), требованиями нормативных правовых актов Российской Федерации, нормативных правовых актов Оренбургской области и муниципальных правовых актов (далее - требования законодательства).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10. Целью проведения осмотров и выдачи рекомендаций является оценка технического состояния и надлежащего технического обслуживания зданий, сооружений в соответствии с требованиями законодательства.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Задачами проведения осмотров и выдачи рекомендаций являются: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1) профилактика нарушений требований законодательства при эксплуатации зданий, сооружений;</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обеспечение соблюдения требований законодательства;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обеспечение выполнения мероприятий, направленных на предотвращение возникновения аварийных ситуаций при эксплуатации зданий, сооружений;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защита прав физических и юридических лиц, осуществляющих эксплуатацию зданий, сооружений.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7. Проведение осмотров и выдача рекомендаций основываются на следующих принципах:</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lastRenderedPageBreak/>
        <w:t xml:space="preserve">1) соблюдение требований законодательства;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открытости и доступности для физических, юридических лиц информации о проведении осмотров и выдаче рекомендаций;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объективности и всесторонности проведения осмотров, а также достоверности их результатов;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возможности обжалования неправомерных действий (бездействие) должностных лиц, осуществляющих осмотр.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
    <w:p w:rsidR="00231CF1" w:rsidRPr="00231CF1" w:rsidRDefault="00231CF1" w:rsidP="00231CF1">
      <w:pPr>
        <w:spacing w:after="0" w:line="240" w:lineRule="auto"/>
        <w:ind w:firstLine="709"/>
        <w:jc w:val="center"/>
        <w:rPr>
          <w:rFonts w:ascii="Arial" w:eastAsia="Times New Roman" w:hAnsi="Arial" w:cs="Arial"/>
          <w:b/>
          <w:sz w:val="24"/>
          <w:szCs w:val="24"/>
          <w:lang w:eastAsia="ru-RU"/>
        </w:rPr>
      </w:pPr>
      <w:r w:rsidRPr="00231CF1">
        <w:rPr>
          <w:rFonts w:ascii="Arial" w:eastAsia="Times New Roman" w:hAnsi="Arial" w:cs="Arial"/>
          <w:b/>
          <w:sz w:val="24"/>
          <w:szCs w:val="24"/>
          <w:lang w:eastAsia="ru-RU"/>
        </w:rPr>
        <w:t>II. Организация осмотра</w:t>
      </w:r>
    </w:p>
    <w:p w:rsidR="00231CF1" w:rsidRPr="00231CF1" w:rsidRDefault="00231CF1" w:rsidP="00231CF1">
      <w:pPr>
        <w:spacing w:after="0" w:line="240" w:lineRule="auto"/>
        <w:ind w:firstLine="709"/>
        <w:jc w:val="center"/>
        <w:rPr>
          <w:rFonts w:ascii="Arial" w:eastAsia="Times New Roman" w:hAnsi="Arial" w:cs="Arial"/>
          <w:b/>
          <w:sz w:val="24"/>
          <w:szCs w:val="24"/>
          <w:lang w:eastAsia="ru-RU"/>
        </w:rPr>
      </w:pP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 Заявление, указанное в пункте 7 раздела I настоящего Положения направляется в администрацию муниципального образования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 (далее - Администрация).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Администрация в день поступления Заявления регистрирует его в журнале входящей корреспонденции и передает Главе администрации муниципального образования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3.  Распоряжением главы администрации муниципального образования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  в срок не более чем один рабочий день со дня получения заявления о проведении осмотра создается  единовременная комиссия на проведение осмотра по данному заявлению и назначается дата проведения осмотра.</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К участию в осмотре привлекаются и входят в состав комиссии: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 Физическое или юридическое лицо, обратившееся с Заявлением (далее - заявитель).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Собственники зданий, сооружений (помещений в здании, сооружении).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3) Лица, владеющие зданием, сооружением (помещениями в здании, сооружении) на праве оперативного управления или хозяйственного ведения.</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Пользователи зданий, сооружений (помещений в здании, сооружении) на основании договоров (аренда, безвозмездное пользование и т.д.).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5) Ответственные лица, являющиеся должностными лицами эксплуатирующей (управляющей/специализированной) организации, обеспечивающей техническое обслуживание зданий, сооружений, эксплуатационный контроль, текущий ремонт зданий, сооружений (в случае наличия сведений об эксплуатирующей организации).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6) Депутаты Совета депутатов муниципального образования Верхнечебеньковский сельсовет (не мене двух человек).</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5. Лица, указанные в пункте 4 раздела II настоящего Порядка вправе принять участие в проведении осмотра.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В случае поступления заявления о нарушении требований законодательства Российской Федерации к эксплуатации зданий, сооружений осмотр должен быть проведен не позднее двадцати рабочих дней </w:t>
      </w:r>
      <w:proofErr w:type="gramStart"/>
      <w:r w:rsidRPr="00231CF1">
        <w:rPr>
          <w:rFonts w:ascii="Arial" w:eastAsia="Times New Roman" w:hAnsi="Arial" w:cs="Arial"/>
          <w:sz w:val="24"/>
          <w:szCs w:val="24"/>
          <w:lang w:eastAsia="ru-RU"/>
        </w:rPr>
        <w:t>с даты поступления</w:t>
      </w:r>
      <w:proofErr w:type="gramEnd"/>
      <w:r w:rsidRPr="00231CF1">
        <w:rPr>
          <w:rFonts w:ascii="Arial" w:eastAsia="Times New Roman" w:hAnsi="Arial" w:cs="Arial"/>
          <w:sz w:val="24"/>
          <w:szCs w:val="24"/>
          <w:lang w:eastAsia="ru-RU"/>
        </w:rPr>
        <w:t xml:space="preserve"> в администрацию указанного заявления.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В случае поступления заявления о возникновении аварийных ситуаций в зданиях, сооружениях или возникновении угрозы разрушения зданий, сооружений осмотр должен быть проведен не позднее двух рабочих дней, следующих за днем поступления в администрацию указанного заявления.</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w:t>
      </w:r>
      <w:proofErr w:type="gramStart"/>
      <w:r w:rsidRPr="00231CF1">
        <w:rPr>
          <w:rFonts w:ascii="Arial" w:eastAsia="Times New Roman" w:hAnsi="Arial" w:cs="Arial"/>
          <w:sz w:val="24"/>
          <w:szCs w:val="24"/>
          <w:lang w:eastAsia="ru-RU"/>
        </w:rPr>
        <w:t xml:space="preserve">В случае поступления в администрацию заявления о нарушении требований законодательства Российской Федерации к эксплуатации зданий, сооружений в отношении здания, сооружения, при эксплуатации которых осуществляется государственный контроль (надзор) в соответствии с </w:t>
      </w:r>
      <w:r w:rsidRPr="00231CF1">
        <w:rPr>
          <w:rFonts w:ascii="Arial" w:eastAsia="Times New Roman" w:hAnsi="Arial" w:cs="Arial"/>
          <w:sz w:val="24"/>
          <w:szCs w:val="24"/>
          <w:lang w:eastAsia="ru-RU"/>
        </w:rPr>
        <w:lastRenderedPageBreak/>
        <w:t>федеральными законами, в том числе в отношении многоквартирных домов и жилых домов, указанное заявление в течение пяти рабочих дней со дня его поступления в администрацию, направляется администрацией в орган, осуществляющий</w:t>
      </w:r>
      <w:proofErr w:type="gramEnd"/>
      <w:r w:rsidRPr="00231CF1">
        <w:rPr>
          <w:rFonts w:ascii="Arial" w:eastAsia="Times New Roman" w:hAnsi="Arial" w:cs="Arial"/>
          <w:sz w:val="24"/>
          <w:szCs w:val="24"/>
          <w:lang w:eastAsia="ru-RU"/>
        </w:rPr>
        <w:t xml:space="preserve"> государственный контроль (надзор) в соответствии с федеральными законами при эксплуатации указанных зданий, сооружений. Администрация в день направления заявлений в орган, осуществляющий государственный контроль (надзор) в соответствии с федеральными законами при эксплуатации зданий, сооружений, направляет заявителю письменное уведомление об отказе в осуществлении осмотра и о направлении заявления для рассмотрения в указанный орган. </w:t>
      </w:r>
    </w:p>
    <w:p w:rsidR="00231CF1" w:rsidRPr="00231CF1" w:rsidRDefault="00231CF1" w:rsidP="00231CF1">
      <w:pPr>
        <w:spacing w:after="0" w:line="240" w:lineRule="auto"/>
        <w:ind w:firstLine="709"/>
        <w:jc w:val="center"/>
        <w:rPr>
          <w:rFonts w:ascii="Arial" w:eastAsia="Times New Roman" w:hAnsi="Arial" w:cs="Arial"/>
          <w:b/>
          <w:sz w:val="24"/>
          <w:szCs w:val="24"/>
          <w:lang w:eastAsia="ru-RU"/>
        </w:rPr>
      </w:pPr>
    </w:p>
    <w:p w:rsidR="00231CF1" w:rsidRPr="00231CF1" w:rsidRDefault="00231CF1" w:rsidP="00231CF1">
      <w:pPr>
        <w:spacing w:after="0" w:line="240" w:lineRule="auto"/>
        <w:ind w:firstLine="709"/>
        <w:jc w:val="center"/>
        <w:rPr>
          <w:rFonts w:ascii="Arial" w:eastAsia="Times New Roman" w:hAnsi="Arial" w:cs="Arial"/>
          <w:b/>
          <w:sz w:val="24"/>
          <w:szCs w:val="24"/>
          <w:lang w:eastAsia="ru-RU"/>
        </w:rPr>
      </w:pPr>
      <w:r w:rsidRPr="00231CF1">
        <w:rPr>
          <w:rFonts w:ascii="Arial" w:eastAsia="Times New Roman" w:hAnsi="Arial" w:cs="Arial"/>
          <w:b/>
          <w:sz w:val="24"/>
          <w:szCs w:val="24"/>
          <w:lang w:eastAsia="ru-RU"/>
        </w:rPr>
        <w:t>III. Проведение осмотра</w:t>
      </w:r>
    </w:p>
    <w:p w:rsidR="00231CF1" w:rsidRPr="00231CF1" w:rsidRDefault="00231CF1" w:rsidP="00231CF1">
      <w:pPr>
        <w:spacing w:after="0" w:line="240" w:lineRule="auto"/>
        <w:ind w:firstLine="709"/>
        <w:jc w:val="center"/>
        <w:rPr>
          <w:rFonts w:ascii="Arial" w:eastAsia="Times New Roman" w:hAnsi="Arial" w:cs="Arial"/>
          <w:b/>
          <w:sz w:val="24"/>
          <w:szCs w:val="24"/>
          <w:lang w:eastAsia="ru-RU"/>
        </w:rPr>
      </w:pP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1. Осмотр выполняется уполномоченными должностными лицами администрации, определёнными Главой администрации муниципального образования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 и лицами, привлеченными к осмотру, в следующем объеме: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 Ознакомление: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с результатами инженерных изысканий, проектной документацией, актами освидетельствования работ, строительных конструкций, систем инженерно- технического обеспечения и сетей инженерно-технического обеспечения здания, сооружения;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с журналом эксплуатации здания, сооружения, ведение которого предусмотрено частью 5 статьи 55.25 Градостроительного кодекса Российской Федерации;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с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с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и, если их разработка требуется в соответствии с законодательством Российской Федерации.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наружное визуальное обследование здания, сооружения в целях выявления технического состояния здания, сооружения, а также выявления пристроек, надстроек, иных работ по реконструкции и (или) капитальному ремонту здания, сооружения;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наружное визуальное обследование лестничных клеток, чердаков, подвалов и иных мест общего пользования здания, сооружения (при их наличии) (при обеспечении доступа);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w:t>
      </w:r>
      <w:proofErr w:type="spellStart"/>
      <w:r w:rsidRPr="00231CF1">
        <w:rPr>
          <w:rFonts w:ascii="Arial" w:eastAsia="Times New Roman" w:hAnsi="Arial" w:cs="Arial"/>
          <w:sz w:val="24"/>
          <w:szCs w:val="24"/>
          <w:lang w:eastAsia="ru-RU"/>
        </w:rPr>
        <w:t>фотофиксация</w:t>
      </w:r>
      <w:proofErr w:type="spellEnd"/>
      <w:r w:rsidRPr="00231CF1">
        <w:rPr>
          <w:rFonts w:ascii="Arial" w:eastAsia="Times New Roman" w:hAnsi="Arial" w:cs="Arial"/>
          <w:sz w:val="24"/>
          <w:szCs w:val="24"/>
          <w:lang w:eastAsia="ru-RU"/>
        </w:rPr>
        <w:t xml:space="preserve"> фасада здания, сооружения и его частей.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Обследование зданий, сооружений производится на соответствие требованиям Федерального закона от 30 декабря 2009 года № 384-ФЗ «Технический регламент о безопасности зданий и сооружений» и других технических регламентов в части проверки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надёжности и безопасности зданий, сооружений, систем инженерно-технического обеспечения и сетей инженерно-технического обеспечения</w:t>
      </w:r>
      <w:proofErr w:type="gramEnd"/>
      <w:r w:rsidRPr="00231CF1">
        <w:rPr>
          <w:rFonts w:ascii="Arial" w:eastAsia="Times New Roman" w:hAnsi="Arial" w:cs="Arial"/>
          <w:sz w:val="24"/>
          <w:szCs w:val="24"/>
          <w:lang w:eastAsia="ru-RU"/>
        </w:rPr>
        <w:t xml:space="preserve"> и соответствия указанных характеристик требованиям законодательства.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lastRenderedPageBreak/>
        <w:t xml:space="preserve">2. </w:t>
      </w:r>
      <w:proofErr w:type="gramStart"/>
      <w:r w:rsidRPr="00231CF1">
        <w:rPr>
          <w:rFonts w:ascii="Arial" w:eastAsia="Times New Roman" w:hAnsi="Arial" w:cs="Arial"/>
          <w:sz w:val="24"/>
          <w:szCs w:val="24"/>
          <w:lang w:eastAsia="ru-RU"/>
        </w:rPr>
        <w:t xml:space="preserve">Лицо, ответственное за эксплуатацию здания, сооружения, обязано представить должностным лицам,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специалистов, экспертов, представителей специализированных организаций доступ на территорию, в подлежащие осмотру здания, сооружения, помещения в них, к оборудованию систем инженерно-технического обеспечения и сетей инженерно-технического обеспечения здания, сооружения. </w:t>
      </w:r>
      <w:proofErr w:type="gramEnd"/>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Администрация при необходимости привлекает к осуществлению осмотра экспертов, специализированные организации, не состоящие в гражданско-правовых и трудовых отношениях с лицом, ответственным за эксплуатацию здания, сооружения, в отношении которых осуществляется осмотр, и не являющиеся их аффилированными лицами.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w:t>
      </w:r>
      <w:proofErr w:type="gramStart"/>
      <w:r w:rsidRPr="00231CF1">
        <w:rPr>
          <w:rFonts w:ascii="Arial" w:eastAsia="Times New Roman" w:hAnsi="Arial" w:cs="Arial"/>
          <w:sz w:val="24"/>
          <w:szCs w:val="24"/>
          <w:lang w:eastAsia="ru-RU"/>
        </w:rPr>
        <w:t xml:space="preserve">По результатам проведения осмотра составляется Акт осмотра здания, сооружения в целях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указанных объектов по форме согласно приложению № 1 к настоящему Порядку (далее - Акт), к которому прикладываются материалы </w:t>
      </w:r>
      <w:proofErr w:type="spellStart"/>
      <w:r w:rsidRPr="00231CF1">
        <w:rPr>
          <w:rFonts w:ascii="Arial" w:eastAsia="Times New Roman" w:hAnsi="Arial" w:cs="Arial"/>
          <w:sz w:val="24"/>
          <w:szCs w:val="24"/>
          <w:lang w:eastAsia="ru-RU"/>
        </w:rPr>
        <w:t>фотофиксации</w:t>
      </w:r>
      <w:proofErr w:type="spellEnd"/>
      <w:r w:rsidRPr="00231CF1">
        <w:rPr>
          <w:rFonts w:ascii="Arial" w:eastAsia="Times New Roman" w:hAnsi="Arial" w:cs="Arial"/>
          <w:sz w:val="24"/>
          <w:szCs w:val="24"/>
          <w:lang w:eastAsia="ru-RU"/>
        </w:rPr>
        <w:t xml:space="preserve"> осматриваемых зданий, сооружений, оформленные</w:t>
      </w:r>
      <w:proofErr w:type="gramEnd"/>
      <w:r w:rsidRPr="00231CF1">
        <w:rPr>
          <w:rFonts w:ascii="Arial" w:eastAsia="Times New Roman" w:hAnsi="Arial" w:cs="Arial"/>
          <w:sz w:val="24"/>
          <w:szCs w:val="24"/>
          <w:lang w:eastAsia="ru-RU"/>
        </w:rPr>
        <w:t xml:space="preserve"> в ходе осмотра.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Результаты осмотра, содержащие информацию, составляющую государственную, коммерческую, служебную или иную тайну, оформляются с соблюдением требований, предусмотренных законодательством Российской Федерации.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В случае отсутствия доступа внутрь здания, сооружения в Акте делается соответствующая отметка.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 xml:space="preserve">В случае выявления при проведении осмотра нарушений требований технических регламентов, предъявляемых к конструктивным и другим характеристикам надежности и безопасности указанных объектов, требований проектной документации указанных объектов в Акте излагаются рекомендации о мерах по устранению выявленных нарушений (в том числе о необходимости проведения инструментального обследования специализированной организацией, если такая необходимость установлена в ходе осмотра). </w:t>
      </w:r>
      <w:proofErr w:type="gramEnd"/>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Срок устранения выявленных нарушений указывается в зависимости от выявленных нарушений с учётом мнения лиц, ответственных за эксплуатацию зданий, сооружений, или их уполномоченных представителей. </w:t>
      </w:r>
      <w:proofErr w:type="gramStart"/>
      <w:r w:rsidRPr="00231CF1">
        <w:rPr>
          <w:rFonts w:ascii="Arial" w:eastAsia="Times New Roman" w:hAnsi="Arial" w:cs="Arial"/>
          <w:sz w:val="24"/>
          <w:szCs w:val="24"/>
          <w:lang w:eastAsia="ru-RU"/>
        </w:rPr>
        <w:t>Лица, ответственные за эксплуатацию здания, сооружения, в случае несогласия с фактами, выводами, изложенными в акте осмотра,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(или) выданных рекомендаций в целом или в отношении отдельных положений.</w:t>
      </w:r>
      <w:proofErr w:type="gramEnd"/>
      <w:r w:rsidRPr="00231CF1">
        <w:rPr>
          <w:rFonts w:ascii="Arial" w:eastAsia="Times New Roman" w:hAnsi="Arial" w:cs="Arial"/>
          <w:sz w:val="24"/>
          <w:szCs w:val="24"/>
          <w:lang w:eastAsia="ru-RU"/>
        </w:rPr>
        <w:t xml:space="preserve"> При этом указанные лица вправе приложить к таким возражениям документы, подтверждающие обоснованность таких возражений, или их заверенные копии.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 xml:space="preserve">При обнаружении в ходе осмотра нарушений требований законодательства, ответственность за которые предусмотрена Кодексом Российской Федерации об административных правонарушениях, администрация передает материалы о выявленных нарушениях в орган,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 </w:t>
      </w:r>
      <w:r w:rsidRPr="00231CF1">
        <w:rPr>
          <w:rFonts w:ascii="Arial" w:eastAsia="Times New Roman" w:hAnsi="Arial" w:cs="Arial"/>
          <w:sz w:val="24"/>
          <w:szCs w:val="24"/>
          <w:lang w:eastAsia="ru-RU"/>
        </w:rPr>
        <w:lastRenderedPageBreak/>
        <w:t>при необходимости привлекать к ответственности лицо, совершившее правонарушение, либо обращаться в суд в порядке, предусмотренном законодательством</w:t>
      </w:r>
      <w:proofErr w:type="gramEnd"/>
      <w:r w:rsidRPr="00231CF1">
        <w:rPr>
          <w:rFonts w:ascii="Arial" w:eastAsia="Times New Roman" w:hAnsi="Arial" w:cs="Arial"/>
          <w:sz w:val="24"/>
          <w:szCs w:val="24"/>
          <w:lang w:eastAsia="ru-RU"/>
        </w:rPr>
        <w:t xml:space="preserve"> Российской Федерации, для приостановления или прекращения эксплуатации зданий, сооружений.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При выявлении в результате проведения осмотра факта совершения лицами, ответственными за эксплуатацию зданий, сооружений, действия (бездействие), содержащего признаки состава преступления, администрация в течение пяти рабочих дней со дня выявления такого факта обязана передать информацию о совершении указанного действия (бездействие) и подтверждающие такой факт документы в правоохранительные органы.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Акт подписывается уполномоченными лицами на проведение осмотра, лицами, привлеченными к проведению осмотра и участвующими в проведении осмотра, а также лицами, присутствующими при осмотре (при наличии).</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Копии Акта направляется уполномоченны</w:t>
      </w:r>
      <w:proofErr w:type="gramStart"/>
      <w:r w:rsidRPr="00231CF1">
        <w:rPr>
          <w:rFonts w:ascii="Arial" w:eastAsia="Times New Roman" w:hAnsi="Arial" w:cs="Arial"/>
          <w:sz w:val="24"/>
          <w:szCs w:val="24"/>
          <w:lang w:eastAsia="ru-RU"/>
        </w:rPr>
        <w:t>м(</w:t>
      </w:r>
      <w:proofErr w:type="gramEnd"/>
      <w:r w:rsidRPr="00231CF1">
        <w:rPr>
          <w:rFonts w:ascii="Arial" w:eastAsia="Times New Roman" w:hAnsi="Arial" w:cs="Arial"/>
          <w:sz w:val="24"/>
          <w:szCs w:val="24"/>
          <w:lang w:eastAsia="ru-RU"/>
        </w:rPr>
        <w:t>и) должностным(и) лицом(</w:t>
      </w:r>
      <w:proofErr w:type="spellStart"/>
      <w:r w:rsidRPr="00231CF1">
        <w:rPr>
          <w:rFonts w:ascii="Arial" w:eastAsia="Times New Roman" w:hAnsi="Arial" w:cs="Arial"/>
          <w:sz w:val="24"/>
          <w:szCs w:val="24"/>
          <w:lang w:eastAsia="ru-RU"/>
        </w:rPr>
        <w:t>ами</w:t>
      </w:r>
      <w:proofErr w:type="spellEnd"/>
      <w:r w:rsidRPr="00231CF1">
        <w:rPr>
          <w:rFonts w:ascii="Arial" w:eastAsia="Times New Roman" w:hAnsi="Arial" w:cs="Arial"/>
          <w:sz w:val="24"/>
          <w:szCs w:val="24"/>
          <w:lang w:eastAsia="ru-RU"/>
        </w:rPr>
        <w:t xml:space="preserve">) администрации, проводившем(ими) осмотр заявителю, лицу, ответственному за эксплуатацию зданий, сооружений (при наличии сведений о лице, ответственном за эксплуатацию здания, сооружения), правообладателю здания,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 а в случае проведения осмотра здания, сооружения на основании заявления о возникновении аварийных ситуаций в зданиях, сооружениях или возникновении угрозы разрушения зданий, сооружений - вручается заявителю, лицу, ответственному за эксплуатацию зданий, сооружений (при наличии сведений о лице, ответственном за эксплуатацию здания, сооружения), правообладателю здания, сооружения, в день проведения осмотра здания, сооружения любым доступным способом.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В случае выявления в ходе осмотра возникновения угрозы разрушения осматриваемых зданий, сооружений, находящихся в муниципальной собственности, администрация в установленном порядке инициирует действия о признании указанных здания, сооружения аварийными и подлежащими сносу, а также принимает меры, предусмотренные действующим законодательством и направленные на обеспечение безопасности жизни и здоровья граждан.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5. Сведения о проведенном уполномоченны</w:t>
      </w:r>
      <w:proofErr w:type="gramStart"/>
      <w:r w:rsidRPr="00231CF1">
        <w:rPr>
          <w:rFonts w:ascii="Arial" w:eastAsia="Times New Roman" w:hAnsi="Arial" w:cs="Arial"/>
          <w:sz w:val="24"/>
          <w:szCs w:val="24"/>
          <w:lang w:eastAsia="ru-RU"/>
        </w:rPr>
        <w:t>м(</w:t>
      </w:r>
      <w:proofErr w:type="gramEnd"/>
      <w:r w:rsidRPr="00231CF1">
        <w:rPr>
          <w:rFonts w:ascii="Arial" w:eastAsia="Times New Roman" w:hAnsi="Arial" w:cs="Arial"/>
          <w:sz w:val="24"/>
          <w:szCs w:val="24"/>
          <w:lang w:eastAsia="ru-RU"/>
        </w:rPr>
        <w:t>и) должностным(и) лицом(</w:t>
      </w:r>
      <w:proofErr w:type="spellStart"/>
      <w:r w:rsidRPr="00231CF1">
        <w:rPr>
          <w:rFonts w:ascii="Arial" w:eastAsia="Times New Roman" w:hAnsi="Arial" w:cs="Arial"/>
          <w:sz w:val="24"/>
          <w:szCs w:val="24"/>
          <w:lang w:eastAsia="ru-RU"/>
        </w:rPr>
        <w:t>ами</w:t>
      </w:r>
      <w:proofErr w:type="spellEnd"/>
      <w:r w:rsidRPr="00231CF1">
        <w:rPr>
          <w:rFonts w:ascii="Arial" w:eastAsia="Times New Roman" w:hAnsi="Arial" w:cs="Arial"/>
          <w:sz w:val="24"/>
          <w:szCs w:val="24"/>
          <w:lang w:eastAsia="ru-RU"/>
        </w:rPr>
        <w:t xml:space="preserve">) администрации осмотре подлежат внесению в журнал учета осмотров, который ведется администрацией по форме согласно приложению № 3 к настоящему Порядку, включающей следующие данные: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 порядковый номер осмотра;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дату проведения осмотра;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место нахождения осматриваемых зданий, сооружений;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отметку о выявлении (не выявлении) нарушений требований технических регламентов, предъявляемых к конструктивным и другим характеристикам надежности и безопасности указанных объектов, требований проектной документации указанных объектов.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Журнал учета осмотров должен быть прошит, пронумерован и удостоверен печатью администрации.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Журнал учета осмотров хранится в администрации.</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
    <w:p w:rsidR="00231CF1" w:rsidRPr="00231CF1" w:rsidRDefault="00231CF1" w:rsidP="00231CF1">
      <w:pPr>
        <w:spacing w:after="0" w:line="240" w:lineRule="auto"/>
        <w:ind w:firstLine="709"/>
        <w:jc w:val="center"/>
        <w:rPr>
          <w:rFonts w:ascii="Arial" w:eastAsia="Times New Roman" w:hAnsi="Arial" w:cs="Arial"/>
          <w:sz w:val="24"/>
          <w:szCs w:val="24"/>
          <w:lang w:eastAsia="ru-RU"/>
        </w:rPr>
      </w:pPr>
      <w:r w:rsidRPr="00231CF1">
        <w:rPr>
          <w:rFonts w:ascii="Arial" w:eastAsia="Times New Roman" w:hAnsi="Arial" w:cs="Arial"/>
          <w:b/>
          <w:sz w:val="24"/>
          <w:szCs w:val="24"/>
          <w:lang w:eastAsia="ru-RU"/>
        </w:rPr>
        <w:t xml:space="preserve">IV. Права и обязанности Единовременной комиссии при проведении осмотра. Права и обязанности лиц, ответственных за эксплуатацию принадлежащих им зданий, </w:t>
      </w:r>
      <w:proofErr w:type="gramStart"/>
      <w:r w:rsidRPr="00231CF1">
        <w:rPr>
          <w:rFonts w:ascii="Arial" w:eastAsia="Times New Roman" w:hAnsi="Arial" w:cs="Arial"/>
          <w:b/>
          <w:sz w:val="24"/>
          <w:szCs w:val="24"/>
          <w:lang w:eastAsia="ru-RU"/>
        </w:rPr>
        <w:t>сооружений</w:t>
      </w:r>
      <w:proofErr w:type="gramEnd"/>
      <w:r w:rsidRPr="00231CF1">
        <w:rPr>
          <w:rFonts w:ascii="Arial" w:eastAsia="Times New Roman" w:hAnsi="Arial" w:cs="Arial"/>
          <w:b/>
          <w:sz w:val="24"/>
          <w:szCs w:val="24"/>
          <w:lang w:eastAsia="ru-RU"/>
        </w:rPr>
        <w:t xml:space="preserve"> в отношении которых проводится осмотр</w:t>
      </w:r>
    </w:p>
    <w:p w:rsidR="00231CF1" w:rsidRPr="00231CF1" w:rsidRDefault="00231CF1" w:rsidP="00231CF1">
      <w:pPr>
        <w:spacing w:after="0" w:line="240" w:lineRule="auto"/>
        <w:ind w:firstLine="709"/>
        <w:jc w:val="center"/>
        <w:rPr>
          <w:rFonts w:ascii="Arial" w:eastAsia="Times New Roman" w:hAnsi="Arial" w:cs="Arial"/>
          <w:b/>
          <w:sz w:val="24"/>
          <w:szCs w:val="24"/>
          <w:lang w:eastAsia="ru-RU"/>
        </w:rPr>
      </w:pP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lastRenderedPageBreak/>
        <w:t>1. При осуществлении осмотров члены комиссии</w:t>
      </w:r>
      <w:proofErr w:type="gramStart"/>
      <w:r w:rsidRPr="00231CF1">
        <w:rPr>
          <w:rFonts w:ascii="Arial" w:eastAsia="Times New Roman" w:hAnsi="Arial" w:cs="Arial"/>
          <w:sz w:val="24"/>
          <w:szCs w:val="24"/>
          <w:lang w:eastAsia="ru-RU"/>
        </w:rPr>
        <w:t xml:space="preserve"> ,</w:t>
      </w:r>
      <w:proofErr w:type="gramEnd"/>
      <w:r w:rsidRPr="00231CF1">
        <w:rPr>
          <w:rFonts w:ascii="Arial" w:eastAsia="Times New Roman" w:hAnsi="Arial" w:cs="Arial"/>
          <w:sz w:val="24"/>
          <w:szCs w:val="24"/>
          <w:lang w:eastAsia="ru-RU"/>
        </w:rPr>
        <w:t xml:space="preserve"> уполномоченные на проведение осмотра имеют право: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 осматривать здания, сооружения и знакомиться с документами, связанными с целями, задачами и предметом осмотра;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Указанные в запросе уполномоченного органа документы представляются в виде копий, заверенных печатью (при её наличии) и, соответственно, подписью руководителя, иного должностного лица юридического лица, индивидуального предпринимателя или его уполномоченного представителя, физического лица или его уполномоченного представителя;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а также в установлении лиц, виновных в нарушении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4) привлекать к осмотру зданий, сооружений экспертов и экспертные организации;</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5) обжаловать действия (бездействие) физических и юридических лиц, повлекшие за собой нарушение прав должностных лиц уполномоченного органа, а также препятствующие исполнению ими должностных обязанностей.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w:t>
      </w:r>
      <w:proofErr w:type="gramStart"/>
      <w:r w:rsidRPr="00231CF1">
        <w:rPr>
          <w:rFonts w:ascii="Arial" w:eastAsia="Times New Roman" w:hAnsi="Arial" w:cs="Arial"/>
          <w:sz w:val="24"/>
          <w:szCs w:val="24"/>
          <w:lang w:eastAsia="ru-RU"/>
        </w:rPr>
        <w:t>Должностные лица, уполномоченные на проведение осмотра обязаны</w:t>
      </w:r>
      <w:proofErr w:type="gramEnd"/>
      <w:r w:rsidRPr="00231CF1">
        <w:rPr>
          <w:rFonts w:ascii="Arial" w:eastAsia="Times New Roman" w:hAnsi="Arial" w:cs="Arial"/>
          <w:sz w:val="24"/>
          <w:szCs w:val="24"/>
          <w:lang w:eastAsia="ru-RU"/>
        </w:rPr>
        <w:t xml:space="preserve">: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законодательства;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принимать в пределах своих полномочий необходимые меры к устранению и недопущению нарушений требований законодательства, в том числе проводить профилактическую работу по устранению обстоятельств, способствующих совершению таких нарушений;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рассматривать поступившие заявления в установленный срок;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проводить осмотр только на основании правового акта;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5) проводить осмотр только во время исполнения служебных обязанностей при предъявлении служебных удостоверений;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6) соблюдать законодательство при осуществлении мероприятий по осмотру;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7) соблюдать сроки уведомления лиц, ответственных за эксплуатацию здания, сооружения, о проведении осмотров (если такое уведомление требуется в соответствии с настоящим Порядком), сроки проведения осмотров;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8) не препятствовать лицам, ответственным за эксплуатацию здания, сооружения, или их уполномоченным представителям присутствовать при проведении осмотра, давать разъяснения по вопросам, относящимся к предмету осмотра, и предоставлять таким лицам информацию и документы, относящиеся к предмету осмотра;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9) предоставлять лицам, ответственным за эксплуатацию здания, сооружения, или их уполномоченным представителям, присутствующим при проведении осмотра, информацию и документы, относящиеся к предмету осмотра;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lastRenderedPageBreak/>
        <w:t xml:space="preserve">10) составлять по результатам осмотров акты осмотра и выдавать рекомендации с обязательным ознакомлением с ними лиц, ответственных за эксплуатацию здания, сооружения, или их уполномоченных представителей;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11) доказывать обоснованность своих действий (бездействия) и решений при их обжаловании физическими и юридическими лицами;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12) осуществлять мониторинг исполнения рекомендаций;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13) осуществлять запись о проведённых осмотрах в Журнале учёта осмотров зданий, сооружений.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14) Должностные лица уполномоченного органа несут ответственность: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за неправомерные действия (бездействие), связанные с выполнением должностных обязанностей;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за разглашение сведений, полученных в процессе осмотра, составляющих государственную, коммерческую и иную охраняемую законом тайну.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Лица, ответственные за эксплуатацию зданий, сооружений, имеют право: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 непосредственно присутствовать при проведении осмотра, давать разъяснения по вопросам, относящимся к предмету осмотра;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 xml:space="preserve">2) получать от должностных лиц уполномоченного органа информацию, которая относится к предмету осмотра и предоставление которой предусмотрено законодательством Российской Федерации; </w:t>
      </w:r>
      <w:proofErr w:type="gramEnd"/>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знакомиться с результатами осмотра и указывать в акте осмотра о своём ознакомлении с результатами осмотра, согласии или несогласии с ними, а также с отдельными действиями (бездействием) должностных лиц уполномоченного органа;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обжаловать действия (бездействие) должностных лиц уполномоченного органа и результаты осмотров, повлекшие за собой нарушение прав физического или юридического лица при проведении осмотра, в административном и (или) судебном порядке в соответствии с законодательством Российской Федерации.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Лица, ответственные за эксплуатацию зданий, сооружений, обязаны: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 обеспечить должностным лицам уполномоченного органа доступ в осматриваемые здания, сооружения и представить документацию, необходимую для проведения осмотра;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принять меры по устранению выявленных нарушений требований законодательства, указанных в рекомендациях.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5. Лица, ответственные за эксплуатацию зданий, сооружений, допустившие нарушения требований законодательства и (или) не выполнившие в установленный срок рекомендации, несут ответственность в соответствии с законодательством Российской Федерации.</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br w:type="page"/>
      </w: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lastRenderedPageBreak/>
        <w:t xml:space="preserve">Приложение № 1 </w:t>
      </w: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к Порядку проведения осмотра зданий, сооружений на                     предмет их              технического состояния и надлежащего технического обслуживания </w:t>
      </w: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w:t>
      </w:r>
      <w:proofErr w:type="gramStart"/>
      <w:r w:rsidRPr="00231CF1">
        <w:rPr>
          <w:rFonts w:ascii="Arial" w:eastAsia="Times New Roman" w:hAnsi="Arial" w:cs="Arial"/>
          <w:sz w:val="24"/>
          <w:szCs w:val="24"/>
          <w:lang w:eastAsia="ru-RU"/>
        </w:rPr>
        <w:t>расположенных</w:t>
      </w:r>
      <w:proofErr w:type="gramEnd"/>
      <w:r w:rsidRPr="00231CF1">
        <w:rPr>
          <w:rFonts w:ascii="Arial" w:eastAsia="Times New Roman" w:hAnsi="Arial" w:cs="Arial"/>
          <w:sz w:val="24"/>
          <w:szCs w:val="24"/>
          <w:lang w:eastAsia="ru-RU"/>
        </w:rPr>
        <w:t xml:space="preserve"> на территории муниципального образования</w:t>
      </w: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
    <w:p w:rsidR="00231CF1" w:rsidRPr="00231CF1" w:rsidRDefault="00231CF1" w:rsidP="00231CF1">
      <w:pPr>
        <w:spacing w:after="0" w:line="240" w:lineRule="auto"/>
        <w:ind w:firstLine="709"/>
        <w:jc w:val="center"/>
        <w:rPr>
          <w:rFonts w:ascii="Arial" w:eastAsia="Times New Roman" w:hAnsi="Arial" w:cs="Arial"/>
          <w:b/>
          <w:sz w:val="24"/>
          <w:szCs w:val="24"/>
          <w:u w:val="single"/>
          <w:lang w:eastAsia="ru-RU"/>
        </w:rPr>
      </w:pPr>
      <w:r w:rsidRPr="00231CF1">
        <w:rPr>
          <w:rFonts w:ascii="Arial" w:eastAsia="Times New Roman" w:hAnsi="Arial" w:cs="Arial"/>
          <w:b/>
          <w:sz w:val="24"/>
          <w:szCs w:val="24"/>
          <w:u w:val="single"/>
          <w:lang w:eastAsia="ru-RU"/>
        </w:rPr>
        <w:t xml:space="preserve">Администрация муниципального образования Верхнечебеньковский сельсовет </w:t>
      </w:r>
      <w:proofErr w:type="spellStart"/>
      <w:r w:rsidRPr="00231CF1">
        <w:rPr>
          <w:rFonts w:ascii="Arial" w:eastAsia="Times New Roman" w:hAnsi="Arial" w:cs="Arial"/>
          <w:b/>
          <w:sz w:val="24"/>
          <w:szCs w:val="24"/>
          <w:u w:val="single"/>
          <w:lang w:eastAsia="ru-RU"/>
        </w:rPr>
        <w:t>Сакмарского</w:t>
      </w:r>
      <w:proofErr w:type="spellEnd"/>
      <w:r w:rsidRPr="00231CF1">
        <w:rPr>
          <w:rFonts w:ascii="Arial" w:eastAsia="Times New Roman" w:hAnsi="Arial" w:cs="Arial"/>
          <w:b/>
          <w:sz w:val="24"/>
          <w:szCs w:val="24"/>
          <w:u w:val="single"/>
          <w:lang w:eastAsia="ru-RU"/>
        </w:rPr>
        <w:t xml:space="preserve"> района Оренбургской области</w:t>
      </w:r>
    </w:p>
    <w:p w:rsidR="00231CF1" w:rsidRPr="00231CF1" w:rsidRDefault="00231CF1" w:rsidP="00231CF1">
      <w:pPr>
        <w:spacing w:after="0" w:line="240" w:lineRule="auto"/>
        <w:ind w:firstLine="709"/>
        <w:jc w:val="center"/>
        <w:rPr>
          <w:rFonts w:ascii="Arial" w:eastAsia="Times New Roman" w:hAnsi="Arial" w:cs="Arial"/>
          <w:sz w:val="24"/>
          <w:szCs w:val="24"/>
          <w:lang w:eastAsia="ru-RU"/>
        </w:rPr>
      </w:pPr>
      <w:r w:rsidRPr="00231CF1">
        <w:rPr>
          <w:rFonts w:ascii="Arial" w:eastAsia="Times New Roman" w:hAnsi="Arial" w:cs="Arial"/>
          <w:sz w:val="24"/>
          <w:szCs w:val="24"/>
          <w:lang w:eastAsia="ru-RU"/>
        </w:rPr>
        <w:t>(наименование уполномоченного органа, осуществляющего осмотр)</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
    <w:p w:rsidR="00231CF1" w:rsidRPr="00231CF1" w:rsidRDefault="00231CF1" w:rsidP="00231CF1">
      <w:pPr>
        <w:spacing w:after="0" w:line="240" w:lineRule="auto"/>
        <w:ind w:firstLine="709"/>
        <w:jc w:val="center"/>
        <w:rPr>
          <w:rFonts w:ascii="Arial" w:eastAsia="Times New Roman" w:hAnsi="Arial" w:cs="Arial"/>
          <w:b/>
          <w:sz w:val="24"/>
          <w:szCs w:val="24"/>
          <w:lang w:eastAsia="ru-RU"/>
        </w:rPr>
      </w:pPr>
      <w:r w:rsidRPr="00231CF1">
        <w:rPr>
          <w:rFonts w:ascii="Arial" w:eastAsia="Times New Roman" w:hAnsi="Arial" w:cs="Arial"/>
          <w:b/>
          <w:sz w:val="24"/>
          <w:szCs w:val="24"/>
          <w:lang w:eastAsia="ru-RU"/>
        </w:rPr>
        <w:t>АКТ № ____</w:t>
      </w:r>
    </w:p>
    <w:p w:rsidR="00231CF1" w:rsidRPr="00231CF1" w:rsidRDefault="00231CF1" w:rsidP="00231CF1">
      <w:pPr>
        <w:spacing w:after="0" w:line="240" w:lineRule="auto"/>
        <w:ind w:firstLine="709"/>
        <w:jc w:val="center"/>
        <w:rPr>
          <w:rFonts w:ascii="Arial" w:eastAsia="Times New Roman" w:hAnsi="Arial" w:cs="Arial"/>
          <w:b/>
          <w:sz w:val="24"/>
          <w:szCs w:val="24"/>
          <w:lang w:eastAsia="ru-RU"/>
        </w:rPr>
      </w:pPr>
      <w:r w:rsidRPr="00231CF1">
        <w:rPr>
          <w:rFonts w:ascii="Arial" w:eastAsia="Times New Roman" w:hAnsi="Arial" w:cs="Arial"/>
          <w:sz w:val="24"/>
          <w:szCs w:val="24"/>
          <w:lang w:eastAsia="ru-RU"/>
        </w:rPr>
        <w:t>осмотра здания, сооружения в целях оценки его технического состояния,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231CF1" w:rsidRPr="00231CF1" w:rsidRDefault="00231CF1" w:rsidP="00231CF1">
      <w:pPr>
        <w:spacing w:after="0" w:line="240" w:lineRule="auto"/>
        <w:ind w:firstLine="709"/>
        <w:jc w:val="center"/>
        <w:rPr>
          <w:rFonts w:ascii="Arial" w:eastAsia="Times New Roman" w:hAnsi="Arial" w:cs="Arial"/>
          <w:b/>
          <w:sz w:val="24"/>
          <w:szCs w:val="24"/>
          <w:lang w:eastAsia="ru-RU"/>
        </w:rPr>
      </w:pPr>
    </w:p>
    <w:p w:rsidR="00231CF1" w:rsidRPr="00231CF1" w:rsidRDefault="00231CF1" w:rsidP="00231CF1">
      <w:pPr>
        <w:spacing w:after="0" w:line="240" w:lineRule="auto"/>
        <w:ind w:firstLine="709"/>
        <w:jc w:val="both"/>
        <w:rPr>
          <w:rFonts w:ascii="Arial" w:eastAsia="Times New Roman" w:hAnsi="Arial" w:cs="Arial"/>
          <w:b/>
          <w:sz w:val="24"/>
          <w:szCs w:val="24"/>
          <w:lang w:eastAsia="ru-RU"/>
        </w:rPr>
      </w:pPr>
      <w:r w:rsidRPr="00231CF1">
        <w:rPr>
          <w:rFonts w:ascii="Arial" w:eastAsia="Times New Roman" w:hAnsi="Arial" w:cs="Arial"/>
          <w:b/>
          <w:sz w:val="24"/>
          <w:szCs w:val="24"/>
          <w:lang w:eastAsia="ru-RU"/>
        </w:rPr>
        <w:t xml:space="preserve"> место проведения осмотра </w:t>
      </w:r>
      <w:r w:rsidRPr="00231CF1">
        <w:rPr>
          <w:rFonts w:ascii="Arial" w:eastAsia="Times New Roman" w:hAnsi="Arial" w:cs="Arial"/>
          <w:b/>
          <w:sz w:val="24"/>
          <w:szCs w:val="24"/>
          <w:lang w:eastAsia="ru-RU"/>
        </w:rPr>
        <w:tab/>
      </w:r>
      <w:r w:rsidRPr="00231CF1">
        <w:rPr>
          <w:rFonts w:ascii="Arial" w:eastAsia="Times New Roman" w:hAnsi="Arial" w:cs="Arial"/>
          <w:b/>
          <w:sz w:val="24"/>
          <w:szCs w:val="24"/>
          <w:lang w:eastAsia="ru-RU"/>
        </w:rPr>
        <w:tab/>
      </w:r>
      <w:r w:rsidRPr="00231CF1">
        <w:rPr>
          <w:rFonts w:ascii="Arial" w:eastAsia="Times New Roman" w:hAnsi="Arial" w:cs="Arial"/>
          <w:b/>
          <w:sz w:val="24"/>
          <w:szCs w:val="24"/>
          <w:lang w:eastAsia="ru-RU"/>
        </w:rPr>
        <w:tab/>
      </w:r>
      <w:r w:rsidRPr="00231CF1">
        <w:rPr>
          <w:rFonts w:ascii="Arial" w:eastAsia="Times New Roman" w:hAnsi="Arial" w:cs="Arial"/>
          <w:b/>
          <w:sz w:val="24"/>
          <w:szCs w:val="24"/>
          <w:lang w:eastAsia="ru-RU"/>
        </w:rPr>
        <w:tab/>
        <w:t>«_____» _______________ 20__ г.</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Настоящий акт составлен _______________________________________________ _____________________________________________________________________________ ______________________________________________________________________________ ___________________________________________________________________________ (Ф.И.О, должности, место работы лиц, участвующих в осмотре зданий, сооружений)</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 xml:space="preserve">по результатам проведения осмотра здания, сооружения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 и расположенных на территории муниципального образования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w:t>
      </w:r>
      <w:proofErr w:type="gramEnd"/>
      <w:r w:rsidRPr="00231CF1">
        <w:rPr>
          <w:rFonts w:ascii="Arial" w:eastAsia="Times New Roman" w:hAnsi="Arial" w:cs="Arial"/>
          <w:sz w:val="24"/>
          <w:szCs w:val="24"/>
          <w:lang w:eastAsia="ru-RU"/>
        </w:rPr>
        <w:t xml:space="preserve"> Оренбургской области с участием </w:t>
      </w: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w:t>
      </w:r>
    </w:p>
    <w:p w:rsidR="00231CF1" w:rsidRPr="00231CF1" w:rsidRDefault="00231CF1" w:rsidP="00231CF1">
      <w:pPr>
        <w:spacing w:after="0" w:line="240" w:lineRule="auto"/>
        <w:ind w:firstLine="709"/>
        <w:jc w:val="center"/>
        <w:rPr>
          <w:rFonts w:ascii="Arial" w:eastAsia="Times New Roman" w:hAnsi="Arial" w:cs="Arial"/>
          <w:sz w:val="24"/>
          <w:szCs w:val="24"/>
          <w:lang w:eastAsia="ru-RU"/>
        </w:rPr>
      </w:pPr>
      <w:r w:rsidRPr="00231CF1">
        <w:rPr>
          <w:rFonts w:ascii="Arial" w:eastAsia="Times New Roman" w:hAnsi="Arial" w:cs="Arial"/>
          <w:sz w:val="24"/>
          <w:szCs w:val="24"/>
          <w:lang w:eastAsia="ru-RU"/>
        </w:rPr>
        <w:t>(Ф.И.О, должности, место работы)</w:t>
      </w:r>
    </w:p>
    <w:p w:rsidR="00231CF1" w:rsidRPr="00231CF1" w:rsidRDefault="00231CF1" w:rsidP="00231CF1">
      <w:pPr>
        <w:spacing w:after="0" w:line="240" w:lineRule="auto"/>
        <w:ind w:firstLine="709"/>
        <w:rPr>
          <w:rFonts w:ascii="Arial" w:eastAsia="Times New Roman" w:hAnsi="Arial" w:cs="Arial"/>
          <w:sz w:val="24"/>
          <w:szCs w:val="24"/>
          <w:lang w:eastAsia="ru-RU"/>
        </w:rPr>
      </w:pPr>
      <w:r w:rsidRPr="00231CF1">
        <w:rPr>
          <w:rFonts w:ascii="Arial" w:eastAsia="Times New Roman" w:hAnsi="Arial" w:cs="Arial"/>
          <w:sz w:val="24"/>
          <w:szCs w:val="24"/>
          <w:lang w:eastAsia="ru-RU"/>
        </w:rPr>
        <w:lastRenderedPageBreak/>
        <w:t>На основании ___________________________________________________________</w:t>
      </w: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__________________________________________________________________________________________________________________________________________________________ (указывается дата и номер распоряжения о назначении осмотра, а также дата и номер заявления о проведении осмотра, Ф.И.О. лица, подавшего заявление о проведении осмотра) </w:t>
      </w:r>
    </w:p>
    <w:p w:rsidR="00231CF1" w:rsidRPr="00231CF1" w:rsidRDefault="00231CF1" w:rsidP="00231CF1">
      <w:pPr>
        <w:spacing w:after="0" w:line="240" w:lineRule="auto"/>
        <w:rPr>
          <w:rFonts w:ascii="Arial" w:eastAsia="Times New Roman" w:hAnsi="Arial" w:cs="Arial"/>
          <w:sz w:val="24"/>
          <w:szCs w:val="24"/>
          <w:lang w:eastAsia="ru-RU"/>
        </w:rPr>
      </w:pPr>
      <w:r w:rsidRPr="00231CF1">
        <w:rPr>
          <w:rFonts w:ascii="Arial" w:eastAsia="Times New Roman" w:hAnsi="Arial" w:cs="Arial"/>
          <w:sz w:val="24"/>
          <w:szCs w:val="24"/>
          <w:lang w:eastAsia="ru-RU"/>
        </w:rPr>
        <w:t>проведён осмотр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1CF1" w:rsidRPr="00231CF1" w:rsidRDefault="00231CF1" w:rsidP="00231CF1">
      <w:pPr>
        <w:spacing w:after="0" w:line="240" w:lineRule="auto"/>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(наименование здания, сооружения, его адрес, кадастровый номер (при наличии), адрес земельного участка, в границе которого расположено здание, сооружение, (кадастровый номер земельного участка (при наличии)</w:t>
      </w:r>
      <w:proofErr w:type="gramEnd"/>
    </w:p>
    <w:p w:rsidR="00231CF1" w:rsidRPr="00231CF1" w:rsidRDefault="00231CF1" w:rsidP="00231CF1">
      <w:pPr>
        <w:spacing w:after="0" w:line="240" w:lineRule="auto"/>
        <w:rPr>
          <w:rFonts w:ascii="Arial" w:eastAsia="Times New Roman" w:hAnsi="Arial" w:cs="Arial"/>
          <w:sz w:val="24"/>
          <w:szCs w:val="24"/>
          <w:lang w:eastAsia="ru-RU"/>
        </w:rPr>
      </w:pPr>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Объект осмотра имеет следующие характеристики (указываются при наличии сведений):</w:t>
      </w:r>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назначение</w:t>
      </w:r>
      <w:proofErr w:type="gramStart"/>
      <w:r w:rsidRPr="00231CF1">
        <w:rPr>
          <w:rFonts w:ascii="Arial" w:eastAsia="Times New Roman" w:hAnsi="Arial" w:cs="Arial"/>
          <w:sz w:val="24"/>
          <w:szCs w:val="24"/>
          <w:lang w:eastAsia="ru-RU"/>
        </w:rPr>
        <w:t xml:space="preserve">:___________________________________________________ ; </w:t>
      </w:r>
      <w:proofErr w:type="gramEnd"/>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общая площадь</w:t>
      </w:r>
      <w:proofErr w:type="gramStart"/>
      <w:r w:rsidRPr="00231CF1">
        <w:rPr>
          <w:rFonts w:ascii="Arial" w:eastAsia="Times New Roman" w:hAnsi="Arial" w:cs="Arial"/>
          <w:sz w:val="24"/>
          <w:szCs w:val="24"/>
          <w:lang w:eastAsia="ru-RU"/>
        </w:rPr>
        <w:t>: _______________________________________________ ;</w:t>
      </w:r>
      <w:proofErr w:type="gramEnd"/>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этажность</w:t>
      </w:r>
      <w:proofErr w:type="gramStart"/>
      <w:r w:rsidRPr="00231CF1">
        <w:rPr>
          <w:rFonts w:ascii="Arial" w:eastAsia="Times New Roman" w:hAnsi="Arial" w:cs="Arial"/>
          <w:sz w:val="24"/>
          <w:szCs w:val="24"/>
          <w:lang w:eastAsia="ru-RU"/>
        </w:rPr>
        <w:t>:____________________________________________________ ;</w:t>
      </w:r>
      <w:proofErr w:type="gramEnd"/>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группа капитальности</w:t>
      </w:r>
      <w:proofErr w:type="gramStart"/>
      <w:r w:rsidRPr="00231CF1">
        <w:rPr>
          <w:rFonts w:ascii="Arial" w:eastAsia="Times New Roman" w:hAnsi="Arial" w:cs="Arial"/>
          <w:sz w:val="24"/>
          <w:szCs w:val="24"/>
          <w:lang w:eastAsia="ru-RU"/>
        </w:rPr>
        <w:t>:__________________________________________ ;</w:t>
      </w:r>
      <w:proofErr w:type="gramEnd"/>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год постройки</w:t>
      </w:r>
      <w:proofErr w:type="gramStart"/>
      <w:r w:rsidRPr="00231CF1">
        <w:rPr>
          <w:rFonts w:ascii="Arial" w:eastAsia="Times New Roman" w:hAnsi="Arial" w:cs="Arial"/>
          <w:sz w:val="24"/>
          <w:szCs w:val="24"/>
          <w:lang w:eastAsia="ru-RU"/>
        </w:rPr>
        <w:t>:_________________________________________________ ;</w:t>
      </w:r>
      <w:proofErr w:type="gramEnd"/>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год выполненного последнего капитального ремонта или реконструкции:___________________________________________________________</w:t>
      </w:r>
      <w:proofErr w:type="gramStart"/>
      <w:r w:rsidRPr="00231CF1">
        <w:rPr>
          <w:rFonts w:ascii="Arial" w:eastAsia="Times New Roman" w:hAnsi="Arial" w:cs="Arial"/>
          <w:sz w:val="24"/>
          <w:szCs w:val="24"/>
          <w:lang w:eastAsia="ru-RU"/>
        </w:rPr>
        <w:t xml:space="preserve"> .</w:t>
      </w:r>
      <w:proofErr w:type="gramEnd"/>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в присутствии: </w:t>
      </w: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_____________________________________________________________________________</w:t>
      </w: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_____________________________________________________________________________ _____________________________________________________________________________ ______________________________________________________________________________</w:t>
      </w:r>
    </w:p>
    <w:p w:rsidR="00231CF1" w:rsidRPr="00231CF1" w:rsidRDefault="00231CF1" w:rsidP="00231CF1">
      <w:pPr>
        <w:spacing w:after="0" w:line="240" w:lineRule="auto"/>
        <w:ind w:firstLine="540"/>
        <w:jc w:val="center"/>
        <w:rPr>
          <w:rFonts w:ascii="Arial" w:eastAsia="Times New Roman" w:hAnsi="Arial" w:cs="Arial"/>
          <w:sz w:val="24"/>
          <w:szCs w:val="24"/>
          <w:lang w:eastAsia="ru-RU"/>
        </w:rPr>
      </w:pPr>
      <w:r w:rsidRPr="00231CF1">
        <w:rPr>
          <w:rFonts w:ascii="Arial" w:eastAsia="Times New Roman" w:hAnsi="Arial" w:cs="Arial"/>
          <w:sz w:val="24"/>
          <w:szCs w:val="24"/>
          <w:lang w:eastAsia="ru-RU"/>
        </w:rPr>
        <w:t>(Ф.И.О. лица, ответственного за эксплуатацию здания, сооружения или его уполномоченного представителя)</w:t>
      </w:r>
    </w:p>
    <w:p w:rsidR="00231CF1" w:rsidRPr="00231CF1" w:rsidRDefault="00231CF1" w:rsidP="00231CF1">
      <w:pPr>
        <w:spacing w:after="0" w:line="240" w:lineRule="auto"/>
        <w:ind w:firstLine="540"/>
        <w:jc w:val="center"/>
        <w:rPr>
          <w:rFonts w:ascii="Arial" w:eastAsia="Times New Roman" w:hAnsi="Arial" w:cs="Arial"/>
          <w:sz w:val="24"/>
          <w:szCs w:val="24"/>
          <w:lang w:eastAsia="ru-RU"/>
        </w:rPr>
      </w:pPr>
    </w:p>
    <w:p w:rsidR="00231CF1" w:rsidRPr="00231CF1" w:rsidRDefault="00231CF1" w:rsidP="00231CF1">
      <w:pPr>
        <w:spacing w:after="0" w:line="240" w:lineRule="auto"/>
        <w:ind w:firstLine="540"/>
        <w:jc w:val="center"/>
        <w:rPr>
          <w:rFonts w:ascii="Arial" w:eastAsia="Times New Roman" w:hAnsi="Arial" w:cs="Arial"/>
          <w:sz w:val="24"/>
          <w:szCs w:val="24"/>
          <w:lang w:eastAsia="ru-RU"/>
        </w:rPr>
      </w:pPr>
      <w:r w:rsidRPr="00231CF1">
        <w:rPr>
          <w:rFonts w:ascii="Arial" w:eastAsia="Times New Roman" w:hAnsi="Arial" w:cs="Arial"/>
          <w:sz w:val="24"/>
          <w:szCs w:val="24"/>
          <w:lang w:eastAsia="ru-RU"/>
        </w:rPr>
        <w:t>При осмотре установлено: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(подробное описание данных, характеризующих состояние объекта осмотра; в случае выявленных нарушений – указываются нормативные документы, требования которых нарушены, нарушения требования технических регламентов, проектной документации, вид нарушения, кем допущено нарушения, ответственность, предусмотренная за данное нарушение)</w:t>
      </w:r>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Приложения к акту: </w:t>
      </w: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____________________________________________________________________________________________________________________________________________</w:t>
      </w:r>
      <w:r w:rsidRPr="00231CF1">
        <w:rPr>
          <w:rFonts w:ascii="Arial" w:eastAsia="Times New Roman" w:hAnsi="Arial" w:cs="Arial"/>
          <w:sz w:val="24"/>
          <w:szCs w:val="24"/>
          <w:lang w:eastAsia="ru-RU"/>
        </w:rPr>
        <w:lastRenderedPageBreak/>
        <w:t>____________________________________________________________________________________________________________________________________________________________________</w:t>
      </w:r>
    </w:p>
    <w:p w:rsidR="00231CF1" w:rsidRPr="00231CF1" w:rsidRDefault="00231CF1" w:rsidP="00231CF1">
      <w:pPr>
        <w:spacing w:after="0" w:line="240" w:lineRule="auto"/>
        <w:ind w:firstLine="540"/>
        <w:jc w:val="center"/>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(материалы </w:t>
      </w:r>
      <w:proofErr w:type="spellStart"/>
      <w:r w:rsidRPr="00231CF1">
        <w:rPr>
          <w:rFonts w:ascii="Arial" w:eastAsia="Times New Roman" w:hAnsi="Arial" w:cs="Arial"/>
          <w:sz w:val="24"/>
          <w:szCs w:val="24"/>
          <w:lang w:eastAsia="ru-RU"/>
        </w:rPr>
        <w:t>фотофиксации</w:t>
      </w:r>
      <w:proofErr w:type="spellEnd"/>
      <w:r w:rsidRPr="00231CF1">
        <w:rPr>
          <w:rFonts w:ascii="Arial" w:eastAsia="Times New Roman" w:hAnsi="Arial" w:cs="Arial"/>
          <w:sz w:val="24"/>
          <w:szCs w:val="24"/>
          <w:lang w:eastAsia="ru-RU"/>
        </w:rPr>
        <w:t>, иные материалы, оформленные в ходе осмотра)</w:t>
      </w:r>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Подписи должностных лиц, проводивших осмотр:</w:t>
      </w:r>
    </w:p>
    <w:p w:rsidR="00231CF1" w:rsidRPr="00231CF1" w:rsidRDefault="00231CF1" w:rsidP="00231CF1">
      <w:pPr>
        <w:spacing w:after="0" w:line="240" w:lineRule="auto"/>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 xml:space="preserve">_____________________________________________________________________________ (подпись) (Ф.И.О., должность, место работы) _____________________________________________________________________________ (подпись) (Ф.И.О., должность, место работы) _____________________________________________________________________________ (подпись) (Ф.И.О., должность, место работы) _____________________________________________________________________________ (подпись)                            (Ф.И.О., должность,  место работы) </w:t>
      </w:r>
      <w:proofErr w:type="gramEnd"/>
    </w:p>
    <w:p w:rsidR="00231CF1" w:rsidRPr="00231CF1" w:rsidRDefault="00231CF1" w:rsidP="00231CF1">
      <w:pPr>
        <w:spacing w:after="0" w:line="240" w:lineRule="auto"/>
        <w:ind w:firstLine="540"/>
        <w:jc w:val="both"/>
        <w:rPr>
          <w:rFonts w:ascii="Arial" w:eastAsia="Times New Roman" w:hAnsi="Arial" w:cs="Arial"/>
          <w:sz w:val="24"/>
          <w:szCs w:val="24"/>
          <w:lang w:eastAsia="ru-RU"/>
        </w:rPr>
      </w:pPr>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С актом </w:t>
      </w:r>
      <w:proofErr w:type="gramStart"/>
      <w:r w:rsidRPr="00231CF1">
        <w:rPr>
          <w:rFonts w:ascii="Arial" w:eastAsia="Times New Roman" w:hAnsi="Arial" w:cs="Arial"/>
          <w:sz w:val="24"/>
          <w:szCs w:val="24"/>
          <w:lang w:eastAsia="ru-RU"/>
        </w:rPr>
        <w:t>ознакомлен</w:t>
      </w:r>
      <w:proofErr w:type="gramEnd"/>
      <w:r w:rsidRPr="00231CF1">
        <w:rPr>
          <w:rFonts w:ascii="Arial" w:eastAsia="Times New Roman" w:hAnsi="Arial" w:cs="Arial"/>
          <w:sz w:val="24"/>
          <w:szCs w:val="24"/>
          <w:lang w:eastAsia="ru-RU"/>
        </w:rPr>
        <w:t xml:space="preserve">: </w:t>
      </w: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w:t>
      </w:r>
    </w:p>
    <w:p w:rsidR="00231CF1" w:rsidRPr="00231CF1" w:rsidRDefault="00231CF1" w:rsidP="00231CF1">
      <w:pPr>
        <w:spacing w:after="0" w:line="240" w:lineRule="auto"/>
        <w:ind w:firstLine="540"/>
        <w:jc w:val="both"/>
        <w:rPr>
          <w:rFonts w:ascii="Arial" w:eastAsia="Times New Roman" w:hAnsi="Arial" w:cs="Arial"/>
          <w:sz w:val="24"/>
          <w:szCs w:val="24"/>
          <w:lang w:eastAsia="ru-RU"/>
        </w:rPr>
      </w:pPr>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Лицо, ответственное за эксплуатацию здания, сооружения, или его уполномоченный представитель: </w:t>
      </w:r>
    </w:p>
    <w:p w:rsidR="00231CF1" w:rsidRPr="00231CF1" w:rsidRDefault="00231CF1" w:rsidP="00231CF1">
      <w:pPr>
        <w:spacing w:after="0" w:line="240" w:lineRule="auto"/>
        <w:ind w:firstLine="540"/>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__________________ _________________ </w:t>
      </w: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(Ф.И.О.)                               (подпись) </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Копию акта получил:</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__________________ _________________ </w:t>
      </w: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(Ф.И.О.)                               (подпись)</w:t>
      </w: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___________________________________________________________________________ ___________________________________________________________________________ ___________________________________________________________________________ </w:t>
      </w: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(отметка о направлении посредством почтовой связи)</w:t>
      </w:r>
    </w:p>
    <w:p w:rsidR="00231CF1" w:rsidRPr="00231CF1" w:rsidRDefault="00231CF1" w:rsidP="00231CF1">
      <w:pPr>
        <w:spacing w:after="0" w:line="240" w:lineRule="auto"/>
        <w:jc w:val="right"/>
        <w:rPr>
          <w:rFonts w:ascii="Arial" w:eastAsia="Times New Roman" w:hAnsi="Arial" w:cs="Arial"/>
          <w:sz w:val="24"/>
          <w:szCs w:val="24"/>
          <w:lang w:eastAsia="ru-RU"/>
        </w:rPr>
      </w:pPr>
    </w:p>
    <w:p w:rsidR="00231CF1" w:rsidRPr="00231CF1" w:rsidRDefault="00231CF1" w:rsidP="00231CF1">
      <w:pPr>
        <w:spacing w:after="0" w:line="240" w:lineRule="auto"/>
        <w:jc w:val="right"/>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lastRenderedPageBreak/>
        <w:t xml:space="preserve">Приложение № 2 </w:t>
      </w: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к Порядку проведения осмотра зданий, сооружений на предмет их          технического состояния и надлежащего технического обслуживания </w:t>
      </w: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w:t>
      </w:r>
      <w:proofErr w:type="gramStart"/>
      <w:r w:rsidRPr="00231CF1">
        <w:rPr>
          <w:rFonts w:ascii="Arial" w:eastAsia="Times New Roman" w:hAnsi="Arial" w:cs="Arial"/>
          <w:sz w:val="24"/>
          <w:szCs w:val="24"/>
          <w:lang w:eastAsia="ru-RU"/>
        </w:rPr>
        <w:t>расположенных</w:t>
      </w:r>
      <w:proofErr w:type="gramEnd"/>
      <w:r w:rsidRPr="00231CF1">
        <w:rPr>
          <w:rFonts w:ascii="Arial" w:eastAsia="Times New Roman" w:hAnsi="Arial" w:cs="Arial"/>
          <w:sz w:val="24"/>
          <w:szCs w:val="24"/>
          <w:lang w:eastAsia="ru-RU"/>
        </w:rPr>
        <w:t xml:space="preserve"> на территории муниципального образования</w:t>
      </w: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ind w:firstLine="709"/>
        <w:jc w:val="center"/>
        <w:rPr>
          <w:rFonts w:ascii="Arial" w:eastAsia="Times New Roman" w:hAnsi="Arial" w:cs="Arial"/>
          <w:b/>
          <w:sz w:val="24"/>
          <w:szCs w:val="24"/>
          <w:u w:val="single"/>
          <w:lang w:eastAsia="ru-RU"/>
        </w:rPr>
      </w:pPr>
    </w:p>
    <w:p w:rsidR="00231CF1" w:rsidRPr="00231CF1" w:rsidRDefault="00231CF1" w:rsidP="00231CF1">
      <w:pPr>
        <w:spacing w:after="0" w:line="240" w:lineRule="auto"/>
        <w:ind w:firstLine="709"/>
        <w:jc w:val="center"/>
        <w:rPr>
          <w:rFonts w:ascii="Arial" w:eastAsia="Times New Roman" w:hAnsi="Arial" w:cs="Arial"/>
          <w:b/>
          <w:sz w:val="24"/>
          <w:szCs w:val="24"/>
          <w:u w:val="single"/>
          <w:lang w:eastAsia="ru-RU"/>
        </w:rPr>
      </w:pPr>
      <w:r w:rsidRPr="00231CF1">
        <w:rPr>
          <w:rFonts w:ascii="Arial" w:eastAsia="Times New Roman" w:hAnsi="Arial" w:cs="Arial"/>
          <w:b/>
          <w:sz w:val="24"/>
          <w:szCs w:val="24"/>
          <w:u w:val="single"/>
          <w:lang w:eastAsia="ru-RU"/>
        </w:rPr>
        <w:t xml:space="preserve">Администрация муниципального образования Верхнечебеньковский сельсовет </w:t>
      </w:r>
      <w:proofErr w:type="spellStart"/>
      <w:r w:rsidRPr="00231CF1">
        <w:rPr>
          <w:rFonts w:ascii="Arial" w:eastAsia="Times New Roman" w:hAnsi="Arial" w:cs="Arial"/>
          <w:b/>
          <w:sz w:val="24"/>
          <w:szCs w:val="24"/>
          <w:u w:val="single"/>
          <w:lang w:eastAsia="ru-RU"/>
        </w:rPr>
        <w:t>Сакмарского</w:t>
      </w:r>
      <w:proofErr w:type="spellEnd"/>
      <w:r w:rsidRPr="00231CF1">
        <w:rPr>
          <w:rFonts w:ascii="Arial" w:eastAsia="Times New Roman" w:hAnsi="Arial" w:cs="Arial"/>
          <w:b/>
          <w:sz w:val="24"/>
          <w:szCs w:val="24"/>
          <w:u w:val="single"/>
          <w:lang w:eastAsia="ru-RU"/>
        </w:rPr>
        <w:t xml:space="preserve"> района Оренбургской области</w:t>
      </w:r>
    </w:p>
    <w:p w:rsidR="00231CF1" w:rsidRPr="00231CF1" w:rsidRDefault="00231CF1" w:rsidP="00231CF1">
      <w:pPr>
        <w:spacing w:after="0" w:line="240" w:lineRule="auto"/>
        <w:jc w:val="center"/>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(наименование уполномоченного органа, осуществляющего осмотр)</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center"/>
        <w:rPr>
          <w:rFonts w:ascii="Arial" w:eastAsia="Times New Roman" w:hAnsi="Arial" w:cs="Arial"/>
          <w:b/>
          <w:sz w:val="24"/>
          <w:szCs w:val="24"/>
          <w:lang w:eastAsia="ru-RU"/>
        </w:rPr>
      </w:pPr>
      <w:r w:rsidRPr="00231CF1">
        <w:rPr>
          <w:rFonts w:ascii="Arial" w:eastAsia="Times New Roman" w:hAnsi="Arial" w:cs="Arial"/>
          <w:b/>
          <w:sz w:val="24"/>
          <w:szCs w:val="24"/>
          <w:lang w:eastAsia="ru-RU"/>
        </w:rPr>
        <w:t>РЕКОМЕНДАЦИИ</w:t>
      </w:r>
    </w:p>
    <w:p w:rsidR="00231CF1" w:rsidRPr="00231CF1" w:rsidRDefault="00231CF1" w:rsidP="00231CF1">
      <w:pPr>
        <w:spacing w:after="0" w:line="240" w:lineRule="auto"/>
        <w:jc w:val="center"/>
        <w:rPr>
          <w:rFonts w:ascii="Arial" w:eastAsia="Times New Roman" w:hAnsi="Arial" w:cs="Arial"/>
          <w:b/>
          <w:sz w:val="24"/>
          <w:szCs w:val="24"/>
          <w:lang w:eastAsia="ru-RU"/>
        </w:rPr>
      </w:pPr>
      <w:r w:rsidRPr="00231CF1">
        <w:rPr>
          <w:rFonts w:ascii="Arial" w:eastAsia="Times New Roman" w:hAnsi="Arial" w:cs="Arial"/>
          <w:b/>
          <w:sz w:val="24"/>
          <w:szCs w:val="24"/>
          <w:lang w:eastAsia="ru-RU"/>
        </w:rPr>
        <w:t>об устранении выявленных нарушений</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В соответствии с Актом осмотра здания, сооружения от «_____» __________ 20___ года № ____- (порядковый номер акта) - (год проведения осмотра) </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РЕКОМЕНДУЕМ: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2940"/>
        <w:gridCol w:w="2700"/>
      </w:tblGrid>
      <w:tr w:rsidR="00231CF1" w:rsidRPr="00231CF1" w:rsidTr="009242A7">
        <w:tc>
          <w:tcPr>
            <w:tcW w:w="1914" w:type="dxa"/>
            <w:tcBorders>
              <w:top w:val="single" w:sz="4" w:space="0" w:color="auto"/>
              <w:left w:val="single" w:sz="4" w:space="0" w:color="auto"/>
              <w:bottom w:val="single" w:sz="4" w:space="0" w:color="auto"/>
              <w:right w:val="single" w:sz="4" w:space="0" w:color="auto"/>
            </w:tcBorders>
            <w:hideMark/>
          </w:tcPr>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w:t>
            </w:r>
            <w:proofErr w:type="gramStart"/>
            <w:r w:rsidRPr="00231CF1">
              <w:rPr>
                <w:rFonts w:ascii="Arial" w:eastAsia="Times New Roman" w:hAnsi="Arial" w:cs="Arial"/>
                <w:sz w:val="24"/>
                <w:szCs w:val="24"/>
                <w:lang w:eastAsia="ru-RU"/>
              </w:rPr>
              <w:t>п</w:t>
            </w:r>
            <w:proofErr w:type="gramEnd"/>
            <w:r w:rsidRPr="00231CF1">
              <w:rPr>
                <w:rFonts w:ascii="Arial" w:eastAsia="Times New Roman" w:hAnsi="Arial" w:cs="Arial"/>
                <w:sz w:val="24"/>
                <w:szCs w:val="24"/>
                <w:lang w:eastAsia="ru-RU"/>
              </w:rPr>
              <w:t>/п</w:t>
            </w:r>
          </w:p>
        </w:tc>
        <w:tc>
          <w:tcPr>
            <w:tcW w:w="1914" w:type="dxa"/>
            <w:tcBorders>
              <w:top w:val="single" w:sz="4" w:space="0" w:color="auto"/>
              <w:left w:val="single" w:sz="4" w:space="0" w:color="auto"/>
              <w:bottom w:val="single" w:sz="4" w:space="0" w:color="auto"/>
              <w:right w:val="single" w:sz="4" w:space="0" w:color="auto"/>
            </w:tcBorders>
            <w:hideMark/>
          </w:tcPr>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Выявленное нарушение</w:t>
            </w:r>
          </w:p>
        </w:tc>
        <w:tc>
          <w:tcPr>
            <w:tcW w:w="2940" w:type="dxa"/>
            <w:tcBorders>
              <w:top w:val="single" w:sz="4" w:space="0" w:color="auto"/>
              <w:left w:val="single" w:sz="4" w:space="0" w:color="auto"/>
              <w:bottom w:val="single" w:sz="4" w:space="0" w:color="auto"/>
              <w:right w:val="single" w:sz="4" w:space="0" w:color="auto"/>
            </w:tcBorders>
            <w:hideMark/>
          </w:tcPr>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Рекомендации по устранению выявленного нарушения</w:t>
            </w:r>
          </w:p>
        </w:tc>
        <w:tc>
          <w:tcPr>
            <w:tcW w:w="2700" w:type="dxa"/>
            <w:tcBorders>
              <w:top w:val="single" w:sz="4" w:space="0" w:color="auto"/>
              <w:left w:val="single" w:sz="4" w:space="0" w:color="auto"/>
              <w:bottom w:val="single" w:sz="4" w:space="0" w:color="auto"/>
              <w:right w:val="single" w:sz="4" w:space="0" w:color="auto"/>
            </w:tcBorders>
            <w:hideMark/>
          </w:tcPr>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Срок устранения выявленного нарушения</w:t>
            </w:r>
          </w:p>
        </w:tc>
      </w:tr>
      <w:tr w:rsidR="00231CF1" w:rsidRPr="00231CF1" w:rsidTr="009242A7">
        <w:tc>
          <w:tcPr>
            <w:tcW w:w="1914" w:type="dxa"/>
            <w:tcBorders>
              <w:top w:val="single" w:sz="4" w:space="0" w:color="auto"/>
              <w:left w:val="single" w:sz="4" w:space="0" w:color="auto"/>
              <w:bottom w:val="single" w:sz="4" w:space="0" w:color="auto"/>
              <w:right w:val="single" w:sz="4" w:space="0" w:color="auto"/>
            </w:tcBorders>
          </w:tcPr>
          <w:p w:rsidR="00231CF1" w:rsidRPr="00231CF1" w:rsidRDefault="00231CF1" w:rsidP="00231CF1">
            <w:pPr>
              <w:spacing w:after="0" w:line="240" w:lineRule="auto"/>
              <w:jc w:val="both"/>
              <w:rPr>
                <w:rFonts w:ascii="Arial" w:eastAsia="Times New Roman" w:hAnsi="Arial" w:cs="Arial"/>
                <w:sz w:val="24"/>
                <w:szCs w:val="24"/>
                <w:lang w:eastAsia="ru-RU"/>
              </w:rPr>
            </w:pPr>
          </w:p>
        </w:tc>
        <w:tc>
          <w:tcPr>
            <w:tcW w:w="1914" w:type="dxa"/>
            <w:tcBorders>
              <w:top w:val="single" w:sz="4" w:space="0" w:color="auto"/>
              <w:left w:val="single" w:sz="4" w:space="0" w:color="auto"/>
              <w:bottom w:val="single" w:sz="4" w:space="0" w:color="auto"/>
              <w:right w:val="single" w:sz="4" w:space="0" w:color="auto"/>
            </w:tcBorders>
          </w:tcPr>
          <w:p w:rsidR="00231CF1" w:rsidRPr="00231CF1" w:rsidRDefault="00231CF1" w:rsidP="00231CF1">
            <w:pPr>
              <w:spacing w:after="0" w:line="240" w:lineRule="auto"/>
              <w:jc w:val="both"/>
              <w:rPr>
                <w:rFonts w:ascii="Arial" w:eastAsia="Times New Roman" w:hAnsi="Arial" w:cs="Arial"/>
                <w:sz w:val="24"/>
                <w:szCs w:val="24"/>
                <w:lang w:eastAsia="ru-RU"/>
              </w:rPr>
            </w:pPr>
          </w:p>
        </w:tc>
        <w:tc>
          <w:tcPr>
            <w:tcW w:w="2940" w:type="dxa"/>
            <w:tcBorders>
              <w:top w:val="single" w:sz="4" w:space="0" w:color="auto"/>
              <w:left w:val="single" w:sz="4" w:space="0" w:color="auto"/>
              <w:bottom w:val="single" w:sz="4" w:space="0" w:color="auto"/>
              <w:right w:val="single" w:sz="4" w:space="0" w:color="auto"/>
            </w:tcBorders>
          </w:tcPr>
          <w:p w:rsidR="00231CF1" w:rsidRPr="00231CF1" w:rsidRDefault="00231CF1" w:rsidP="00231CF1">
            <w:pPr>
              <w:spacing w:after="0" w:line="240" w:lineRule="auto"/>
              <w:jc w:val="both"/>
              <w:rPr>
                <w:rFonts w:ascii="Arial" w:eastAsia="Times New Roman" w:hAnsi="Arial" w:cs="Arial"/>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rsidR="00231CF1" w:rsidRPr="00231CF1" w:rsidRDefault="00231CF1" w:rsidP="00231CF1">
            <w:pPr>
              <w:spacing w:after="0" w:line="240" w:lineRule="auto"/>
              <w:jc w:val="both"/>
              <w:rPr>
                <w:rFonts w:ascii="Arial" w:eastAsia="Times New Roman" w:hAnsi="Arial" w:cs="Arial"/>
                <w:sz w:val="24"/>
                <w:szCs w:val="24"/>
                <w:lang w:eastAsia="ru-RU"/>
              </w:rPr>
            </w:pPr>
          </w:p>
        </w:tc>
      </w:tr>
    </w:tbl>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Рекомендации получил (а) ________________________________________ _____________ </w:t>
      </w: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(подпись, Ф.И.О.)                                                                (дата) </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Подписи должностных лиц, подготовивших рекомендации: </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_____________________________________________________________________________ (подпись)                               (Ф.И.О., должность,  место работы)  </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_____________________________________________________________________________ (подпись)                               (Ф.И.О, должность, место работы) </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____________________________________________________________________________ (подпись)                               (Ф.И.О., должность,  место работы) </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___________________________________________________________________________ (подпись)                               (Ф.И.О., должность, место работы) </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___________________________________________________________________________ ___________________________________________________________________________ ______________________________________________________________________</w:t>
      </w:r>
      <w:r w:rsidRPr="00231CF1">
        <w:rPr>
          <w:rFonts w:ascii="Arial" w:eastAsia="Times New Roman" w:hAnsi="Arial" w:cs="Arial"/>
          <w:sz w:val="24"/>
          <w:szCs w:val="24"/>
          <w:lang w:eastAsia="ru-RU"/>
        </w:rPr>
        <w:lastRenderedPageBreak/>
        <w:t xml:space="preserve">_____ ___________________________________________________________________________ (отметка о направлении посредством почтовой связи) </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Приложение № 3                                                                                                         </w:t>
      </w: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к Порядку проведения осмотра зданий, сооружений на предмет их       технического состояния и надлежащего технического обслуживания </w:t>
      </w: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w:t>
      </w:r>
      <w:proofErr w:type="gramStart"/>
      <w:r w:rsidRPr="00231CF1">
        <w:rPr>
          <w:rFonts w:ascii="Arial" w:eastAsia="Times New Roman" w:hAnsi="Arial" w:cs="Arial"/>
          <w:sz w:val="24"/>
          <w:szCs w:val="24"/>
          <w:lang w:eastAsia="ru-RU"/>
        </w:rPr>
        <w:t>расположенных</w:t>
      </w:r>
      <w:proofErr w:type="gramEnd"/>
      <w:r w:rsidRPr="00231CF1">
        <w:rPr>
          <w:rFonts w:ascii="Arial" w:eastAsia="Times New Roman" w:hAnsi="Arial" w:cs="Arial"/>
          <w:sz w:val="24"/>
          <w:szCs w:val="24"/>
          <w:lang w:eastAsia="ru-RU"/>
        </w:rPr>
        <w:t xml:space="preserve"> на территории муниципального образования</w:t>
      </w: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w:t>
      </w:r>
    </w:p>
    <w:p w:rsidR="00231CF1" w:rsidRPr="00231CF1" w:rsidRDefault="00231CF1" w:rsidP="00231CF1">
      <w:pPr>
        <w:spacing w:after="0" w:line="240" w:lineRule="auto"/>
        <w:jc w:val="right"/>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center"/>
        <w:rPr>
          <w:rFonts w:ascii="Arial" w:eastAsia="Times New Roman" w:hAnsi="Arial" w:cs="Arial"/>
          <w:b/>
          <w:sz w:val="24"/>
          <w:szCs w:val="24"/>
          <w:lang w:eastAsia="ru-RU"/>
        </w:rPr>
      </w:pPr>
      <w:r w:rsidRPr="00231CF1">
        <w:rPr>
          <w:rFonts w:ascii="Arial" w:eastAsia="Times New Roman" w:hAnsi="Arial" w:cs="Arial"/>
          <w:b/>
          <w:sz w:val="24"/>
          <w:szCs w:val="24"/>
          <w:lang w:eastAsia="ru-RU"/>
        </w:rPr>
        <w:t>Журнал учёта осмотров зданий, сооружений</w:t>
      </w:r>
    </w:p>
    <w:p w:rsidR="00231CF1" w:rsidRPr="00231CF1" w:rsidRDefault="00231CF1" w:rsidP="00231CF1">
      <w:pPr>
        <w:spacing w:after="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1544"/>
        <w:gridCol w:w="1883"/>
        <w:gridCol w:w="1145"/>
        <w:gridCol w:w="1183"/>
        <w:gridCol w:w="1498"/>
        <w:gridCol w:w="1587"/>
      </w:tblGrid>
      <w:tr w:rsidR="00231CF1" w:rsidRPr="00231CF1" w:rsidTr="009242A7">
        <w:tc>
          <w:tcPr>
            <w:tcW w:w="1112" w:type="dxa"/>
            <w:tcBorders>
              <w:top w:val="single" w:sz="4" w:space="0" w:color="auto"/>
              <w:left w:val="single" w:sz="4" w:space="0" w:color="auto"/>
              <w:bottom w:val="single" w:sz="4" w:space="0" w:color="auto"/>
              <w:right w:val="single" w:sz="4" w:space="0" w:color="auto"/>
            </w:tcBorders>
            <w:hideMark/>
          </w:tcPr>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w:t>
            </w:r>
            <w:proofErr w:type="gramStart"/>
            <w:r w:rsidRPr="00231CF1">
              <w:rPr>
                <w:rFonts w:ascii="Arial" w:eastAsia="Times New Roman" w:hAnsi="Arial" w:cs="Arial"/>
                <w:sz w:val="24"/>
                <w:szCs w:val="24"/>
                <w:lang w:eastAsia="ru-RU"/>
              </w:rPr>
              <w:t>п</w:t>
            </w:r>
            <w:proofErr w:type="gramEnd"/>
            <w:r w:rsidRPr="00231CF1">
              <w:rPr>
                <w:rFonts w:ascii="Arial" w:eastAsia="Times New Roman" w:hAnsi="Arial" w:cs="Arial"/>
                <w:sz w:val="24"/>
                <w:szCs w:val="24"/>
                <w:lang w:eastAsia="ru-RU"/>
              </w:rPr>
              <w:t>/п</w:t>
            </w:r>
          </w:p>
        </w:tc>
        <w:tc>
          <w:tcPr>
            <w:tcW w:w="1401" w:type="dxa"/>
            <w:tcBorders>
              <w:top w:val="single" w:sz="4" w:space="0" w:color="auto"/>
              <w:left w:val="single" w:sz="4" w:space="0" w:color="auto"/>
              <w:bottom w:val="single" w:sz="4" w:space="0" w:color="auto"/>
              <w:right w:val="single" w:sz="4" w:space="0" w:color="auto"/>
            </w:tcBorders>
            <w:hideMark/>
          </w:tcPr>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Основание проведения осмотра</w:t>
            </w:r>
          </w:p>
        </w:tc>
        <w:tc>
          <w:tcPr>
            <w:tcW w:w="1715" w:type="dxa"/>
            <w:tcBorders>
              <w:top w:val="single" w:sz="4" w:space="0" w:color="auto"/>
              <w:left w:val="single" w:sz="4" w:space="0" w:color="auto"/>
              <w:bottom w:val="single" w:sz="4" w:space="0" w:color="auto"/>
              <w:right w:val="single" w:sz="4" w:space="0" w:color="auto"/>
            </w:tcBorders>
            <w:hideMark/>
          </w:tcPr>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Наименование объекта осмотра</w:t>
            </w:r>
          </w:p>
        </w:tc>
        <w:tc>
          <w:tcPr>
            <w:tcW w:w="1100" w:type="dxa"/>
            <w:tcBorders>
              <w:top w:val="single" w:sz="4" w:space="0" w:color="auto"/>
              <w:left w:val="single" w:sz="4" w:space="0" w:color="auto"/>
              <w:bottom w:val="single" w:sz="4" w:space="0" w:color="auto"/>
              <w:right w:val="single" w:sz="4" w:space="0" w:color="auto"/>
            </w:tcBorders>
            <w:hideMark/>
          </w:tcPr>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Адрес объекта осмотра</w:t>
            </w:r>
          </w:p>
        </w:tc>
        <w:tc>
          <w:tcPr>
            <w:tcW w:w="1260" w:type="dxa"/>
            <w:tcBorders>
              <w:top w:val="single" w:sz="4" w:space="0" w:color="auto"/>
              <w:left w:val="single" w:sz="4" w:space="0" w:color="auto"/>
              <w:bottom w:val="single" w:sz="4" w:space="0" w:color="auto"/>
              <w:right w:val="single" w:sz="4" w:space="0" w:color="auto"/>
            </w:tcBorders>
            <w:hideMark/>
          </w:tcPr>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и дата акта осмотра</w:t>
            </w:r>
          </w:p>
        </w:tc>
        <w:tc>
          <w:tcPr>
            <w:tcW w:w="1503" w:type="dxa"/>
            <w:tcBorders>
              <w:top w:val="single" w:sz="4" w:space="0" w:color="auto"/>
              <w:left w:val="single" w:sz="4" w:space="0" w:color="auto"/>
              <w:bottom w:val="single" w:sz="4" w:space="0" w:color="auto"/>
              <w:right w:val="single" w:sz="4" w:space="0" w:color="auto"/>
            </w:tcBorders>
            <w:hideMark/>
          </w:tcPr>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Срок устранения нарушений</w:t>
            </w:r>
          </w:p>
        </w:tc>
        <w:tc>
          <w:tcPr>
            <w:tcW w:w="1480" w:type="dxa"/>
            <w:tcBorders>
              <w:top w:val="single" w:sz="4" w:space="0" w:color="auto"/>
              <w:left w:val="single" w:sz="4" w:space="0" w:color="auto"/>
              <w:bottom w:val="single" w:sz="4" w:space="0" w:color="auto"/>
              <w:right w:val="single" w:sz="4" w:space="0" w:color="auto"/>
            </w:tcBorders>
            <w:hideMark/>
          </w:tcPr>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Отметка о выполнении</w:t>
            </w:r>
          </w:p>
        </w:tc>
      </w:tr>
      <w:tr w:rsidR="00231CF1" w:rsidRPr="00231CF1" w:rsidTr="009242A7">
        <w:tc>
          <w:tcPr>
            <w:tcW w:w="1112" w:type="dxa"/>
            <w:tcBorders>
              <w:top w:val="single" w:sz="4" w:space="0" w:color="auto"/>
              <w:left w:val="single" w:sz="4" w:space="0" w:color="auto"/>
              <w:bottom w:val="single" w:sz="4" w:space="0" w:color="auto"/>
              <w:right w:val="single" w:sz="4" w:space="0" w:color="auto"/>
            </w:tcBorders>
          </w:tcPr>
          <w:p w:rsidR="00231CF1" w:rsidRPr="00231CF1" w:rsidRDefault="00231CF1" w:rsidP="00231CF1">
            <w:pPr>
              <w:spacing w:after="0" w:line="240" w:lineRule="auto"/>
              <w:jc w:val="both"/>
              <w:rPr>
                <w:rFonts w:ascii="Arial" w:eastAsia="Times New Roman" w:hAnsi="Arial" w:cs="Arial"/>
                <w:sz w:val="24"/>
                <w:szCs w:val="24"/>
                <w:lang w:eastAsia="ru-RU"/>
              </w:rPr>
            </w:pPr>
          </w:p>
        </w:tc>
        <w:tc>
          <w:tcPr>
            <w:tcW w:w="1401" w:type="dxa"/>
            <w:tcBorders>
              <w:top w:val="single" w:sz="4" w:space="0" w:color="auto"/>
              <w:left w:val="single" w:sz="4" w:space="0" w:color="auto"/>
              <w:bottom w:val="single" w:sz="4" w:space="0" w:color="auto"/>
              <w:right w:val="single" w:sz="4" w:space="0" w:color="auto"/>
            </w:tcBorders>
          </w:tcPr>
          <w:p w:rsidR="00231CF1" w:rsidRPr="00231CF1" w:rsidRDefault="00231CF1" w:rsidP="00231CF1">
            <w:pPr>
              <w:spacing w:after="0" w:line="240" w:lineRule="auto"/>
              <w:jc w:val="both"/>
              <w:rPr>
                <w:rFonts w:ascii="Arial" w:eastAsia="Times New Roman" w:hAnsi="Arial" w:cs="Arial"/>
                <w:sz w:val="24"/>
                <w:szCs w:val="24"/>
                <w:lang w:eastAsia="ru-RU"/>
              </w:rPr>
            </w:pPr>
          </w:p>
        </w:tc>
        <w:tc>
          <w:tcPr>
            <w:tcW w:w="1715" w:type="dxa"/>
            <w:tcBorders>
              <w:top w:val="single" w:sz="4" w:space="0" w:color="auto"/>
              <w:left w:val="single" w:sz="4" w:space="0" w:color="auto"/>
              <w:bottom w:val="single" w:sz="4" w:space="0" w:color="auto"/>
              <w:right w:val="single" w:sz="4" w:space="0" w:color="auto"/>
            </w:tcBorders>
          </w:tcPr>
          <w:p w:rsidR="00231CF1" w:rsidRPr="00231CF1" w:rsidRDefault="00231CF1" w:rsidP="00231CF1">
            <w:pPr>
              <w:spacing w:after="0" w:line="240" w:lineRule="auto"/>
              <w:jc w:val="both"/>
              <w:rPr>
                <w:rFonts w:ascii="Arial" w:eastAsia="Times New Roman" w:hAnsi="Arial" w:cs="Arial"/>
                <w:sz w:val="24"/>
                <w:szCs w:val="24"/>
                <w:lang w:eastAsia="ru-RU"/>
              </w:rPr>
            </w:pPr>
          </w:p>
        </w:tc>
        <w:tc>
          <w:tcPr>
            <w:tcW w:w="1100" w:type="dxa"/>
            <w:tcBorders>
              <w:top w:val="single" w:sz="4" w:space="0" w:color="auto"/>
              <w:left w:val="single" w:sz="4" w:space="0" w:color="auto"/>
              <w:bottom w:val="single" w:sz="4" w:space="0" w:color="auto"/>
              <w:right w:val="single" w:sz="4" w:space="0" w:color="auto"/>
            </w:tcBorders>
          </w:tcPr>
          <w:p w:rsidR="00231CF1" w:rsidRPr="00231CF1" w:rsidRDefault="00231CF1" w:rsidP="00231CF1">
            <w:pPr>
              <w:spacing w:after="0" w:line="240" w:lineRule="auto"/>
              <w:jc w:val="both"/>
              <w:rPr>
                <w:rFonts w:ascii="Arial" w:eastAsia="Times New Roman" w:hAnsi="Arial" w:cs="Arial"/>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231CF1" w:rsidRPr="00231CF1" w:rsidRDefault="00231CF1" w:rsidP="00231CF1">
            <w:pPr>
              <w:spacing w:after="0" w:line="240" w:lineRule="auto"/>
              <w:jc w:val="both"/>
              <w:rPr>
                <w:rFonts w:ascii="Arial" w:eastAsia="Times New Roman" w:hAnsi="Arial" w:cs="Arial"/>
                <w:sz w:val="24"/>
                <w:szCs w:val="24"/>
                <w:lang w:eastAsia="ru-RU"/>
              </w:rPr>
            </w:pPr>
          </w:p>
        </w:tc>
        <w:tc>
          <w:tcPr>
            <w:tcW w:w="1503" w:type="dxa"/>
            <w:tcBorders>
              <w:top w:val="single" w:sz="4" w:space="0" w:color="auto"/>
              <w:left w:val="single" w:sz="4" w:space="0" w:color="auto"/>
              <w:bottom w:val="single" w:sz="4" w:space="0" w:color="auto"/>
              <w:right w:val="single" w:sz="4" w:space="0" w:color="auto"/>
            </w:tcBorders>
          </w:tcPr>
          <w:p w:rsidR="00231CF1" w:rsidRPr="00231CF1" w:rsidRDefault="00231CF1" w:rsidP="00231CF1">
            <w:pPr>
              <w:spacing w:after="0" w:line="240" w:lineRule="auto"/>
              <w:jc w:val="both"/>
              <w:rPr>
                <w:rFonts w:ascii="Arial" w:eastAsia="Times New Roman" w:hAnsi="Arial" w:cs="Arial"/>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tcPr>
          <w:p w:rsidR="00231CF1" w:rsidRPr="00231CF1" w:rsidRDefault="00231CF1" w:rsidP="00231CF1">
            <w:pPr>
              <w:spacing w:after="0" w:line="240" w:lineRule="auto"/>
              <w:jc w:val="both"/>
              <w:rPr>
                <w:rFonts w:ascii="Arial" w:eastAsia="Times New Roman" w:hAnsi="Arial" w:cs="Arial"/>
                <w:sz w:val="24"/>
                <w:szCs w:val="24"/>
                <w:lang w:eastAsia="ru-RU"/>
              </w:rPr>
            </w:pPr>
          </w:p>
        </w:tc>
      </w:tr>
    </w:tbl>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right"/>
        <w:rPr>
          <w:rFonts w:ascii="Arial" w:eastAsia="Times New Roman" w:hAnsi="Arial" w:cs="Arial"/>
          <w:sz w:val="24"/>
          <w:szCs w:val="24"/>
          <w:lang w:eastAsia="ru-RU"/>
        </w:rPr>
      </w:pPr>
    </w:p>
    <w:p w:rsidR="00231CF1" w:rsidRPr="00231CF1" w:rsidRDefault="00231CF1" w:rsidP="00231CF1">
      <w:pPr>
        <w:spacing w:after="0" w:line="240" w:lineRule="auto"/>
        <w:jc w:val="right"/>
        <w:rPr>
          <w:rFonts w:ascii="Arial" w:eastAsia="Times New Roman" w:hAnsi="Arial" w:cs="Arial"/>
          <w:sz w:val="24"/>
          <w:szCs w:val="24"/>
          <w:lang w:eastAsia="ru-RU"/>
        </w:rPr>
      </w:pPr>
    </w:p>
    <w:p w:rsidR="00231CF1" w:rsidRPr="00231CF1" w:rsidRDefault="00231CF1" w:rsidP="00231CF1">
      <w:pPr>
        <w:spacing w:after="0" w:line="240" w:lineRule="auto"/>
        <w:jc w:val="right"/>
        <w:rPr>
          <w:rFonts w:ascii="Arial" w:eastAsia="Times New Roman" w:hAnsi="Arial" w:cs="Arial"/>
          <w:sz w:val="24"/>
          <w:szCs w:val="24"/>
          <w:lang w:eastAsia="ru-RU"/>
        </w:rPr>
      </w:pPr>
    </w:p>
    <w:p w:rsidR="00231CF1" w:rsidRPr="00231CF1" w:rsidRDefault="00231CF1" w:rsidP="00231CF1">
      <w:pPr>
        <w:spacing w:after="0" w:line="240" w:lineRule="auto"/>
        <w:jc w:val="right"/>
        <w:rPr>
          <w:rFonts w:ascii="Arial" w:eastAsia="Times New Roman" w:hAnsi="Arial" w:cs="Arial"/>
          <w:sz w:val="24"/>
          <w:szCs w:val="24"/>
          <w:lang w:eastAsia="ru-RU"/>
        </w:rPr>
      </w:pPr>
    </w:p>
    <w:p w:rsidR="00231CF1" w:rsidRPr="00231CF1" w:rsidRDefault="00231CF1" w:rsidP="00231CF1">
      <w:pPr>
        <w:spacing w:after="0" w:line="240" w:lineRule="auto"/>
        <w:jc w:val="right"/>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rPr>
          <w:rFonts w:ascii="Times New Roman" w:eastAsia="Times New Roman" w:hAnsi="Times New Roman"/>
          <w:sz w:val="24"/>
          <w:szCs w:val="24"/>
          <w:lang w:eastAsia="ru-RU"/>
        </w:rPr>
      </w:pPr>
    </w:p>
    <w:p w:rsidR="007D26D5" w:rsidRPr="00375240" w:rsidRDefault="007D26D5" w:rsidP="007D26D5">
      <w:pPr>
        <w:rPr>
          <w:sz w:val="25"/>
          <w:szCs w:val="25"/>
        </w:rPr>
      </w:pPr>
    </w:p>
    <w:p w:rsidR="007D26D5" w:rsidRPr="00375240" w:rsidRDefault="007D26D5" w:rsidP="007D26D5">
      <w:pPr>
        <w:suppressAutoHyphens/>
        <w:rPr>
          <w:szCs w:val="28"/>
          <w:lang w:eastAsia="hi-IN" w:bidi="hi-IN"/>
        </w:rPr>
      </w:pPr>
      <w:r w:rsidRPr="00375240">
        <w:rPr>
          <w:szCs w:val="28"/>
          <w:lang w:eastAsia="hi-IN" w:bidi="hi-IN"/>
        </w:rPr>
        <w:t xml:space="preserve">                                                                                            </w:t>
      </w: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Pr="007D26D5" w:rsidRDefault="007D26D5" w:rsidP="007D26D5">
      <w:pPr>
        <w:tabs>
          <w:tab w:val="left" w:pos="540"/>
        </w:tabs>
        <w:suppressAutoHyphens/>
        <w:spacing w:after="0" w:line="240" w:lineRule="auto"/>
        <w:ind w:left="709"/>
        <w:contextualSpacing/>
        <w:jc w:val="both"/>
        <w:rPr>
          <w:rFonts w:ascii="Times New Roman" w:eastAsia="Times New Roman" w:hAnsi="Times New Roman"/>
          <w:bCs/>
          <w:kern w:val="2"/>
          <w:sz w:val="24"/>
          <w:szCs w:val="24"/>
          <w:lang w:eastAsia="ru-RU"/>
        </w:rPr>
      </w:pPr>
    </w:p>
    <w:p w:rsidR="007D26D5" w:rsidRDefault="007D26D5"/>
    <w:p w:rsidR="007D26D5" w:rsidRDefault="007D26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182"/>
        <w:gridCol w:w="2262"/>
        <w:gridCol w:w="2720"/>
      </w:tblGrid>
      <w:tr w:rsidR="007D26D5" w:rsidRPr="007D26D5" w:rsidTr="009242A7">
        <w:tc>
          <w:tcPr>
            <w:tcW w:w="2407" w:type="dxa"/>
            <w:tcBorders>
              <w:top w:val="single" w:sz="4" w:space="0" w:color="auto"/>
              <w:left w:val="single" w:sz="4" w:space="0" w:color="auto"/>
              <w:bottom w:val="single" w:sz="4" w:space="0" w:color="auto"/>
              <w:right w:val="single" w:sz="4" w:space="0" w:color="auto"/>
            </w:tcBorders>
          </w:tcPr>
          <w:p w:rsidR="007D26D5" w:rsidRPr="007D26D5" w:rsidRDefault="007D26D5" w:rsidP="007D26D5">
            <w:pPr>
              <w:widowControl w:val="0"/>
              <w:suppressAutoHyphens/>
              <w:autoSpaceDE w:val="0"/>
              <w:autoSpaceDN w:val="0"/>
              <w:adjustRightInd w:val="0"/>
              <w:rPr>
                <w:rFonts w:ascii="Times New Roman" w:eastAsia="Times New Roman" w:hAnsi="Times New Roman"/>
                <w:bCs/>
                <w:color w:val="000000"/>
                <w:sz w:val="20"/>
                <w:szCs w:val="20"/>
              </w:rPr>
            </w:pPr>
            <w:r w:rsidRPr="007D26D5">
              <w:rPr>
                <w:rFonts w:ascii="Times New Roman" w:hAnsi="Times New Roman"/>
                <w:sz w:val="20"/>
                <w:szCs w:val="20"/>
              </w:rPr>
              <w:tab/>
            </w:r>
            <w:r w:rsidRPr="007D26D5">
              <w:rPr>
                <w:rFonts w:ascii="Times New Roman" w:hAnsi="Times New Roman"/>
                <w:bCs/>
                <w:sz w:val="20"/>
                <w:szCs w:val="20"/>
              </w:rPr>
              <w:t xml:space="preserve">Учредители: Совет депутатов муниципального образования Верхнечебеньковский сельсовет </w:t>
            </w:r>
            <w:proofErr w:type="spellStart"/>
            <w:r w:rsidRPr="007D26D5">
              <w:rPr>
                <w:rFonts w:ascii="Times New Roman" w:hAnsi="Times New Roman"/>
                <w:bCs/>
                <w:sz w:val="20"/>
                <w:szCs w:val="20"/>
              </w:rPr>
              <w:t>Сакмарского</w:t>
            </w:r>
            <w:proofErr w:type="spellEnd"/>
            <w:r w:rsidRPr="007D26D5">
              <w:rPr>
                <w:rFonts w:ascii="Times New Roman" w:hAnsi="Times New Roman"/>
                <w:bCs/>
                <w:sz w:val="20"/>
                <w:szCs w:val="20"/>
              </w:rPr>
              <w:t xml:space="preserve"> района Оренбургской области</w:t>
            </w:r>
            <w:r w:rsidRPr="007D26D5">
              <w:rPr>
                <w:rFonts w:ascii="Times New Roman" w:hAnsi="Times New Roman"/>
                <w:bCs/>
                <w:color w:val="000000"/>
                <w:sz w:val="20"/>
                <w:szCs w:val="20"/>
              </w:rPr>
              <w:t xml:space="preserve">, администрация </w:t>
            </w:r>
            <w:r w:rsidRPr="007D26D5">
              <w:rPr>
                <w:rFonts w:ascii="Times New Roman" w:hAnsi="Times New Roman"/>
                <w:bCs/>
                <w:sz w:val="20"/>
                <w:szCs w:val="20"/>
              </w:rPr>
              <w:t xml:space="preserve">муниципального образования  Верхнечебеньковский сельсовет </w:t>
            </w:r>
            <w:proofErr w:type="spellStart"/>
            <w:r w:rsidRPr="007D26D5">
              <w:rPr>
                <w:rFonts w:ascii="Times New Roman" w:hAnsi="Times New Roman"/>
                <w:bCs/>
                <w:sz w:val="20"/>
                <w:szCs w:val="20"/>
              </w:rPr>
              <w:t>Сакмарского</w:t>
            </w:r>
            <w:proofErr w:type="spellEnd"/>
            <w:r w:rsidRPr="007D26D5">
              <w:rPr>
                <w:rFonts w:ascii="Times New Roman" w:hAnsi="Times New Roman"/>
                <w:bCs/>
                <w:sz w:val="20"/>
                <w:szCs w:val="20"/>
              </w:rPr>
              <w:t xml:space="preserve"> района Оренбургской области, глава муниципального образования Верхнечебеньковский сельсовет </w:t>
            </w:r>
            <w:proofErr w:type="spellStart"/>
            <w:r w:rsidRPr="007D26D5">
              <w:rPr>
                <w:rFonts w:ascii="Times New Roman" w:hAnsi="Times New Roman"/>
                <w:bCs/>
                <w:sz w:val="20"/>
                <w:szCs w:val="20"/>
              </w:rPr>
              <w:t>Сакмарского</w:t>
            </w:r>
            <w:proofErr w:type="spellEnd"/>
            <w:r w:rsidRPr="007D26D5">
              <w:rPr>
                <w:rFonts w:ascii="Times New Roman" w:hAnsi="Times New Roman"/>
                <w:bCs/>
                <w:sz w:val="20"/>
                <w:szCs w:val="20"/>
              </w:rPr>
              <w:t xml:space="preserve"> района Оренбургской области</w:t>
            </w:r>
          </w:p>
          <w:p w:rsidR="007D26D5" w:rsidRPr="007D26D5" w:rsidRDefault="007D26D5" w:rsidP="007D26D5">
            <w:pPr>
              <w:autoSpaceDE w:val="0"/>
              <w:autoSpaceDN w:val="0"/>
              <w:adjustRightInd w:val="0"/>
              <w:jc w:val="center"/>
              <w:rPr>
                <w:rFonts w:ascii="Times New Roman" w:eastAsia="Times New Roman" w:hAnsi="Times New Roman"/>
                <w:bCs/>
                <w:sz w:val="20"/>
                <w:szCs w:val="20"/>
              </w:rPr>
            </w:pPr>
          </w:p>
        </w:tc>
        <w:tc>
          <w:tcPr>
            <w:tcW w:w="2182" w:type="dxa"/>
            <w:tcBorders>
              <w:top w:val="single" w:sz="4" w:space="0" w:color="auto"/>
              <w:left w:val="single" w:sz="4" w:space="0" w:color="auto"/>
              <w:bottom w:val="single" w:sz="4" w:space="0" w:color="auto"/>
              <w:right w:val="single" w:sz="4" w:space="0" w:color="auto"/>
            </w:tcBorders>
          </w:tcPr>
          <w:p w:rsidR="007D26D5" w:rsidRPr="007D26D5" w:rsidRDefault="007D26D5" w:rsidP="007D26D5">
            <w:pPr>
              <w:autoSpaceDE w:val="0"/>
              <w:autoSpaceDN w:val="0"/>
              <w:adjustRightInd w:val="0"/>
              <w:jc w:val="center"/>
              <w:rPr>
                <w:rFonts w:ascii="Times New Roman" w:eastAsia="Times New Roman" w:hAnsi="Times New Roman"/>
                <w:sz w:val="20"/>
                <w:szCs w:val="20"/>
              </w:rPr>
            </w:pPr>
            <w:r w:rsidRPr="007D26D5">
              <w:rPr>
                <w:rFonts w:ascii="Times New Roman" w:hAnsi="Times New Roman"/>
                <w:bCs/>
                <w:sz w:val="20"/>
                <w:szCs w:val="20"/>
              </w:rPr>
              <w:t>Тираж: 5 экз.</w:t>
            </w:r>
            <w:r w:rsidRPr="007D26D5">
              <w:rPr>
                <w:rFonts w:ascii="Times New Roman" w:hAnsi="Times New Roman"/>
                <w:sz w:val="20"/>
                <w:szCs w:val="20"/>
              </w:rPr>
              <w:t xml:space="preserve"> </w:t>
            </w:r>
          </w:p>
          <w:p w:rsidR="007D26D5" w:rsidRPr="007D26D5" w:rsidRDefault="007D26D5" w:rsidP="007D26D5">
            <w:pPr>
              <w:autoSpaceDE w:val="0"/>
              <w:autoSpaceDN w:val="0"/>
              <w:adjustRightInd w:val="0"/>
              <w:jc w:val="center"/>
              <w:rPr>
                <w:rFonts w:ascii="Times New Roman" w:hAnsi="Times New Roman"/>
                <w:bCs/>
                <w:color w:val="000000"/>
                <w:sz w:val="20"/>
                <w:szCs w:val="20"/>
              </w:rPr>
            </w:pPr>
            <w:r w:rsidRPr="007D26D5">
              <w:rPr>
                <w:rFonts w:ascii="Times New Roman" w:hAnsi="Times New Roman"/>
                <w:bCs/>
                <w:sz w:val="20"/>
                <w:szCs w:val="20"/>
              </w:rPr>
              <w:t>Главный редактор: Рахматуллин Р.Б.</w:t>
            </w:r>
          </w:p>
          <w:p w:rsidR="007D26D5" w:rsidRPr="007D26D5" w:rsidRDefault="007D26D5" w:rsidP="007D26D5">
            <w:pPr>
              <w:autoSpaceDE w:val="0"/>
              <w:autoSpaceDN w:val="0"/>
              <w:adjustRightInd w:val="0"/>
              <w:jc w:val="center"/>
              <w:rPr>
                <w:rFonts w:ascii="Times New Roman" w:eastAsia="Times New Roman" w:hAnsi="Times New Roman"/>
                <w:bCs/>
                <w:sz w:val="20"/>
                <w:szCs w:val="20"/>
              </w:rPr>
            </w:pPr>
          </w:p>
        </w:tc>
        <w:tc>
          <w:tcPr>
            <w:tcW w:w="2262" w:type="dxa"/>
            <w:tcBorders>
              <w:top w:val="single" w:sz="4" w:space="0" w:color="auto"/>
              <w:left w:val="single" w:sz="4" w:space="0" w:color="auto"/>
              <w:bottom w:val="single" w:sz="4" w:space="0" w:color="auto"/>
              <w:right w:val="single" w:sz="4" w:space="0" w:color="auto"/>
            </w:tcBorders>
            <w:hideMark/>
          </w:tcPr>
          <w:p w:rsidR="007D26D5" w:rsidRPr="007D26D5" w:rsidRDefault="007D26D5" w:rsidP="007D26D5">
            <w:pPr>
              <w:autoSpaceDE w:val="0"/>
              <w:autoSpaceDN w:val="0"/>
              <w:adjustRightInd w:val="0"/>
              <w:jc w:val="center"/>
              <w:rPr>
                <w:rFonts w:ascii="Times New Roman" w:eastAsia="Times New Roman" w:hAnsi="Times New Roman"/>
                <w:bCs/>
                <w:sz w:val="20"/>
                <w:szCs w:val="20"/>
              </w:rPr>
            </w:pPr>
            <w:r>
              <w:rPr>
                <w:rFonts w:ascii="Times New Roman" w:hAnsi="Times New Roman"/>
                <w:bCs/>
                <w:sz w:val="20"/>
                <w:szCs w:val="20"/>
              </w:rPr>
              <w:t>Дата выхода в свет: «19</w:t>
            </w:r>
            <w:r w:rsidRPr="007D26D5">
              <w:rPr>
                <w:rFonts w:ascii="Times New Roman" w:hAnsi="Times New Roman"/>
                <w:bCs/>
                <w:sz w:val="20"/>
                <w:szCs w:val="20"/>
              </w:rPr>
              <w:t>» июня  2025 г.</w:t>
            </w:r>
          </w:p>
          <w:p w:rsidR="007D26D5" w:rsidRPr="007D26D5" w:rsidRDefault="007D26D5" w:rsidP="007D26D5">
            <w:pPr>
              <w:autoSpaceDE w:val="0"/>
              <w:autoSpaceDN w:val="0"/>
              <w:adjustRightInd w:val="0"/>
              <w:jc w:val="center"/>
              <w:rPr>
                <w:rFonts w:ascii="Times New Roman" w:eastAsia="Times New Roman" w:hAnsi="Times New Roman"/>
                <w:bCs/>
                <w:sz w:val="20"/>
                <w:szCs w:val="20"/>
              </w:rPr>
            </w:pPr>
            <w:r w:rsidRPr="007D26D5">
              <w:rPr>
                <w:rFonts w:ascii="Times New Roman" w:hAnsi="Times New Roman"/>
                <w:bCs/>
                <w:sz w:val="20"/>
                <w:szCs w:val="20"/>
              </w:rPr>
              <w:t>Распространяется бесплатно</w:t>
            </w:r>
          </w:p>
        </w:tc>
        <w:tc>
          <w:tcPr>
            <w:tcW w:w="2720" w:type="dxa"/>
            <w:tcBorders>
              <w:top w:val="single" w:sz="4" w:space="0" w:color="auto"/>
              <w:left w:val="single" w:sz="4" w:space="0" w:color="auto"/>
              <w:bottom w:val="single" w:sz="4" w:space="0" w:color="auto"/>
              <w:right w:val="single" w:sz="4" w:space="0" w:color="auto"/>
            </w:tcBorders>
            <w:hideMark/>
          </w:tcPr>
          <w:p w:rsidR="007D26D5" w:rsidRPr="007D26D5" w:rsidRDefault="007D26D5" w:rsidP="007D26D5">
            <w:pPr>
              <w:autoSpaceDE w:val="0"/>
              <w:autoSpaceDN w:val="0"/>
              <w:adjustRightInd w:val="0"/>
              <w:jc w:val="center"/>
              <w:rPr>
                <w:rFonts w:ascii="Times New Roman" w:eastAsia="Times New Roman" w:hAnsi="Times New Roman"/>
                <w:bCs/>
                <w:sz w:val="20"/>
                <w:szCs w:val="20"/>
              </w:rPr>
            </w:pPr>
            <w:r w:rsidRPr="007D26D5">
              <w:rPr>
                <w:rFonts w:ascii="Times New Roman" w:hAnsi="Times New Roman"/>
                <w:bCs/>
                <w:sz w:val="20"/>
                <w:szCs w:val="20"/>
              </w:rPr>
              <w:t xml:space="preserve">Адрес редакции/ издателя/ типографии: 461446, Оренбургская обл., </w:t>
            </w:r>
            <w:proofErr w:type="spellStart"/>
            <w:r w:rsidRPr="007D26D5">
              <w:rPr>
                <w:rFonts w:ascii="Times New Roman" w:hAnsi="Times New Roman"/>
                <w:bCs/>
                <w:sz w:val="20"/>
                <w:szCs w:val="20"/>
              </w:rPr>
              <w:t>Сакмарский</w:t>
            </w:r>
            <w:proofErr w:type="spellEnd"/>
            <w:r w:rsidRPr="007D26D5">
              <w:rPr>
                <w:rFonts w:ascii="Times New Roman" w:hAnsi="Times New Roman"/>
                <w:bCs/>
                <w:sz w:val="20"/>
                <w:szCs w:val="20"/>
              </w:rPr>
              <w:t xml:space="preserve"> р-н, Верхние Чебеньки ул. Школьная, д. 5</w:t>
            </w:r>
          </w:p>
        </w:tc>
      </w:tr>
    </w:tbl>
    <w:p w:rsidR="007D26D5" w:rsidRDefault="007D26D5"/>
    <w:sectPr w:rsidR="007D2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63B2F"/>
    <w:multiLevelType w:val="hybridMultilevel"/>
    <w:tmpl w:val="8EC24A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6D5"/>
    <w:rsid w:val="000E579D"/>
    <w:rsid w:val="00231CF1"/>
    <w:rsid w:val="003B5BD5"/>
    <w:rsid w:val="007D26D5"/>
    <w:rsid w:val="00887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6D5"/>
    <w:rPr>
      <w:rFonts w:ascii="Calibri" w:eastAsia="Calibri" w:hAnsi="Calibri" w:cs="Times New Roman"/>
    </w:rPr>
  </w:style>
  <w:style w:type="paragraph" w:styleId="1">
    <w:name w:val="heading 1"/>
    <w:basedOn w:val="a"/>
    <w:next w:val="a"/>
    <w:link w:val="10"/>
    <w:uiPriority w:val="9"/>
    <w:qFormat/>
    <w:rsid w:val="007D26D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7D26D5"/>
    <w:pPr>
      <w:keepNext/>
      <w:tabs>
        <w:tab w:val="left" w:pos="4320"/>
      </w:tabs>
      <w:spacing w:after="0" w:line="240" w:lineRule="auto"/>
      <w:ind w:right="5940"/>
      <w:jc w:val="center"/>
      <w:outlineLvl w:val="1"/>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6D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7D26D5"/>
    <w:rPr>
      <w:rFonts w:ascii="Times New Roman" w:eastAsia="Times New Roman" w:hAnsi="Times New Roman" w:cs="Times New Roman"/>
      <w:b/>
      <w:bCs/>
      <w:sz w:val="28"/>
      <w:szCs w:val="24"/>
      <w:lang w:eastAsia="ru-RU"/>
    </w:rPr>
  </w:style>
  <w:style w:type="paragraph" w:customStyle="1" w:styleId="ConsPlusNormal">
    <w:name w:val="ConsPlusNormal"/>
    <w:rsid w:val="007D26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Гипертекстовая ссылка"/>
    <w:basedOn w:val="a0"/>
    <w:uiPriority w:val="99"/>
    <w:rsid w:val="007D26D5"/>
    <w:rPr>
      <w:rFonts w:cs="Times New Roman"/>
      <w:b/>
      <w:bCs/>
      <w:color w:val="008000"/>
    </w:rPr>
  </w:style>
  <w:style w:type="paragraph" w:styleId="a4">
    <w:name w:val="Title"/>
    <w:basedOn w:val="a"/>
    <w:next w:val="a"/>
    <w:link w:val="a5"/>
    <w:qFormat/>
    <w:rsid w:val="007D26D5"/>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5">
    <w:name w:val="Название Знак"/>
    <w:basedOn w:val="a0"/>
    <w:link w:val="a4"/>
    <w:rsid w:val="007D26D5"/>
    <w:rPr>
      <w:rFonts w:asciiTheme="majorHAnsi" w:eastAsiaTheme="majorEastAsia" w:hAnsiTheme="majorHAnsi" w:cstheme="majorBidi"/>
      <w:b/>
      <w:bCs/>
      <w:kern w:val="28"/>
      <w:sz w:val="32"/>
      <w:szCs w:val="32"/>
      <w:lang w:eastAsia="ru-RU"/>
    </w:rPr>
  </w:style>
  <w:style w:type="paragraph" w:styleId="a6">
    <w:name w:val="List Paragraph"/>
    <w:basedOn w:val="a"/>
    <w:uiPriority w:val="34"/>
    <w:qFormat/>
    <w:rsid w:val="007D26D5"/>
    <w:pPr>
      <w:spacing w:after="0" w:line="240" w:lineRule="auto"/>
      <w:ind w:left="720"/>
      <w:contextualSpacing/>
    </w:pPr>
    <w:rPr>
      <w:rFonts w:ascii="Times New Roman" w:eastAsia="Times New Roman" w:hAnsi="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6D5"/>
    <w:rPr>
      <w:rFonts w:ascii="Calibri" w:eastAsia="Calibri" w:hAnsi="Calibri" w:cs="Times New Roman"/>
    </w:rPr>
  </w:style>
  <w:style w:type="paragraph" w:styleId="1">
    <w:name w:val="heading 1"/>
    <w:basedOn w:val="a"/>
    <w:next w:val="a"/>
    <w:link w:val="10"/>
    <w:uiPriority w:val="9"/>
    <w:qFormat/>
    <w:rsid w:val="007D26D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7D26D5"/>
    <w:pPr>
      <w:keepNext/>
      <w:tabs>
        <w:tab w:val="left" w:pos="4320"/>
      </w:tabs>
      <w:spacing w:after="0" w:line="240" w:lineRule="auto"/>
      <w:ind w:right="5940"/>
      <w:jc w:val="center"/>
      <w:outlineLvl w:val="1"/>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6D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7D26D5"/>
    <w:rPr>
      <w:rFonts w:ascii="Times New Roman" w:eastAsia="Times New Roman" w:hAnsi="Times New Roman" w:cs="Times New Roman"/>
      <w:b/>
      <w:bCs/>
      <w:sz w:val="28"/>
      <w:szCs w:val="24"/>
      <w:lang w:eastAsia="ru-RU"/>
    </w:rPr>
  </w:style>
  <w:style w:type="paragraph" w:customStyle="1" w:styleId="ConsPlusNormal">
    <w:name w:val="ConsPlusNormal"/>
    <w:rsid w:val="007D26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Гипертекстовая ссылка"/>
    <w:basedOn w:val="a0"/>
    <w:uiPriority w:val="99"/>
    <w:rsid w:val="007D26D5"/>
    <w:rPr>
      <w:rFonts w:cs="Times New Roman"/>
      <w:b/>
      <w:bCs/>
      <w:color w:val="008000"/>
    </w:rPr>
  </w:style>
  <w:style w:type="paragraph" w:styleId="a4">
    <w:name w:val="Title"/>
    <w:basedOn w:val="a"/>
    <w:next w:val="a"/>
    <w:link w:val="a5"/>
    <w:qFormat/>
    <w:rsid w:val="007D26D5"/>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5">
    <w:name w:val="Название Знак"/>
    <w:basedOn w:val="a0"/>
    <w:link w:val="a4"/>
    <w:rsid w:val="007D26D5"/>
    <w:rPr>
      <w:rFonts w:asciiTheme="majorHAnsi" w:eastAsiaTheme="majorEastAsia" w:hAnsiTheme="majorHAnsi" w:cstheme="majorBidi"/>
      <w:b/>
      <w:bCs/>
      <w:kern w:val="28"/>
      <w:sz w:val="32"/>
      <w:szCs w:val="32"/>
      <w:lang w:eastAsia="ru-RU"/>
    </w:rPr>
  </w:style>
  <w:style w:type="paragraph" w:styleId="a6">
    <w:name w:val="List Paragraph"/>
    <w:basedOn w:val="a"/>
    <w:uiPriority w:val="34"/>
    <w:qFormat/>
    <w:rsid w:val="007D26D5"/>
    <w:pPr>
      <w:spacing w:after="0" w:line="240" w:lineRule="auto"/>
      <w:ind w:left="720"/>
      <w:contextualSpacing/>
    </w:pPr>
    <w:rPr>
      <w:rFonts w:ascii="Times New Roman" w:eastAsia="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1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document/redirect/7173278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7662</Words>
  <Characters>43674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2025-06-17T11:01:00Z</dcterms:created>
  <dcterms:modified xsi:type="dcterms:W3CDTF">2025-06-17T11:28:00Z</dcterms:modified>
</cp:coreProperties>
</file>