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 xml:space="preserve">       Администрация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86BE8">
        <w:rPr>
          <w:rFonts w:ascii="Times New Roman" w:hAnsi="Times New Roman"/>
          <w:sz w:val="28"/>
          <w:szCs w:val="28"/>
        </w:rPr>
        <w:t xml:space="preserve">      ПРОЕКТ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>Верхнечебеньковский сельсовет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586BE8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586BE8">
        <w:rPr>
          <w:rFonts w:ascii="Times New Roman" w:hAnsi="Times New Roman"/>
          <w:sz w:val="28"/>
          <w:szCs w:val="28"/>
        </w:rPr>
        <w:t xml:space="preserve"> района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 xml:space="preserve">   Оренбургской области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 xml:space="preserve">      ПОСТАНОВЛЕНИЕ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 xml:space="preserve">  от _______ 20__ г. № ___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 xml:space="preserve">   с. Верхние Чебеньки</w:t>
      </w:r>
    </w:p>
    <w:p w:rsidR="00AC02BB" w:rsidRPr="00670D8F" w:rsidRDefault="00AC02BB" w:rsidP="00AC02BB">
      <w:pPr>
        <w:pStyle w:val="af1"/>
        <w:ind w:firstLine="720"/>
        <w:rPr>
          <w:rFonts w:ascii="Times New Roman" w:hAnsi="Times New Roman" w:cs="Times New Roman"/>
          <w:sz w:val="28"/>
          <w:szCs w:val="28"/>
        </w:rPr>
      </w:pPr>
    </w:p>
    <w:p w:rsidR="00AC02BB" w:rsidRPr="00670D8F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670D8F">
        <w:rPr>
          <w:rFonts w:ascii="Times New Roman" w:hAnsi="Times New Roman"/>
          <w:sz w:val="28"/>
          <w:szCs w:val="28"/>
        </w:rPr>
        <w:t xml:space="preserve">  Об утверждении административного  регламента</w:t>
      </w:r>
    </w:p>
    <w:p w:rsidR="00AC02BB" w:rsidRDefault="00AC02BB" w:rsidP="00AC02BB">
      <w:pPr>
        <w:pStyle w:val="ae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 w:rsidRPr="00670D8F">
        <w:rPr>
          <w:rFonts w:ascii="Times New Roman" w:hAnsi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услуги </w:t>
      </w:r>
      <w:r w:rsidRPr="00670D8F">
        <w:rPr>
          <w:rFonts w:ascii="Times New Roman" w:hAnsi="Times New Roman"/>
          <w:sz w:val="28"/>
          <w:szCs w:val="28"/>
        </w:rPr>
        <w:t xml:space="preserve"> </w:t>
      </w:r>
      <w:r w:rsidRPr="00AC02BB">
        <w:rPr>
          <w:rFonts w:ascii="Times New Roman" w:hAnsi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AC02BB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 </w:t>
      </w:r>
      <w:r w:rsidR="00FA749E"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на территории муниципального</w:t>
      </w:r>
    </w:p>
    <w:p w:rsidR="00FA749E" w:rsidRDefault="00FA749E" w:rsidP="00AC02BB">
      <w:pPr>
        <w:pStyle w:val="ae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образования Верхнечебеньковский сельсовет </w:t>
      </w:r>
      <w:proofErr w:type="spellStart"/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Сакмарского</w:t>
      </w:r>
      <w:proofErr w:type="spellEnd"/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 xml:space="preserve"> района</w:t>
      </w:r>
    </w:p>
    <w:p w:rsidR="00FA749E" w:rsidRPr="00AC02BB" w:rsidRDefault="00FA749E" w:rsidP="00AC02BB">
      <w:pPr>
        <w:pStyle w:val="ae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  <w:t>Оренбургской области</w:t>
      </w:r>
      <w:bookmarkStart w:id="0" w:name="_GoBack"/>
      <w:bookmarkEnd w:id="0"/>
    </w:p>
    <w:p w:rsidR="00AC02BB" w:rsidRPr="00670D8F" w:rsidRDefault="00AC02BB" w:rsidP="00AC02BB">
      <w:pPr>
        <w:pStyle w:val="ae"/>
        <w:rPr>
          <w:rFonts w:ascii="Times New Roman" w:eastAsiaTheme="minorEastAsia" w:hAnsi="Times New Roman"/>
          <w:bCs/>
          <w:color w:val="000000" w:themeColor="text1"/>
          <w:sz w:val="28"/>
          <w:szCs w:val="28"/>
        </w:rPr>
      </w:pPr>
    </w:p>
    <w:p w:rsidR="00AC02BB" w:rsidRPr="00670D8F" w:rsidRDefault="00AC02BB" w:rsidP="00AC02BB">
      <w:pPr>
        <w:pStyle w:val="af1"/>
        <w:ind w:firstLine="72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 w:rsidRPr="00670D8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70D8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а также в целях актуализации административных регламентов предоставлении типовых муниципальных услуг, в соответствии с протоколом  от  11.03.2025 №1-пр  заседания комиссии по цифровому развитию и использованию информационных технологий в Оренбургской области,</w:t>
      </w:r>
    </w:p>
    <w:p w:rsidR="00AC02BB" w:rsidRPr="00670D8F" w:rsidRDefault="00AC02BB" w:rsidP="00AC02BB">
      <w:pPr>
        <w:pStyle w:val="af1"/>
        <w:ind w:firstLine="72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C02BB" w:rsidRPr="00670D8F" w:rsidRDefault="00AC02BB" w:rsidP="00AC02BB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    1.Утвердить административный регламент предоставления муниципальной услуги</w:t>
      </w:r>
      <w:proofErr w:type="gramStart"/>
      <w:r w:rsidRPr="00670D8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70D8F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 w:rsidRPr="00AC02BB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70D8F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70D8F">
        <w:rPr>
          <w:rFonts w:ascii="Times New Roman" w:hAnsi="Times New Roman" w:cs="Times New Roman"/>
          <w:sz w:val="28"/>
          <w:szCs w:val="28"/>
        </w:rPr>
        <w:t>согласно  приложению.</w:t>
      </w:r>
    </w:p>
    <w:p w:rsidR="00AC02BB" w:rsidRPr="00670D8F" w:rsidRDefault="00AC02BB" w:rsidP="00AC02B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     2. Признать утратившим силу:</w:t>
      </w:r>
    </w:p>
    <w:p w:rsidR="00AC02BB" w:rsidRPr="00670D8F" w:rsidRDefault="00AC02BB" w:rsidP="00AC02BB">
      <w:pPr>
        <w:pStyle w:val="af1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- постановление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№ 72-п от 15</w:t>
      </w:r>
      <w:r w:rsidRPr="00670D8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0D8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D8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670D8F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02BB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70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 Верхнечебеньковский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AC02BB" w:rsidRPr="00670D8F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670D8F">
        <w:rPr>
          <w:rFonts w:ascii="Times New Roman" w:hAnsi="Times New Roman"/>
          <w:sz w:val="28"/>
          <w:szCs w:val="28"/>
        </w:rPr>
        <w:t xml:space="preserve"> 3. </w:t>
      </w:r>
      <w:proofErr w:type="gramStart"/>
      <w:r w:rsidRPr="00670D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0D8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себя.</w:t>
      </w:r>
    </w:p>
    <w:p w:rsidR="00AC02BB" w:rsidRDefault="00AC02BB" w:rsidP="00AC02BB">
      <w:pPr>
        <w:pStyle w:val="af1"/>
        <w:rPr>
          <w:rFonts w:ascii="Times New Roman" w:hAnsi="Times New Roman" w:cs="Times New Roman"/>
          <w:sz w:val="28"/>
          <w:szCs w:val="28"/>
        </w:rPr>
      </w:pPr>
      <w:r w:rsidRPr="00670D8F">
        <w:rPr>
          <w:rFonts w:ascii="Times New Roman" w:hAnsi="Times New Roman" w:cs="Times New Roman"/>
          <w:sz w:val="28"/>
          <w:szCs w:val="28"/>
        </w:rPr>
        <w:t xml:space="preserve">   4. Постановление вступает в силу после официального опубликования (обнародования) в газете «Степные Просторы».</w:t>
      </w:r>
    </w:p>
    <w:p w:rsidR="00AC02BB" w:rsidRPr="00586BE8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C02BB" w:rsidRDefault="00AC02BB" w:rsidP="00AC02BB">
      <w:pPr>
        <w:pStyle w:val="ae"/>
        <w:rPr>
          <w:rFonts w:ascii="Times New Roman" w:hAnsi="Times New Roman"/>
          <w:sz w:val="28"/>
          <w:szCs w:val="28"/>
        </w:rPr>
      </w:pPr>
      <w:r w:rsidRPr="00586BE8">
        <w:rPr>
          <w:rFonts w:ascii="Times New Roman" w:hAnsi="Times New Roman"/>
          <w:sz w:val="28"/>
          <w:szCs w:val="28"/>
        </w:rPr>
        <w:lastRenderedPageBreak/>
        <w:t>Верхнечебеньковский сельсовет                              Р.Б. Рахматуллин</w:t>
      </w:r>
    </w:p>
    <w:p w:rsidR="00AC02BB" w:rsidRDefault="00AC02BB" w:rsidP="00AC02BB">
      <w:pPr>
        <w:pStyle w:val="ae"/>
        <w:rPr>
          <w:rFonts w:ascii="Times New Roman" w:hAnsi="Times New Roman"/>
          <w:sz w:val="28"/>
          <w:szCs w:val="28"/>
        </w:rPr>
      </w:pPr>
    </w:p>
    <w:p w:rsidR="00AC02BB" w:rsidRDefault="00AC02BB" w:rsidP="00AC02BB">
      <w:pPr>
        <w:pStyle w:val="ae"/>
        <w:rPr>
          <w:rFonts w:ascii="Times New Roman" w:hAnsi="Times New Roman"/>
          <w:sz w:val="28"/>
          <w:szCs w:val="28"/>
        </w:rPr>
      </w:pPr>
    </w:p>
    <w:p w:rsidR="00AC02BB" w:rsidRPr="000E131C" w:rsidRDefault="00AC02BB" w:rsidP="00AC02BB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0E131C">
        <w:rPr>
          <w:rFonts w:ascii="Times New Roman" w:hAnsi="Times New Roman"/>
          <w:sz w:val="24"/>
          <w:szCs w:val="24"/>
        </w:rPr>
        <w:t>Приложение к административному регламенту</w:t>
      </w:r>
    </w:p>
    <w:p w:rsidR="00AC02BB" w:rsidRDefault="00AC02BB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0E5" w:rsidRPr="00D80D81" w:rsidRDefault="00611F0D" w:rsidP="009D24D9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Типовой а</w:t>
      </w:r>
      <w:r w:rsidR="00661EC3" w:rsidRPr="00D80D81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9D24D9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D80D81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D80D81" w:rsidRDefault="00661EC3" w:rsidP="006A00E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«</w:t>
      </w:r>
      <w:r w:rsidR="006A00E5" w:rsidRPr="00D80D81">
        <w:rPr>
          <w:rFonts w:ascii="Times New Roman" w:hAnsi="Times New Roman" w:cs="Times New Roman"/>
          <w:b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D80D81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D80D81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D80D81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D80D81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D80D81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4BD9" w:rsidRPr="00D80D81" w:rsidRDefault="00974BD9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EF6CE5" w:rsidRPr="00D80D81">
        <w:rPr>
          <w:rFonts w:ascii="Times New Roman" w:hAnsi="Times New Roman" w:cs="Times New Roman"/>
          <w:sz w:val="24"/>
          <w:szCs w:val="24"/>
        </w:rPr>
        <w:t>1.</w:t>
      </w:r>
      <w:r w:rsidR="008F0AE7" w:rsidRPr="00D80D81">
        <w:rPr>
          <w:rFonts w:ascii="Times New Roman" w:hAnsi="Times New Roman" w:cs="Times New Roman"/>
          <w:sz w:val="24"/>
          <w:szCs w:val="24"/>
        </w:rPr>
        <w:t> </w:t>
      </w:r>
      <w:r w:rsidRPr="00D80D8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84204A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» </w:t>
      </w:r>
      <w:r w:rsidR="008F3386" w:rsidRPr="00D80D81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</w:t>
      </w:r>
      <w:r w:rsidRPr="00D80D81">
        <w:rPr>
          <w:rFonts w:ascii="Times New Roman" w:hAnsi="Times New Roman" w:cs="Times New Roman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F3386" w:rsidRPr="00D80D81">
        <w:rPr>
          <w:rFonts w:ascii="Times New Roman" w:hAnsi="Times New Roman" w:cs="Times New Roman"/>
          <w:sz w:val="24"/>
          <w:szCs w:val="24"/>
        </w:rPr>
        <w:t xml:space="preserve"> _</w:t>
      </w:r>
      <w:r w:rsidR="00854079" w:rsidRPr="00D80D8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8CA" w:rsidRPr="00D80D81" w:rsidRDefault="006F588A" w:rsidP="00830A2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</w:rPr>
        <w:t xml:space="preserve">                                                           </w:t>
      </w:r>
      <w:r w:rsidR="00974BD9" w:rsidRPr="00D80D81">
        <w:rPr>
          <w:rFonts w:ascii="Times New Roman" w:hAnsi="Times New Roman" w:cs="Times New Roman"/>
        </w:rPr>
        <w:t>указать полномочия по предоставлению муниципальной</w:t>
      </w:r>
      <w:r w:rsidR="00090E00" w:rsidRPr="00D80D81">
        <w:rPr>
          <w:rFonts w:ascii="Times New Roman" w:hAnsi="Times New Roman" w:cs="Times New Roman"/>
        </w:rPr>
        <w:t xml:space="preserve"> услуги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974BD9" w:rsidRPr="00D80D81">
        <w:rPr>
          <w:rFonts w:ascii="Times New Roman" w:hAnsi="Times New Roman" w:cs="Times New Roman"/>
          <w:sz w:val="24"/>
          <w:szCs w:val="24"/>
        </w:rPr>
        <w:t xml:space="preserve"> в </w:t>
      </w:r>
      <w:r w:rsidR="00854079" w:rsidRPr="00D80D81">
        <w:rPr>
          <w:rFonts w:ascii="Times New Roman" w:hAnsi="Times New Roman" w:cs="Times New Roman"/>
          <w:sz w:val="24"/>
          <w:szCs w:val="24"/>
        </w:rPr>
        <w:t> </w:t>
      </w:r>
      <w:r w:rsidR="00AC02BB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Верхнечебеньковский сельсовет </w:t>
      </w:r>
      <w:proofErr w:type="spellStart"/>
      <w:r w:rsidR="00AC02BB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AC02BB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5D696B" w:rsidRPr="00D80D81" w:rsidRDefault="00EA49B4" w:rsidP="00830A2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80D81">
        <w:rPr>
          <w:rFonts w:ascii="Times New Roman" w:hAnsi="Times New Roman" w:cs="Times New Roman"/>
        </w:rPr>
        <w:t xml:space="preserve">указать </w:t>
      </w:r>
      <w:r w:rsidR="00974BD9" w:rsidRPr="00D80D81">
        <w:rPr>
          <w:rFonts w:ascii="Times New Roman" w:hAnsi="Times New Roman" w:cs="Times New Roman"/>
        </w:rPr>
        <w:t>наименование муниципального образования</w:t>
      </w:r>
    </w:p>
    <w:p w:rsidR="00397709" w:rsidRPr="00D80D81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97709" w:rsidRPr="00D80D81" w:rsidRDefault="00EF6CE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D80D81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D80D81">
        <w:rPr>
          <w:rFonts w:ascii="Times New Roman" w:hAnsi="Times New Roman" w:cs="Times New Roman"/>
          <w:sz w:val="24"/>
          <w:szCs w:val="24"/>
        </w:rPr>
        <w:t>,</w:t>
      </w:r>
      <w:r w:rsidR="002640A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6833FC" w:rsidRPr="00D80D8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54DC8" w:rsidRPr="00D80D81">
        <w:rPr>
          <w:rFonts w:ascii="Times New Roman" w:hAnsi="Times New Roman" w:cs="Times New Roman"/>
          <w:sz w:val="24"/>
          <w:szCs w:val="24"/>
        </w:rPr>
        <w:t>требованиями части</w:t>
      </w:r>
      <w:r w:rsidR="002E177F" w:rsidRPr="00D80D81">
        <w:rPr>
          <w:rFonts w:ascii="Times New Roman" w:hAnsi="Times New Roman" w:cs="Times New Roman"/>
          <w:sz w:val="24"/>
          <w:szCs w:val="24"/>
        </w:rPr>
        <w:t xml:space="preserve"> 1 статьи</w:t>
      </w:r>
      <w:r w:rsidR="002A3867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 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D80D81" w:rsidRDefault="00EF6CE5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D80D81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D80D81">
        <w:rPr>
          <w:rFonts w:ascii="Times New Roman" w:hAnsi="Times New Roman" w:cs="Times New Roman"/>
          <w:sz w:val="24"/>
          <w:szCs w:val="24"/>
        </w:rPr>
        <w:t>1.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397709" w:rsidRPr="00D80D81">
        <w:rPr>
          <w:rFonts w:ascii="Times New Roman" w:hAnsi="Times New Roman" w:cs="Times New Roman"/>
          <w:sz w:val="24"/>
          <w:szCs w:val="24"/>
        </w:rPr>
        <w:t xml:space="preserve"> регламента, могут представлять лица, обладающие соответствующими полномочиями (далее – представитель).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824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77491A" w:rsidRPr="00D80D81" w:rsidRDefault="00EA2824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Административным регламентом.</w:t>
      </w:r>
    </w:p>
    <w:p w:rsidR="00EA2824" w:rsidRPr="00D80D81" w:rsidRDefault="00EA2824" w:rsidP="00EA282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410DA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010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D80D81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210F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82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муниципальная услуга).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Муниципальная услуга носит заявительный порядок обращения.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Информация по вопросам предоставления муниципальной услуги размещается на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официальном сайте администрации муниципального образования в информационно-телекомм</w:t>
      </w:r>
      <w:r w:rsid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уникационной сети «Интернет»  </w:t>
      </w:r>
      <w:r w:rsidR="00AE25A8" w:rsidRP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https://верхнечебеньковский</w:t>
      </w:r>
      <w:proofErr w:type="gramStart"/>
      <w:r w:rsidR="00AE25A8" w:rsidRP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AE25A8" w:rsidRP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ельсовет56.рф/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указать ссылку</w:t>
      </w:r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сайт), в информационной системе «Реестре государственных (муниципальных) услуг (функций) Оренбургской области» (далее – ИС «РГУ»), на информационных стендах в многофункциональном центре предоставления государственных и муниципальных услуг Оренбургской области (далее – многофункциональный центр), а также в федеральной государственной информационной системе «Единый портал государственных и муниципальных услуг (функций)» (далее – ЕПГУ).</w:t>
      </w:r>
      <w:proofErr w:type="gramEnd"/>
    </w:p>
    <w:p w:rsidR="000330D1" w:rsidRPr="00D80D81" w:rsidRDefault="000330D1" w:rsidP="000330D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Сведения о ходе предоставления муниципальной услуги могут быть получены заявителем по телефонам для справок (консультаций), п</w:t>
      </w:r>
      <w:r w:rsidR="0006220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 электронной почты, в 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личном кабинете ЕПГУ.</w:t>
      </w:r>
    </w:p>
    <w:p w:rsidR="00EA2824" w:rsidRPr="00D80D81" w:rsidRDefault="00EA2824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0DA" w:rsidRPr="00D80D81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sub_422"/>
      <w:bookmarkEnd w:id="1"/>
      <w:r w:rsidRPr="00D80D81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D80D81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2"/>
    <w:p w:rsidR="00090E00" w:rsidRPr="00D80D81" w:rsidRDefault="004C1662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 </w:t>
      </w:r>
      <w:r w:rsid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муниципального образования Верхнечебеньковский сельсовет </w:t>
      </w:r>
      <w:proofErr w:type="spellStart"/>
      <w:r w:rsid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="00AE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F60F52" w:rsidRPr="00D80D81" w:rsidRDefault="0078588A" w:rsidP="007858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4C166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полное наименование органа местного самоуправления, </w:t>
      </w:r>
    </w:p>
    <w:p w:rsidR="00904180" w:rsidRPr="00D80D81" w:rsidRDefault="0078588A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F60F5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="004C166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предоставляющего</w:t>
      </w:r>
      <w:proofErr w:type="gramEnd"/>
      <w:r w:rsidR="004C166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муниципальную </w:t>
      </w:r>
      <w:r w:rsidR="004C166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услугу</w:t>
      </w:r>
    </w:p>
    <w:p w:rsidR="00CB0F28" w:rsidRPr="00D80D81" w:rsidRDefault="0006220F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2.2.1. 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структурным п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одразделением по предоставлению 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является________________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B0F2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_____(далее – структурное подразделение).</w:t>
      </w:r>
    </w:p>
    <w:p w:rsidR="00CB0F28" w:rsidRPr="00D80D81" w:rsidRDefault="00CB0F2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структурного подразделения</w:t>
      </w:r>
    </w:p>
    <w:p w:rsidR="00CB0F28" w:rsidRPr="00D80D81" w:rsidRDefault="00CB0F2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Справочная информация о местонахождении и графике работы уполномоченного органа, номерах телефонов, адресах электронной почты и (или) формы обратной связи ответственных специалистов структурного подразделения размещена на официальном сайте, а также в ИС «РГУ».</w:t>
      </w:r>
    </w:p>
    <w:p w:rsidR="00090E00" w:rsidRPr="00D80D81" w:rsidRDefault="00CB0F28" w:rsidP="00830A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4C166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B1D1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90E00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090E00" w:rsidRPr="00D80D81" w:rsidRDefault="004C1662" w:rsidP="00830A22">
      <w:pPr>
        <w:widowControl w:val="0"/>
        <w:autoSpaceDE w:val="0"/>
        <w:autoSpaceDN w:val="0"/>
        <w:adjustRightInd w:val="0"/>
        <w:spacing w:after="0" w:line="240" w:lineRule="auto"/>
        <w:ind w:left="3828"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="00090E00" w:rsidRPr="00AE25A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</w:t>
      </w:r>
      <w:r w:rsidRPr="00AE25A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вправе принять</w:t>
      </w:r>
      <w:r w:rsidR="00090E00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090E00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вправе принимать</w:t>
      </w:r>
      <w:r w:rsidR="00090E00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7325AE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D80D81" w:rsidRDefault="004C1662" w:rsidP="00102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приеме заявления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9B4DE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прилагаемых к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1554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D80D81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D80D81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AC7703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2521" w:rsidRPr="00D80D81">
        <w:rPr>
          <w:rFonts w:ascii="Times New Roman" w:hAnsi="Times New Roman" w:cs="Times New Roman"/>
          <w:sz w:val="24"/>
          <w:szCs w:val="24"/>
        </w:rPr>
        <w:t>услуги являе</w:t>
      </w:r>
      <w:r w:rsidR="00F67851" w:rsidRPr="00D80D81">
        <w:rPr>
          <w:rFonts w:ascii="Times New Roman" w:hAnsi="Times New Roman" w:cs="Times New Roman"/>
          <w:sz w:val="24"/>
          <w:szCs w:val="24"/>
        </w:rPr>
        <w:t>тся</w:t>
      </w:r>
      <w:r w:rsidR="0012643A" w:rsidRPr="00D80D81">
        <w:rPr>
          <w:rFonts w:ascii="Times New Roman" w:hAnsi="Times New Roman" w:cs="Times New Roman"/>
          <w:sz w:val="24"/>
          <w:szCs w:val="24"/>
        </w:rPr>
        <w:t>:</w:t>
      </w:r>
    </w:p>
    <w:p w:rsidR="00536026" w:rsidRPr="00D80D81" w:rsidRDefault="0012643A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/>
          <w:sz w:val="28"/>
        </w:rPr>
        <w:t>а)</w:t>
      </w:r>
      <w:r w:rsidR="006F2521" w:rsidRPr="00D80D81">
        <w:rPr>
          <w:rFonts w:ascii="Times New Roman" w:hAnsi="Times New Roman"/>
          <w:sz w:val="28"/>
        </w:rPr>
        <w:t> </w:t>
      </w:r>
      <w:r w:rsidR="006F2521" w:rsidRPr="00D80D81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D80D81">
        <w:rPr>
          <w:rFonts w:ascii="Times New Roman" w:hAnsi="Times New Roman" w:cs="Times New Roman"/>
          <w:sz w:val="24"/>
          <w:szCs w:val="24"/>
        </w:rPr>
        <w:t>предо</w:t>
      </w:r>
      <w:r w:rsidR="00522930" w:rsidRPr="00D80D81">
        <w:rPr>
          <w:rFonts w:ascii="Times New Roman" w:hAnsi="Times New Roman" w:cs="Times New Roman"/>
          <w:sz w:val="24"/>
          <w:szCs w:val="24"/>
        </w:rPr>
        <w:t>ставлении</w:t>
      </w:r>
      <w:r w:rsidR="00F67851" w:rsidRPr="00D80D8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="00710D18" w:rsidRPr="00D80D81">
        <w:rPr>
          <w:rFonts w:ascii="Times New Roman" w:hAnsi="Times New Roman" w:cs="Times New Roman"/>
          <w:sz w:val="24"/>
          <w:szCs w:val="24"/>
        </w:rPr>
        <w:t>;</w:t>
      </w:r>
    </w:p>
    <w:p w:rsidR="0012643A" w:rsidRPr="00D80D81" w:rsidRDefault="006F2521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12643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536026" w:rsidRPr="00D80D81" w:rsidRDefault="009F4604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2.4</w:t>
      </w:r>
      <w:r w:rsidR="00D74929" w:rsidRPr="00D80D81">
        <w:rPr>
          <w:rFonts w:ascii="Times New Roman" w:hAnsi="Times New Roman" w:cs="Times New Roman"/>
          <w:sz w:val="24"/>
          <w:szCs w:val="24"/>
        </w:rPr>
        <w:t>.</w:t>
      </w:r>
      <w:r w:rsidR="00E06D20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D80D81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C5B79" w:rsidRPr="00D80D81">
        <w:rPr>
          <w:rFonts w:ascii="Times New Roman" w:hAnsi="Times New Roman" w:cs="Times New Roman"/>
          <w:sz w:val="24"/>
          <w:szCs w:val="24"/>
        </w:rPr>
        <w:t xml:space="preserve">услуги, указанный в пункте 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регламента: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C20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C5B79" w:rsidRPr="00D80D81">
        <w:rPr>
          <w:rFonts w:ascii="Times New Roman" w:hAnsi="Times New Roman" w:cs="Times New Roman"/>
          <w:sz w:val="24"/>
          <w:szCs w:val="24"/>
        </w:rPr>
        <w:t>в случае,</w:t>
      </w:r>
      <w:r w:rsidR="00DC20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  <w:r w:rsidR="00522930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26" w:rsidRPr="00D80D81" w:rsidRDefault="00536026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</w:t>
      </w:r>
      <w:r w:rsidR="0078588A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услуги.</w:t>
      </w:r>
    </w:p>
    <w:p w:rsidR="009308CF" w:rsidRPr="00D80D81" w:rsidRDefault="00E06D20" w:rsidP="00830A22">
      <w:pPr>
        <w:pStyle w:val="ConsPlusNormal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2.5. 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C1582E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услуги (его копия или сведения, </w:t>
      </w:r>
      <w:r w:rsidR="00536026" w:rsidRPr="00D80D81">
        <w:rPr>
          <w:rFonts w:ascii="Times New Roman" w:hAnsi="Times New Roman" w:cs="Times New Roman"/>
          <w:sz w:val="24"/>
          <w:szCs w:val="24"/>
        </w:rPr>
        <w:lastRenderedPageBreak/>
        <w:t>содержащиеся в нем), предусмотренный</w:t>
      </w:r>
      <w:r w:rsidR="00DA7DDD"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7DDD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2.3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36026" w:rsidRPr="00D80D81">
        <w:rPr>
          <w:rFonts w:ascii="Times New Roman" w:hAnsi="Times New Roman" w:cs="Times New Roman"/>
          <w:sz w:val="24"/>
          <w:szCs w:val="24"/>
        </w:rPr>
        <w:t xml:space="preserve"> регламента, в течение пяти рабочих дней со дня его направления заявителю подлежит направлению </w:t>
      </w:r>
      <w:r w:rsidR="005C1F6A" w:rsidRPr="00D80D81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D80D81">
        <w:rPr>
          <w:rFonts w:ascii="Times New Roman" w:hAnsi="Times New Roman" w:cs="Times New Roman"/>
          <w:sz w:val="24"/>
          <w:szCs w:val="24"/>
        </w:rPr>
        <w:t>орган</w:t>
      </w:r>
      <w:r w:rsidR="008A5983" w:rsidRPr="00D80D81">
        <w:rPr>
          <w:rFonts w:ascii="Times New Roman" w:hAnsi="Times New Roman" w:cs="Times New Roman"/>
          <w:sz w:val="24"/>
          <w:szCs w:val="24"/>
        </w:rPr>
        <w:t>,</w:t>
      </w:r>
      <w:r w:rsidR="009308CF" w:rsidRPr="00D80D81">
        <w:rPr>
          <w:rFonts w:ascii="Times New Roman" w:hAnsi="Times New Roman" w:cs="Times New Roman"/>
          <w:sz w:val="24"/>
          <w:szCs w:val="24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D80D81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D80D81">
        <w:rPr>
          <w:rFonts w:ascii="Times New Roman" w:hAnsi="Times New Roman" w:cs="Times New Roman"/>
          <w:sz w:val="24"/>
          <w:szCs w:val="24"/>
        </w:rPr>
        <w:t>.</w:t>
      </w:r>
    </w:p>
    <w:p w:rsidR="00F67851" w:rsidRPr="00D80D81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BAC" w:rsidRPr="00D80D81" w:rsidRDefault="009F4604" w:rsidP="00830A2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2.6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</w:t>
      </w:r>
      <w:r w:rsidR="006F318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185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FF0BAC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не может превышать 47 рабочих дней</w:t>
      </w:r>
      <w:r w:rsidR="00FF0BAC" w:rsidRPr="00D80D81">
        <w:rPr>
          <w:rFonts w:ascii="Times New Roman" w:hAnsi="Times New Roman"/>
          <w:sz w:val="28"/>
          <w:szCs w:val="28"/>
        </w:rPr>
        <w:t xml:space="preserve"> </w:t>
      </w:r>
      <w:r w:rsidR="008B5386" w:rsidRPr="00D80D8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FF0BAC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EB4992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D80D8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</w:t>
      </w:r>
      <w:r w:rsidR="00F57F33" w:rsidRPr="00D80D81">
        <w:rPr>
          <w:rFonts w:ascii="Times New Roman" w:hAnsi="Times New Roman" w:cs="Times New Roman"/>
          <w:sz w:val="24"/>
          <w:szCs w:val="24"/>
        </w:rPr>
        <w:t xml:space="preserve"> 3.4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8B5386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E1FE4" w:rsidRPr="00D80D81" w:rsidRDefault="006E1FE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</w:t>
      </w:r>
      <w:r w:rsidR="00CE32D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предоставления услуги не может превышать 10 рабочих дней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E72274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 w:rsidR="00F57F33" w:rsidRPr="00D80D81">
        <w:rPr>
          <w:rFonts w:ascii="Times New Roman" w:hAnsi="Times New Roman" w:cs="Times New Roman"/>
          <w:sz w:val="24"/>
          <w:szCs w:val="24"/>
        </w:rPr>
        <w:t>3</w:t>
      </w:r>
      <w:r w:rsidR="00E72274" w:rsidRPr="00D80D81">
        <w:rPr>
          <w:rFonts w:ascii="Times New Roman" w:hAnsi="Times New Roman" w:cs="Times New Roman"/>
          <w:sz w:val="24"/>
          <w:szCs w:val="24"/>
        </w:rPr>
        <w:t>.</w:t>
      </w:r>
      <w:r w:rsidR="00F57F33" w:rsidRPr="00D80D81">
        <w:rPr>
          <w:rFonts w:ascii="Times New Roman" w:hAnsi="Times New Roman" w:cs="Times New Roman"/>
          <w:sz w:val="24"/>
          <w:szCs w:val="24"/>
        </w:rPr>
        <w:t>4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72274" w:rsidRPr="00D80D81">
        <w:rPr>
          <w:rFonts w:ascii="Times New Roman" w:hAnsi="Times New Roman" w:cs="Times New Roman"/>
          <w:sz w:val="24"/>
          <w:szCs w:val="24"/>
        </w:rPr>
        <w:t xml:space="preserve"> регламента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CC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D90" w:rsidRPr="00D80D81" w:rsidRDefault="00892D90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CD4A28" w:rsidRPr="00D80D81" w:rsidRDefault="00CD4A28" w:rsidP="00963D26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D1697" w:rsidRPr="00D80D81" w:rsidRDefault="009F4604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56"/>
      <w:bookmarkEnd w:id="3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сайте, а также на ЕПГУ (при наличии технической возможности).</w:t>
      </w:r>
      <w:proofErr w:type="gramEnd"/>
    </w:p>
    <w:p w:rsidR="00E841DA" w:rsidRPr="00D80D81" w:rsidRDefault="00E841DA" w:rsidP="00E841D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>н</w:t>
      </w:r>
      <w:r w:rsidRPr="00D80D81">
        <w:rPr>
          <w:rFonts w:ascii="Times New Roman" w:hAnsi="Times New Roman" w:cs="Times New Roman"/>
          <w:b/>
          <w:sz w:val="24"/>
          <w:szCs w:val="24"/>
        </w:rPr>
        <w:t>еобходимых</w:t>
      </w:r>
      <w:r w:rsidR="0074430E" w:rsidRPr="00D80D81">
        <w:rPr>
          <w:rFonts w:ascii="Times New Roman" w:hAnsi="Times New Roman" w:cs="Times New Roman"/>
          <w:b/>
          <w:strike/>
          <w:sz w:val="24"/>
          <w:szCs w:val="24"/>
        </w:rPr>
        <w:t xml:space="preserve">                                                                             </w:t>
      </w: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для предос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D80D81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841DA" w:rsidRPr="00D80D81" w:rsidRDefault="009F4604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81"/>
      <w:bookmarkEnd w:id="4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самостоятельно 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</w:t>
      </w:r>
      <w:proofErr w:type="gramEnd"/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</w:t>
      </w:r>
      <w:r w:rsidR="00CF796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406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регламента.   </w:t>
      </w:r>
    </w:p>
    <w:p w:rsidR="00E841DA" w:rsidRPr="00D80D81" w:rsidRDefault="00D67FA2" w:rsidP="00830A22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для предоставления муниципальной услуги доку</w:t>
      </w:r>
      <w:r w:rsidR="0013307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 (их 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</w:t>
      </w:r>
      <w:proofErr w:type="gramEnd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 указан в пункте 3.</w:t>
      </w:r>
      <w:r w:rsidR="0032497B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41D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4A6853" w:rsidRPr="00D80D81" w:rsidRDefault="004A6853" w:rsidP="00E841DA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A35A4" w:rsidRPr="00D80D81" w:rsidRDefault="00660FFB" w:rsidP="00830A22">
      <w:pPr>
        <w:pStyle w:val="ConsPlusNormal"/>
        <w:tabs>
          <w:tab w:val="left" w:pos="2115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0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DC1FB2"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 указан в пункте 3</w:t>
      </w:r>
      <w:r w:rsidR="00DD3CDD" w:rsidRPr="00D80D81">
        <w:rPr>
          <w:rFonts w:ascii="Times New Roman" w:hAnsi="Times New Roman" w:cs="Times New Roman"/>
          <w:sz w:val="24"/>
          <w:szCs w:val="24"/>
        </w:rPr>
        <w:t>.8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lastRenderedPageBreak/>
        <w:t>Административного</w:t>
      </w:r>
      <w:r w:rsidR="00DC1FB2" w:rsidRPr="00D80D81">
        <w:rPr>
          <w:rFonts w:ascii="Times New Roman" w:hAnsi="Times New Roman" w:cs="Times New Roman"/>
          <w:sz w:val="24"/>
          <w:szCs w:val="24"/>
        </w:rPr>
        <w:t xml:space="preserve"> регламента.  </w:t>
      </w:r>
    </w:p>
    <w:p w:rsidR="007A35A4" w:rsidRPr="00D80D81" w:rsidRDefault="009F4604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.11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DC1FB2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hAnsi="Times New Roman" w:cs="Times New Roman"/>
          <w:sz w:val="24"/>
          <w:szCs w:val="24"/>
        </w:rPr>
        <w:t>.</w:t>
      </w:r>
      <w:r w:rsidR="00DC1FB2" w:rsidRPr="00D80D81">
        <w:rPr>
          <w:rFonts w:ascii="Times New Roman" w:hAnsi="Times New Roman" w:cs="Times New Roman"/>
          <w:sz w:val="24"/>
          <w:szCs w:val="24"/>
        </w:rPr>
        <w:t>5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регламента, оформляется по рекомендуемой форме согласно </w:t>
      </w:r>
      <w:r w:rsidR="004F4F93" w:rsidRPr="00D80D81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D80D81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D80D81">
        <w:rPr>
          <w:rFonts w:ascii="Times New Roman" w:hAnsi="Times New Roman" w:cs="Times New Roman"/>
          <w:sz w:val="24"/>
          <w:szCs w:val="24"/>
        </w:rPr>
        <w:t>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A35A4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2.12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 направляется заявителю способом, определенным заявителем в заявлении, не позднее рабочего дня, следующего за днем </w:t>
      </w:r>
      <w:r w:rsidR="00DC1FB2" w:rsidRPr="00D80D81">
        <w:rPr>
          <w:rFonts w:ascii="Times New Roman" w:hAnsi="Times New Roman" w:cs="Times New Roman"/>
          <w:sz w:val="24"/>
          <w:szCs w:val="24"/>
        </w:rPr>
        <w:t>получения такого заявления</w:t>
      </w:r>
      <w:r w:rsidR="007A35A4" w:rsidRPr="00D80D81">
        <w:rPr>
          <w:rFonts w:ascii="Times New Roman" w:hAnsi="Times New Roman" w:cs="Times New Roman"/>
          <w:sz w:val="24"/>
          <w:szCs w:val="24"/>
        </w:rPr>
        <w:t>.</w:t>
      </w:r>
      <w:r w:rsidR="00AE5577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D80D81" w:rsidRDefault="00D67FA2" w:rsidP="003B432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2.13</w:t>
      </w:r>
      <w:r w:rsidR="007A35A4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3B4326" w:rsidRPr="00D80D81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в уполномоченный орган за предоставлением муниципальной услуги.</w:t>
      </w:r>
    </w:p>
    <w:p w:rsidR="00A51907" w:rsidRPr="00D80D81" w:rsidRDefault="00A51907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7A35A4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 или отказа</w:t>
      </w:r>
      <w:r w:rsidR="0025073F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47999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2.14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D243DB" w:rsidRPr="00D80D81" w:rsidRDefault="00D243D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</w:t>
      </w:r>
      <w:r w:rsidR="00D67FA2" w:rsidRPr="00D80D81">
        <w:rPr>
          <w:rFonts w:ascii="Times New Roman" w:hAnsi="Times New Roman" w:cs="Times New Roman"/>
          <w:sz w:val="24"/>
          <w:szCs w:val="24"/>
        </w:rPr>
        <w:t>.15</w:t>
      </w:r>
      <w:r w:rsidR="000015F7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Pr="00D80D81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указан в пункт</w:t>
      </w:r>
      <w:r w:rsidR="00D67FA2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3.27</w:t>
      </w:r>
      <w:r w:rsidR="00D67FA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243DB" w:rsidRPr="00D80D81" w:rsidRDefault="00D243DB" w:rsidP="000538D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6</w:t>
      </w:r>
      <w:r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предоставлении </w:t>
      </w:r>
      <w:r w:rsidR="000538DD" w:rsidRPr="00D80D81">
        <w:rPr>
          <w:rFonts w:ascii="Times New Roman" w:hAnsi="Times New Roman" w:cs="Times New Roman"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 оформляется по </w:t>
      </w:r>
      <w:r w:rsidRPr="00D80D81">
        <w:rPr>
          <w:rFonts w:ascii="Times New Roman" w:hAnsi="Times New Roman" w:cs="Times New Roman"/>
          <w:sz w:val="24"/>
          <w:szCs w:val="24"/>
        </w:rPr>
        <w:t>рекомендуемой фор</w:t>
      </w:r>
      <w:r w:rsidR="00EE4029" w:rsidRPr="00D80D81">
        <w:rPr>
          <w:rFonts w:ascii="Times New Roman" w:hAnsi="Times New Roman" w:cs="Times New Roman"/>
          <w:sz w:val="24"/>
          <w:szCs w:val="24"/>
        </w:rPr>
        <w:t>ме, приведенной в Приложении № 4</w:t>
      </w:r>
      <w:r w:rsidRPr="00D80D8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 </w:t>
      </w:r>
    </w:p>
    <w:p w:rsidR="004F55E6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2.17</w:t>
      </w:r>
      <w:r w:rsidR="00D243DB" w:rsidRPr="00D80D81">
        <w:rPr>
          <w:rFonts w:ascii="Times New Roman" w:hAnsi="Times New Roman" w:cs="Times New Roman"/>
          <w:sz w:val="24"/>
          <w:szCs w:val="24"/>
        </w:rPr>
        <w:t xml:space="preserve">. Решение об отказе в 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243DB" w:rsidRPr="00D80D81">
        <w:rPr>
          <w:rFonts w:ascii="Times New Roman" w:hAnsi="Times New Roman" w:cs="Times New Roman"/>
          <w:sz w:val="24"/>
          <w:szCs w:val="24"/>
        </w:rPr>
        <w:t>направляется заявителю способом, определенным заявителем в заявлении.</w:t>
      </w:r>
      <w:r w:rsidR="009B7FC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5E6" w:rsidRPr="00D80D81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8FB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6F1E4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 способы ее взимания</w:t>
      </w:r>
    </w:p>
    <w:p w:rsidR="00FC2762" w:rsidRPr="00D80D81" w:rsidRDefault="00FC2762" w:rsidP="00830A2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51907" w:rsidRPr="00D80D81" w:rsidRDefault="00D02C0B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</w:t>
      </w:r>
      <w:r w:rsidR="00D67FA2" w:rsidRPr="00D80D81">
        <w:rPr>
          <w:rFonts w:ascii="Times New Roman" w:hAnsi="Times New Roman" w:cs="Times New Roman"/>
          <w:sz w:val="24"/>
          <w:szCs w:val="24"/>
        </w:rPr>
        <w:t>8</w:t>
      </w:r>
      <w:r w:rsidR="00E4577F" w:rsidRPr="00D80D81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4577F" w:rsidRPr="00D80D81">
        <w:rPr>
          <w:rFonts w:ascii="Times New Roman" w:hAnsi="Times New Roman" w:cs="Times New Roman"/>
          <w:sz w:val="24"/>
          <w:szCs w:val="24"/>
        </w:rPr>
        <w:t>услуги осуществляется без взимания платы.</w:t>
      </w:r>
      <w:r w:rsidR="003F1611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907" w:rsidRPr="00D80D81" w:rsidRDefault="00D67FA2" w:rsidP="00830A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2.19</w:t>
      </w:r>
      <w:r w:rsidR="00E67D0B" w:rsidRPr="00D80D81">
        <w:rPr>
          <w:rFonts w:ascii="Times New Roman" w:hAnsi="Times New Roman" w:cs="Times New Roman"/>
          <w:sz w:val="24"/>
          <w:szCs w:val="24"/>
        </w:rPr>
        <w:t>.</w:t>
      </w:r>
      <w:r w:rsidR="008F6BE8" w:rsidRPr="00D80D81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="00E67D0B" w:rsidRPr="00D80D81">
        <w:rPr>
          <w:rFonts w:ascii="Times New Roman" w:hAnsi="Times New Roman" w:cs="Times New Roman"/>
          <w:sz w:val="24"/>
          <w:szCs w:val="24"/>
        </w:rPr>
        <w:t xml:space="preserve"> земельного участка или объекта капитального строительства</w:t>
      </w:r>
      <w:r w:rsidR="008F6BE8" w:rsidRPr="00D80D81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9A78FB" w:rsidRPr="00D80D81" w:rsidRDefault="009A78FB" w:rsidP="004A42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D80D81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25073F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D80D81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CA2B11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D80D8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D80D81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724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2.20</w:t>
      </w:r>
      <w:r w:rsidR="008C724F" w:rsidRPr="00D80D81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  <w:r w:rsidR="00BB5C8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2762" w:rsidRPr="00D80D81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49C2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2.21</w:t>
      </w:r>
      <w:r w:rsidR="001A49C2" w:rsidRPr="00D80D81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96552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1A49C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D80D81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D80D81">
        <w:rPr>
          <w:rFonts w:ascii="Times New Roman" w:hAnsi="Times New Roman" w:cs="Times New Roman"/>
          <w:sz w:val="24"/>
          <w:szCs w:val="24"/>
        </w:rPr>
        <w:t>.</w:t>
      </w:r>
    </w:p>
    <w:p w:rsidR="001A49C2" w:rsidRPr="00D80D81" w:rsidRDefault="001A49C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D80D81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D80D81">
        <w:rPr>
          <w:rFonts w:ascii="Times New Roman" w:hAnsi="Times New Roman" w:cs="Times New Roman"/>
          <w:sz w:val="24"/>
          <w:szCs w:val="24"/>
        </w:rPr>
        <w:t>,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D80D81" w:rsidRDefault="009A328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</w:t>
      </w:r>
      <w:r w:rsidR="001A49C2" w:rsidRPr="00D80D81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D80D81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</w:p>
    <w:p w:rsidR="008725FE" w:rsidRPr="00D80D81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7FA2" w:rsidRPr="00D80D81" w:rsidRDefault="00D67FA2" w:rsidP="00B557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2.22</w:t>
      </w:r>
      <w:r w:rsidR="00DE721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требованиях к помещениям, в которых предоставляется муниципальная услуга, размещаются на официальном сайте, а также на ЕПГУ (при наличии технической возможности).</w:t>
      </w:r>
    </w:p>
    <w:p w:rsidR="00EA2745" w:rsidRPr="00D80D81" w:rsidRDefault="00EA2745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2.23</w:t>
      </w:r>
      <w:r w:rsidR="00F24D9E" w:rsidRPr="00D80D81">
        <w:rPr>
          <w:rFonts w:ascii="Times New Roman" w:hAnsi="Times New Roman" w:cs="Times New Roman"/>
          <w:sz w:val="24"/>
          <w:szCs w:val="24"/>
        </w:rPr>
        <w:t>. </w:t>
      </w:r>
      <w:r w:rsidR="00E9558F" w:rsidRPr="00D80D81">
        <w:rPr>
          <w:rFonts w:ascii="Times New Roman" w:hAnsi="Times New Roman" w:cs="Times New Roman"/>
          <w:sz w:val="24"/>
          <w:szCs w:val="24"/>
        </w:rPr>
        <w:t>Сведения о показателях качества и доступности муниципальной услуги размещаются на официальном сайте, а также на ЕПГУ (при наличии технической возможности).</w:t>
      </w:r>
    </w:p>
    <w:p w:rsidR="00E9558F" w:rsidRPr="00D80D81" w:rsidRDefault="00E9558F" w:rsidP="00E9558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D80D81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D80D81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44BE6" w:rsidRPr="00D80D81" w:rsidRDefault="00D02C0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</w:t>
      </w:r>
      <w:r w:rsidR="00D67FA2" w:rsidRPr="00D80D81">
        <w:rPr>
          <w:rFonts w:ascii="Times New Roman" w:hAnsi="Times New Roman" w:cs="Times New Roman"/>
          <w:sz w:val="24"/>
          <w:szCs w:val="24"/>
        </w:rPr>
        <w:t>4</w:t>
      </w:r>
      <w:r w:rsidR="00944BE6" w:rsidRPr="00D80D81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2.25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D80D81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D80D81">
        <w:rPr>
          <w:rFonts w:ascii="Times New Roman" w:hAnsi="Times New Roman" w:cs="Times New Roman"/>
          <w:sz w:val="24"/>
          <w:szCs w:val="24"/>
        </w:rPr>
        <w:t> –</w:t>
      </w:r>
      <w:r w:rsidR="00944BE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944BE6" w:rsidRPr="00D80D81">
        <w:rPr>
          <w:rFonts w:ascii="Times New Roman" w:hAnsi="Times New Roman" w:cs="Times New Roman"/>
          <w:sz w:val="24"/>
          <w:szCs w:val="24"/>
        </w:rPr>
        <w:t>.</w:t>
      </w:r>
    </w:p>
    <w:p w:rsidR="00E9558F" w:rsidRPr="00D80D81" w:rsidRDefault="00D67FA2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2.26</w:t>
      </w:r>
      <w:r w:rsidR="00E9558F" w:rsidRPr="00D80D81">
        <w:rPr>
          <w:rFonts w:ascii="Times New Roman" w:hAnsi="Times New Roman" w:cs="Times New Roman"/>
          <w:sz w:val="24"/>
          <w:szCs w:val="24"/>
        </w:rPr>
        <w:t>. При направлении заявления и прилагаемых к нему документов в электронной форме через ЕПГУ применяется специализированное программное обеспечение, предусматривающее заполнение электронных форм, без необходимости дополнительной подачи заявления заявителем в какой-либо иной форме.</w:t>
      </w:r>
    </w:p>
    <w:p w:rsidR="00744377" w:rsidRPr="00D80D81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D80D81" w:rsidRDefault="006F1E4E" w:rsidP="00D67FA2">
      <w:pPr>
        <w:pStyle w:val="ConsPlusNormal"/>
        <w:ind w:firstLine="426"/>
        <w:outlineLvl w:val="1"/>
        <w:rPr>
          <w:rFonts w:ascii="Times New Roman" w:hAnsi="Times New Roman" w:cs="Times New Roman"/>
          <w:b/>
          <w:strike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  <w:r w:rsidR="00D67FA2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="000D27B6"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E4E" w:rsidRPr="00D80D81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D80D81" w:rsidRDefault="00D67FA2" w:rsidP="00D67FA2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Перечень вариантов предоставления муниципальной услуги, </w:t>
      </w: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включающий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D67FA2" w:rsidRPr="00D80D81" w:rsidRDefault="00D67FA2" w:rsidP="00830A2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19B" w:rsidRPr="00D80D81" w:rsidRDefault="005B419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D80D81">
        <w:rPr>
          <w:rFonts w:ascii="Times New Roman" w:hAnsi="Times New Roman" w:cs="Times New Roman"/>
          <w:sz w:val="24"/>
          <w:szCs w:val="24"/>
        </w:rPr>
        <w:t>варианта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D80D81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A6739A" w:rsidRPr="00D80D81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 w:rsidR="00177C17" w:rsidRPr="00D80D81"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  <w:r w:rsidR="00261FCD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357" w:rsidRPr="00D80D81" w:rsidRDefault="00564357" w:rsidP="00830A22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5F56D5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  <w:proofErr w:type="gramEnd"/>
    </w:p>
    <w:p w:rsidR="00C709B9" w:rsidRPr="00D80D81" w:rsidRDefault="000D6F28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709B9" w:rsidRPr="00D80D81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муниципальной 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>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к Административному регламенту. </w:t>
      </w:r>
      <w:r w:rsidR="002E5D7A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D80D81" w:rsidRDefault="00C709B9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D80D81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D80D81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к</w:t>
      </w:r>
      <w:r w:rsidR="00CB120E" w:rsidRPr="00D80D8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Административному регламенту </w:t>
      </w:r>
      <w:r w:rsidRPr="00D80D81">
        <w:rPr>
          <w:rFonts w:ascii="Times New Roman" w:eastAsia="Calibri" w:hAnsi="Times New Roman" w:cs="Times New Roman"/>
          <w:sz w:val="24"/>
          <w:szCs w:val="24"/>
        </w:rPr>
        <w:t>способом, указанным заявителем в заявлении об оставлении заявления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D80D81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="00B83194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80D81">
        <w:rPr>
          <w:rFonts w:ascii="Times New Roman" w:eastAsia="Calibri" w:hAnsi="Times New Roman" w:cs="Times New Roman"/>
          <w:sz w:val="24"/>
          <w:szCs w:val="24"/>
        </w:rPr>
        <w:t xml:space="preserve">заявления 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D80D81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D80D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D80D81" w:rsidRDefault="00C709B9" w:rsidP="00830A22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</w:t>
      </w:r>
      <w:r w:rsidR="00DD3C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</w:t>
      </w:r>
      <w:r w:rsidR="00DD3CDD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не</w:t>
      </w:r>
      <w:r w:rsidR="008B309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="00C00BF6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 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препятствует повторному обращению заявителя в уполномоченный орган за предоставлением </w:t>
      </w:r>
      <w:r w:rsidR="00B01660" w:rsidRPr="00D80D81">
        <w:rPr>
          <w:rFonts w:ascii="Times New Roman" w:eastAsia="Calibri" w:hAnsi="Times New Roman" w:cs="Times New Roman"/>
          <w:bCs/>
          <w:sz w:val="24"/>
          <w:szCs w:val="24"/>
        </w:rPr>
        <w:t>муниципальной</w:t>
      </w:r>
      <w:r w:rsidR="00B01660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услуги.</w:t>
      </w:r>
    </w:p>
    <w:p w:rsidR="006F1E4E" w:rsidRPr="00D80D81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D80D81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83992" w:rsidRPr="00D80D81" w:rsidRDefault="006E2C85" w:rsidP="00830A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283992" w:rsidRPr="00D80D81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D80D81">
        <w:rPr>
          <w:rFonts w:ascii="Times New Roman" w:hAnsi="Times New Roman" w:cs="Times New Roman"/>
          <w:sz w:val="24"/>
          <w:szCs w:val="24"/>
        </w:rPr>
        <w:t xml:space="preserve"> из</w:t>
      </w:r>
      <w:r w:rsidR="0028399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D80D81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</w:t>
      </w:r>
      <w:r w:rsidR="002E10A1" w:rsidRPr="00D80D81">
        <w:rPr>
          <w:rFonts w:ascii="Times New Roman" w:hAnsi="Times New Roman" w:cs="Times New Roman"/>
          <w:sz w:val="24"/>
          <w:szCs w:val="24"/>
        </w:rPr>
        <w:t> </w:t>
      </w:r>
      <w:r w:rsidR="00283992" w:rsidRPr="00D80D81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806D56" w:rsidRPr="00D80D81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D80D81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D80D81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A6853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D80D81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776F08" w:rsidRPr="00D80D81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Административному регламенту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92408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одним </w:t>
      </w:r>
      <w:r w:rsidR="004A6853" w:rsidRPr="00D80D81">
        <w:rPr>
          <w:rFonts w:ascii="Times New Roman" w:hAnsi="Times New Roman" w:cs="Times New Roman"/>
          <w:sz w:val="24"/>
          <w:szCs w:val="24"/>
        </w:rPr>
        <w:t>из следующих способов: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в электронной форме посредством ЕПГУ.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о </w:t>
      </w:r>
      <w:r w:rsidR="00D71827" w:rsidRPr="00D80D81">
        <w:rPr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в электронной форме» (далее – ФГИС ЕСИА) заполняет форму указанного заявления с использованием интерактивной формы в электронном виде.  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="00D71827" w:rsidRPr="00D80D81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направляется заявителем или его представителем вместе с прикрепленными электронными документами, указанными в подпунктах </w:t>
      </w:r>
      <w:r w:rsidR="00830A22" w:rsidRPr="00D80D81">
        <w:rPr>
          <w:rFonts w:ascii="Times New Roman" w:hAnsi="Times New Roman" w:cs="Times New Roman"/>
          <w:sz w:val="24"/>
          <w:szCs w:val="24"/>
        </w:rPr>
        <w:t xml:space="preserve">«в» – «д» </w:t>
      </w:r>
      <w:r w:rsidRPr="00D80D81">
        <w:rPr>
          <w:rFonts w:ascii="Times New Roman" w:hAnsi="Times New Roman" w:cs="Times New Roman"/>
          <w:sz w:val="24"/>
          <w:szCs w:val="24"/>
        </w:rPr>
        <w:t>пункта 3.</w:t>
      </w:r>
      <w:r w:rsidR="005C1A8E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AE77AC" w:rsidRPr="00D80D81">
        <w:rPr>
          <w:rFonts w:ascii="Times New Roman" w:hAnsi="Times New Roman" w:cs="Times New Roman"/>
          <w:sz w:val="24"/>
          <w:szCs w:val="24"/>
        </w:rPr>
        <w:t xml:space="preserve"> соответствии с частью 5 статьи </w:t>
      </w:r>
      <w:r w:rsidRPr="00D80D81">
        <w:rPr>
          <w:rFonts w:ascii="Times New Roman" w:hAnsi="Times New Roman" w:cs="Times New Roman"/>
          <w:sz w:val="24"/>
          <w:szCs w:val="24"/>
        </w:rPr>
        <w:t>8 Федерального закона от 6 апреля 2011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года № 63-ФЗ «Об электронной подписи» (далее – Федеральный закон № 63-ФЗ), а также при наличии у владельца сертификата ключа </w:t>
      </w:r>
      <w:r w:rsidRPr="00D80D81">
        <w:rPr>
          <w:rFonts w:ascii="Times New Roman" w:hAnsi="Times New Roman" w:cs="Times New Roman"/>
          <w:sz w:val="24"/>
          <w:szCs w:val="24"/>
        </w:rPr>
        <w:lastRenderedPageBreak/>
        <w:t>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proofErr w:type="gramEnd"/>
    </w:p>
    <w:p w:rsidR="008319AD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E37DC9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и муниципальных услуг</w:t>
      </w:r>
      <w:r w:rsidR="008319AD" w:rsidRPr="00D80D81">
        <w:rPr>
          <w:rFonts w:ascii="Times New Roman" w:hAnsi="Times New Roman" w:cs="Times New Roman"/>
          <w:sz w:val="24"/>
          <w:szCs w:val="24"/>
        </w:rPr>
        <w:t>».</w:t>
      </w:r>
    </w:p>
    <w:p w:rsidR="004A6853" w:rsidRPr="00D80D81" w:rsidRDefault="004A685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б) на бумажном носителе посредством личного обра</w:t>
      </w:r>
      <w:r w:rsidR="00E37DC9" w:rsidRPr="00D80D81">
        <w:rPr>
          <w:rFonts w:ascii="Times New Roman" w:hAnsi="Times New Roman" w:cs="Times New Roman"/>
          <w:sz w:val="24"/>
          <w:szCs w:val="24"/>
        </w:rPr>
        <w:t>щения в уполномоченный орган, в </w:t>
      </w:r>
      <w:r w:rsidRPr="00D80D81">
        <w:rPr>
          <w:rFonts w:ascii="Times New Roman" w:hAnsi="Times New Roman" w:cs="Times New Roman"/>
          <w:sz w:val="24"/>
          <w:szCs w:val="24"/>
        </w:rPr>
        <w:t>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</w:t>
      </w:r>
      <w:r w:rsidR="00E37DC9" w:rsidRPr="00D80D81">
        <w:rPr>
          <w:rFonts w:ascii="Times New Roman" w:hAnsi="Times New Roman" w:cs="Times New Roman"/>
          <w:sz w:val="24"/>
          <w:szCs w:val="24"/>
        </w:rPr>
        <w:t>ства Российской Федерации от 27 </w:t>
      </w:r>
      <w:r w:rsidRPr="00D80D81">
        <w:rPr>
          <w:rFonts w:ascii="Times New Roman" w:hAnsi="Times New Roman" w:cs="Times New Roman"/>
          <w:sz w:val="24"/>
          <w:szCs w:val="24"/>
        </w:rPr>
        <w:t>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8319AD" w:rsidRPr="00D80D81">
        <w:rPr>
          <w:rFonts w:ascii="Times New Roman" w:hAnsi="Times New Roman" w:cs="Times New Roman"/>
          <w:sz w:val="24"/>
          <w:szCs w:val="24"/>
        </w:rPr>
        <w:t xml:space="preserve"> публично-правовыми компаниями».</w:t>
      </w:r>
    </w:p>
    <w:p w:rsidR="00287A86" w:rsidRPr="00D80D81" w:rsidRDefault="00287A86" w:rsidP="0028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3.5. Исчерпывающий перечень документов, необходимых для предоставления муниципальной услуги, которые представляются заявителем самостоятельно: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строительства. В случае представления заявления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заявление заполняются путем внесения соответствующих сведений в интерактивную форму на ЕПГУ;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представление указанного документа не требуется; 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В случае представления документов в электронной форме посредством ЕПГУ в соотве</w:t>
      </w:r>
      <w:r w:rsidR="00D229FD" w:rsidRPr="00D80D81">
        <w:rPr>
          <w:rFonts w:ascii="Times New Roman" w:hAnsi="Times New Roman" w:cs="Times New Roman"/>
          <w:sz w:val="24"/>
          <w:szCs w:val="24"/>
        </w:rPr>
        <w:t>тствии с подпунктом «а» пункта </w:t>
      </w:r>
      <w:r w:rsidR="00637B0F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637B0F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нотариально заверенное согласие всех правообла</w:t>
      </w:r>
      <w:r w:rsidR="00D229FD" w:rsidRPr="00D80D81">
        <w:rPr>
          <w:rFonts w:ascii="Times New Roman" w:hAnsi="Times New Roman" w:cs="Times New Roman"/>
          <w:sz w:val="24"/>
          <w:szCs w:val="24"/>
        </w:rPr>
        <w:t>дателей объекта недвижимости, в </w:t>
      </w:r>
      <w:r w:rsidRPr="00D80D81">
        <w:rPr>
          <w:rFonts w:ascii="Times New Roman" w:hAnsi="Times New Roman" w:cs="Times New Roman"/>
          <w:sz w:val="24"/>
          <w:szCs w:val="24"/>
        </w:rPr>
        <w:t>отношении которого запрашивается разрешение на условно разрешенный вид использования.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 xml:space="preserve">3.6. Исчерпывающий перечень необходимых для предоставления </w:t>
      </w:r>
      <w:r w:rsidR="008C7664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документов (их копий или сведений, содержащихся в них), которые запрашиваются уполномоченным органом в порядке межведомственного ин</w:t>
      </w:r>
      <w:r w:rsidR="009975E4" w:rsidRPr="00D80D81">
        <w:rPr>
          <w:rFonts w:ascii="Times New Roman" w:hAnsi="Times New Roman" w:cs="Times New Roman"/>
          <w:sz w:val="24"/>
          <w:szCs w:val="24"/>
        </w:rPr>
        <w:t>формационного взаимодействия (в </w:t>
      </w:r>
      <w:r w:rsidRPr="00D80D81">
        <w:rPr>
          <w:rFonts w:ascii="Times New Roman" w:hAnsi="Times New Roman" w:cs="Times New Roman"/>
          <w:sz w:val="24"/>
          <w:szCs w:val="24"/>
        </w:rPr>
        <w:t>том числе с использованием СМЭВ), и которые заявитель вправе представить по собственной инициативе: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9A78FB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3.7. Сведения, позволяющие идентифицировать заявителя, содержатся в документе, предусмотренном подпунктом «б» пункта 3.5.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A6853" w:rsidRPr="00D80D81" w:rsidRDefault="009A78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3.5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4B508F" w:rsidRPr="00D80D81" w:rsidRDefault="008406C0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3.8. </w:t>
      </w:r>
      <w:r w:rsidR="004B508F" w:rsidRPr="00D80D81">
        <w:rPr>
          <w:rFonts w:ascii="Times New Roman" w:hAnsi="Times New Roman" w:cs="Times New Roman"/>
          <w:sz w:val="24"/>
          <w:szCs w:val="24"/>
        </w:rPr>
        <w:t xml:space="preserve">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форме: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</w:t>
      </w:r>
      <w:r w:rsidR="00E273F1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 w:rsidR="00062B64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062B64" w:rsidRPr="00D80D81">
        <w:rPr>
          <w:rFonts w:ascii="Times New Roman" w:hAnsi="Times New Roman" w:cs="Times New Roman"/>
          <w:sz w:val="24"/>
          <w:szCs w:val="24"/>
        </w:rPr>
        <w:t>5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г) представленные документы утратили силу на день обращения за получением </w:t>
      </w:r>
      <w:r w:rsidR="003C3ED7" w:rsidRPr="00D80D8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</w:rPr>
        <w:t>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B508F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4A6853" w:rsidRPr="00D80D81" w:rsidRDefault="004B508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5E4FAF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3.9</w:t>
      </w:r>
      <w:r w:rsidR="00D02B3B" w:rsidRPr="00D80D81">
        <w:rPr>
          <w:rFonts w:ascii="Times New Roman" w:hAnsi="Times New Roman" w:cs="Times New Roman"/>
          <w:sz w:val="24"/>
          <w:szCs w:val="24"/>
        </w:rPr>
        <w:t>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E36" w:rsidRPr="00D80D81" w:rsidRDefault="00D02B3B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1027CF" w:rsidRPr="00D80D81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A74E36" w:rsidRPr="00D80D81">
        <w:rPr>
          <w:rFonts w:ascii="Times New Roman" w:hAnsi="Times New Roman" w:cs="Times New Roman"/>
          <w:bCs/>
          <w:sz w:val="24"/>
          <w:szCs w:val="24"/>
        </w:rPr>
        <w:t>______</w:t>
      </w:r>
      <w:r w:rsidR="00F00779" w:rsidRPr="00D80D81">
        <w:rPr>
          <w:rFonts w:ascii="Times New Roman" w:hAnsi="Times New Roman" w:cs="Times New Roman"/>
          <w:bCs/>
          <w:sz w:val="24"/>
          <w:szCs w:val="24"/>
        </w:rPr>
        <w:t>_</w:t>
      </w:r>
      <w:r w:rsidR="00A74E36" w:rsidRPr="00D80D81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A74E36" w:rsidRPr="00D80D81" w:rsidRDefault="00D02B3B" w:rsidP="00830A22">
      <w:pPr>
        <w:autoSpaceDE w:val="0"/>
        <w:autoSpaceDN w:val="0"/>
        <w:adjustRightInd w:val="0"/>
        <w:spacing w:after="0" w:line="240" w:lineRule="auto"/>
        <w:ind w:left="2694"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D80D81">
        <w:rPr>
          <w:rFonts w:ascii="Times New Roman" w:hAnsi="Times New Roman" w:cs="Times New Roman"/>
          <w:bCs/>
          <w:sz w:val="20"/>
          <w:szCs w:val="20"/>
        </w:rPr>
        <w:t xml:space="preserve">указать 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«</w:t>
      </w:r>
      <w:r w:rsidRPr="00AE25A8">
        <w:rPr>
          <w:rFonts w:ascii="Times New Roman" w:hAnsi="Times New Roman" w:cs="Times New Roman"/>
          <w:bCs/>
          <w:sz w:val="20"/>
          <w:szCs w:val="20"/>
          <w:u w:val="single"/>
        </w:rPr>
        <w:t>участвует</w:t>
      </w:r>
      <w:r w:rsidRPr="00D80D81">
        <w:rPr>
          <w:rFonts w:ascii="Times New Roman" w:hAnsi="Times New Roman" w:cs="Times New Roman"/>
          <w:bCs/>
          <w:sz w:val="20"/>
          <w:szCs w:val="20"/>
        </w:rPr>
        <w:t xml:space="preserve"> в соответствии</w:t>
      </w:r>
      <w:r w:rsidR="00A74E36" w:rsidRPr="00D80D81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D80D81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»</w:t>
      </w:r>
      <w:r w:rsidRPr="00D80D81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«</w:t>
      </w:r>
      <w:r w:rsidRPr="00D80D81">
        <w:rPr>
          <w:rFonts w:ascii="Times New Roman" w:hAnsi="Times New Roman" w:cs="Times New Roman"/>
          <w:bCs/>
          <w:sz w:val="20"/>
          <w:szCs w:val="20"/>
        </w:rPr>
        <w:t>не участвует</w:t>
      </w:r>
      <w:r w:rsidR="00965C35" w:rsidRPr="00D80D81">
        <w:rPr>
          <w:rFonts w:ascii="Times New Roman" w:hAnsi="Times New Roman" w:cs="Times New Roman"/>
          <w:bCs/>
          <w:sz w:val="20"/>
          <w:szCs w:val="20"/>
        </w:rPr>
        <w:t>»</w:t>
      </w:r>
    </w:p>
    <w:p w:rsidR="00D02B3B" w:rsidRPr="00D80D81" w:rsidRDefault="00D02B3B" w:rsidP="0010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Возможность получения </w:t>
      </w:r>
      <w:r w:rsidR="00AE0094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11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B95075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D80D81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D80D81">
        <w:rPr>
          <w:rFonts w:ascii="Times New Roman" w:hAnsi="Times New Roman" w:cs="Times New Roman"/>
          <w:sz w:val="24"/>
          <w:szCs w:val="24"/>
        </w:rPr>
        <w:t>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027CF" w:rsidRPr="00D80D81">
        <w:rPr>
          <w:rFonts w:ascii="Times New Roman" w:hAnsi="Times New Roman" w:cs="Times New Roman"/>
          <w:sz w:val="24"/>
          <w:szCs w:val="24"/>
        </w:rPr>
        <w:t>3.4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принимаются д</w:t>
      </w:r>
      <w:r w:rsidR="002F18DB" w:rsidRPr="00D80D81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D80D81">
        <w:rPr>
          <w:rFonts w:ascii="Times New Roman" w:hAnsi="Times New Roman" w:cs="Times New Roman"/>
          <w:sz w:val="24"/>
          <w:szCs w:val="24"/>
        </w:rPr>
        <w:t>, отв</w:t>
      </w:r>
      <w:r w:rsidR="002F18DB" w:rsidRPr="00D80D81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и документы, предусмотренные подпунктами </w:t>
      </w:r>
      <w:r w:rsidR="003D3AA9" w:rsidRPr="00D80D81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4F0769" w:rsidRPr="00D80D81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027CF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направленные через многофункциональный центр, могут быть получены </w:t>
      </w:r>
      <w:r w:rsidRPr="00D80D81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D80D81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D80D81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471F85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3D3AA9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</w:t>
      </w:r>
      <w:r w:rsidR="00C23963" w:rsidRPr="00D80D81">
        <w:rPr>
          <w:rFonts w:ascii="Times New Roman" w:hAnsi="Times New Roman" w:cs="Times New Roman"/>
          <w:sz w:val="24"/>
          <w:szCs w:val="24"/>
        </w:rPr>
        <w:t>12</w:t>
      </w:r>
      <w:r w:rsidRPr="00D80D81">
        <w:rPr>
          <w:rFonts w:ascii="Times New Roman" w:hAnsi="Times New Roman" w:cs="Times New Roman"/>
          <w:sz w:val="24"/>
          <w:szCs w:val="24"/>
        </w:rPr>
        <w:t xml:space="preserve">. Для приема заявления в электронной форме с использованием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Pr="00D80D81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</w:t>
      </w:r>
      <w:r w:rsidR="009B4DE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 для подготовки ответа. </w:t>
      </w:r>
      <w:r w:rsidR="00D53EB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D59B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D2392A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4F0769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3.13.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4253CA" w:rsidRPr="00D80D81">
        <w:rPr>
          <w:rFonts w:ascii="Times New Roman" w:hAnsi="Times New Roman" w:cs="Times New Roman"/>
          <w:sz w:val="24"/>
          <w:szCs w:val="24"/>
        </w:rPr>
        <w:t>ЕПГУ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4253CA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ЕСИА. </w:t>
      </w:r>
      <w:r w:rsidR="004D59B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4253CA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C23963" w:rsidRPr="00D80D81">
        <w:rPr>
          <w:rFonts w:ascii="Times New Roman" w:hAnsi="Times New Roman" w:cs="Times New Roman"/>
          <w:sz w:val="24"/>
          <w:szCs w:val="24"/>
        </w:rPr>
        <w:t>4</w:t>
      </w:r>
      <w:r w:rsidRPr="00D80D81">
        <w:rPr>
          <w:rFonts w:ascii="Times New Roman" w:hAnsi="Times New Roman" w:cs="Times New Roman"/>
          <w:sz w:val="24"/>
          <w:szCs w:val="24"/>
        </w:rPr>
        <w:t>. Срок регистрации заявления</w:t>
      </w:r>
      <w:r w:rsidR="009E5CE5" w:rsidRPr="00D80D81">
        <w:rPr>
          <w:rFonts w:ascii="Times New Roman" w:hAnsi="Times New Roman" w:cs="Times New Roman"/>
          <w:sz w:val="24"/>
          <w:szCs w:val="24"/>
        </w:rPr>
        <w:t xml:space="preserve"> 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1B05F4" w:rsidRPr="00D80D81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D80D81">
        <w:rPr>
          <w:rFonts w:ascii="Times New Roman" w:hAnsi="Times New Roman" w:cs="Times New Roman"/>
          <w:sz w:val="24"/>
          <w:szCs w:val="24"/>
        </w:rPr>
        <w:t>.</w:t>
      </w:r>
      <w:r w:rsidR="005F48ED" w:rsidRPr="00D80D81">
        <w:rPr>
          <w:rFonts w:ascii="Times New Roman" w:hAnsi="Times New Roman" w:cs="Times New Roman"/>
          <w:sz w:val="24"/>
          <w:szCs w:val="24"/>
        </w:rPr>
        <w:t>21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02B3B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3.15</w:t>
      </w:r>
      <w:r w:rsidR="00D02B3B" w:rsidRPr="00D80D81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регистрация заявления и документов, предусмотренных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F3465C" w:rsidRPr="00D80D81" w:rsidRDefault="00C23963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3.16</w:t>
      </w:r>
      <w:r w:rsidR="00D02B3B" w:rsidRPr="00D80D81">
        <w:rPr>
          <w:rFonts w:ascii="Times New Roman" w:hAnsi="Times New Roman" w:cs="Times New Roman"/>
          <w:sz w:val="24"/>
          <w:szCs w:val="24"/>
        </w:rPr>
        <w:t>. После регистрации заявление и документы, предусмотренные подпунктами</w:t>
      </w:r>
      <w:r w:rsidR="009E5C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направляются в ответственное структурное подразделение для назначения должностного лица</w:t>
      </w:r>
      <w:r w:rsidR="000F21A0" w:rsidRPr="00D80D81">
        <w:rPr>
          <w:rFonts w:ascii="Times New Roman" w:hAnsi="Times New Roman" w:cs="Times New Roman"/>
          <w:sz w:val="24"/>
          <w:szCs w:val="24"/>
        </w:rPr>
        <w:t>,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0F21A0" w:rsidRPr="00D80D81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D80D81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0D81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</w:t>
      </w:r>
      <w:r w:rsidR="00FF68E7" w:rsidRPr="00D80D81">
        <w:rPr>
          <w:rFonts w:ascii="Times New Roman" w:hAnsi="Times New Roman" w:cs="Times New Roman"/>
          <w:sz w:val="24"/>
          <w:szCs w:val="24"/>
        </w:rPr>
        <w:t>7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EA2745" w:rsidRPr="00D80D81">
        <w:rPr>
          <w:rFonts w:ascii="Times New Roman" w:hAnsi="Times New Roman" w:cs="Times New Roman"/>
          <w:sz w:val="24"/>
          <w:szCs w:val="24"/>
        </w:rPr>
        <w:t> </w:t>
      </w:r>
      <w:r w:rsidRPr="00D80D81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5F48ED"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5F48ED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93702E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3.18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D80D81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</w:t>
      </w:r>
      <w:r w:rsidRPr="00D80D81">
        <w:rPr>
          <w:rFonts w:ascii="Times New Roman" w:hAnsi="Times New Roman" w:cs="Times New Roman"/>
          <w:sz w:val="24"/>
          <w:szCs w:val="24"/>
        </w:rPr>
        <w:t xml:space="preserve">межведомственный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запрос о представлении документов (их копий или сведений, содержащихся в них), предусмотренных пунктом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</w:t>
      </w:r>
      <w:bookmarkStart w:id="6" w:name="p33"/>
      <w:bookmarkEnd w:id="6"/>
      <w:r w:rsidRPr="00D80D81">
        <w:rPr>
          <w:rFonts w:ascii="Times New Roman" w:hAnsi="Times New Roman" w:cs="Times New Roman"/>
          <w:sz w:val="24"/>
          <w:szCs w:val="24"/>
        </w:rPr>
        <w:t xml:space="preserve"> в соответствующие органы (организации):</w:t>
      </w:r>
      <w:proofErr w:type="gramEnd"/>
    </w:p>
    <w:p w:rsidR="00FF68E7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 Федеральную налоговую службу;</w:t>
      </w:r>
    </w:p>
    <w:p w:rsidR="00FF68E7" w:rsidRPr="00D80D81" w:rsidRDefault="000707D4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2) </w:t>
      </w:r>
      <w:r w:rsidR="00FF68E7" w:rsidRPr="00D80D81">
        <w:rPr>
          <w:rFonts w:ascii="Times New Roman" w:hAnsi="Times New Roman" w:cs="Times New Roman"/>
          <w:sz w:val="24"/>
          <w:szCs w:val="24"/>
        </w:rPr>
        <w:t>Федеральную службу государственной регистрации, кадастра и карт</w:t>
      </w:r>
      <w:r w:rsidRPr="00D80D81">
        <w:rPr>
          <w:rFonts w:ascii="Times New Roman" w:hAnsi="Times New Roman" w:cs="Times New Roman"/>
          <w:sz w:val="24"/>
          <w:szCs w:val="24"/>
        </w:rPr>
        <w:t>ографии по Оренбургской области.</w:t>
      </w:r>
    </w:p>
    <w:p w:rsidR="007309EC" w:rsidRPr="00D80D81" w:rsidRDefault="00FF68E7" w:rsidP="00730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3.19.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</w:t>
      </w:r>
      <w:r w:rsidR="000C642C" w:rsidRPr="00D80D81">
        <w:rPr>
          <w:rFonts w:ascii="Times New Roman" w:hAnsi="Times New Roman" w:cs="Times New Roman"/>
          <w:sz w:val="24"/>
          <w:szCs w:val="24"/>
        </w:rPr>
        <w:t>пункте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3.6 Административного регламента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</w:t>
      </w:r>
      <w:r w:rsidR="007309EC" w:rsidRPr="00D80D81">
        <w:rPr>
          <w:rFonts w:ascii="Times New Roman" w:hAnsi="Times New Roman" w:cs="Times New Roman"/>
          <w:sz w:val="24"/>
          <w:szCs w:val="24"/>
        </w:rPr>
        <w:t>срок направления межведомственного запроса составляет один рабочий день со дня регистрации заявления и приложенных к заявлению документов.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3.20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 межведомственным запросам документы (их копии или сведения, содержащиеся в них), предусмотренные </w:t>
      </w:r>
      <w:r w:rsidR="00F97FC2" w:rsidRPr="00D80D81">
        <w:rPr>
          <w:rFonts w:ascii="Times New Roman" w:hAnsi="Times New Roman" w:cs="Times New Roman"/>
          <w:sz w:val="24"/>
          <w:szCs w:val="24"/>
        </w:rPr>
        <w:t>пунктом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предоставляются органами, указанными в пункте 3.1</w:t>
      </w:r>
      <w:r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в распоряжении которых находятся эти документы в электронной форме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="00D02B3B" w:rsidRPr="00D80D81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D80D81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="00052E9C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  <w:r w:rsidR="00DE4553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Межведомственное информационное взаимодействие может 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="00D02B3B" w:rsidRPr="00D80D81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D80D81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D80D81" w:rsidRDefault="00F3465C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1)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D80D81" w:rsidRDefault="00FF68E7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EA2745" w:rsidRPr="00D80D81" w:rsidRDefault="00B6342D" w:rsidP="00B6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395E1F" w:rsidRPr="00D80D81" w:rsidRDefault="00D02B3B" w:rsidP="00395E1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</w:p>
    <w:p w:rsidR="00D02B3B" w:rsidRPr="00D80D81" w:rsidRDefault="00D11E0F" w:rsidP="00395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3725C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регистрация заявления и документов, предусмотренных 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D80D81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D02B3B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0D81">
        <w:rPr>
          <w:rFonts w:ascii="Times New Roman" w:eastAsia="Calibri" w:hAnsi="Times New Roman" w:cs="Times New Roman"/>
          <w:bCs/>
          <w:sz w:val="24"/>
          <w:szCs w:val="24"/>
        </w:rPr>
        <w:t>3.24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>. В рамках рассмотрения заявления и документов, пред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D80D81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3.5, пунктом 3.6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 осуществляется проверка наличия и правильности оформления документов,</w:t>
      </w:r>
      <w:r w:rsidR="00F9567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3.5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AA5DE7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43725C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регламента. </w:t>
      </w:r>
    </w:p>
    <w:p w:rsidR="00E97CD7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3.25</w:t>
      </w:r>
      <w:r w:rsidR="00D02B3B" w:rsidRPr="00D80D81">
        <w:rPr>
          <w:rFonts w:ascii="Times New Roman" w:hAnsi="Times New Roman" w:cs="Times New Roman"/>
          <w:sz w:val="24"/>
          <w:szCs w:val="24"/>
        </w:rPr>
        <w:t>. Неполучение (несвоевременное получение) документ</w:t>
      </w:r>
      <w:r w:rsidR="00FC7A50" w:rsidRPr="00D80D81">
        <w:rPr>
          <w:rFonts w:ascii="Times New Roman" w:hAnsi="Times New Roman" w:cs="Times New Roman"/>
          <w:sz w:val="24"/>
          <w:szCs w:val="24"/>
        </w:rPr>
        <w:t>ов, предусмотренных пунктом 3.6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регламента, не может являться основанием для отказа в предоставлении </w:t>
      </w:r>
      <w:r w:rsidR="002C6322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3.26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AA5DE7" w:rsidRPr="00D80D81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AA5DE7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3.27</w:t>
      </w:r>
      <w:r w:rsidR="00AA5DE7" w:rsidRPr="00D80D81">
        <w:rPr>
          <w:rFonts w:ascii="Times New Roman" w:hAnsi="Times New Roman" w:cs="Times New Roman"/>
          <w:sz w:val="24"/>
          <w:szCs w:val="24"/>
        </w:rPr>
        <w:t xml:space="preserve">. Основаниями для принятия решения об отказе в предоставлении муниципальной услуги являются:   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а) несоответствие заявителя кругу лиц, указанных в пункте 1.2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80D81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 w:rsidRPr="00D80D8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80D81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  <w:proofErr w:type="gramEnd"/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ж) земельный участок, в отношении которого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запрашивается условно разрешенный вид использования имеет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пересечение с границами земель лесного фонда;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lastRenderedPageBreak/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л)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AA5DE7" w:rsidRPr="00D80D81" w:rsidRDefault="00AA5DE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м) 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00722" w:rsidRPr="00D80D81" w:rsidRDefault="00790168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D80D81">
        <w:rPr>
          <w:rFonts w:ascii="Times New Roman" w:hAnsi="Times New Roman" w:cs="Times New Roman"/>
          <w:sz w:val="24"/>
          <w:szCs w:val="24"/>
        </w:rPr>
        <w:t>проверки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97CD7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660FFB" w:rsidRPr="00D80D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600722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D80D81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5751A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</w:t>
      </w:r>
      <w:r w:rsidR="0032497B" w:rsidRPr="00D80D81">
        <w:rPr>
          <w:rFonts w:ascii="Times New Roman" w:eastAsia="Calibri" w:hAnsi="Times New Roman" w:cs="Times New Roman"/>
          <w:bCs/>
          <w:sz w:val="24"/>
          <w:szCs w:val="24"/>
        </w:rPr>
        <w:t>3.27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3386" w:rsidRPr="00D80D81">
        <w:rPr>
          <w:rFonts w:ascii="Times New Roman" w:eastAsia="Calibri" w:hAnsi="Times New Roman" w:cs="Times New Roman"/>
          <w:bCs/>
          <w:sz w:val="24"/>
          <w:szCs w:val="24"/>
        </w:rPr>
        <w:t>Административного</w:t>
      </w:r>
      <w:r w:rsidR="005751A6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регламента,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C6068E" w:rsidRPr="00D80D81">
        <w:rPr>
          <w:rFonts w:ascii="Times New Roman" w:hAnsi="Times New Roman" w:cs="Times New Roman"/>
          <w:sz w:val="24"/>
          <w:szCs w:val="24"/>
        </w:rPr>
        <w:t xml:space="preserve">подготавливает </w:t>
      </w:r>
      <w:r w:rsidR="00600722" w:rsidRPr="00D80D81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8A4596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3.29</w:t>
      </w:r>
      <w:r w:rsidR="00813A6F" w:rsidRPr="00D80D81">
        <w:rPr>
          <w:rFonts w:ascii="Times New Roman" w:hAnsi="Times New Roman" w:cs="Times New Roman"/>
          <w:sz w:val="24"/>
          <w:szCs w:val="24"/>
        </w:rPr>
        <w:t xml:space="preserve">. 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4A22C9" w:rsidRPr="00D80D81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D80D81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D80D81">
        <w:rPr>
          <w:rFonts w:ascii="Times New Roman" w:hAnsi="Times New Roman" w:cs="Times New Roman"/>
          <w:sz w:val="24"/>
          <w:szCs w:val="24"/>
        </w:rPr>
        <w:t>,</w:t>
      </w:r>
      <w:r w:rsidR="00600722" w:rsidRPr="00D80D81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D80D81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11 статьи 39 Градостроительного кодекса Российской Федерации.</w:t>
      </w:r>
    </w:p>
    <w:p w:rsidR="008A4596" w:rsidRPr="00D80D81" w:rsidRDefault="00395E1F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3.30</w:t>
      </w:r>
      <w:r w:rsidR="008A4596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4596" w:rsidRPr="00D80D81">
        <w:rPr>
          <w:rFonts w:ascii="Times New Roman" w:hAnsi="Times New Roman" w:cs="Times New Roman"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</w:t>
      </w:r>
      <w:proofErr w:type="gramEnd"/>
      <w:r w:rsidR="008A4596" w:rsidRPr="00D80D81">
        <w:rPr>
          <w:rFonts w:ascii="Times New Roman" w:hAnsi="Times New Roman" w:cs="Times New Roman"/>
          <w:sz w:val="24"/>
          <w:szCs w:val="24"/>
        </w:rPr>
        <w:t xml:space="preserve"> главе </w:t>
      </w:r>
      <w:r w:rsidR="00AE25A8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Верхнечебеньковский сельсовет </w:t>
      </w:r>
      <w:proofErr w:type="spellStart"/>
      <w:r w:rsidR="00AE25A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AE25A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D049EB" w:rsidRPr="00D80D81">
        <w:rPr>
          <w:rFonts w:ascii="Times New Roman" w:hAnsi="Times New Roman" w:cs="Times New Roman"/>
          <w:sz w:val="24"/>
          <w:szCs w:val="24"/>
        </w:rPr>
        <w:t>.</w:t>
      </w:r>
    </w:p>
    <w:p w:rsidR="00600722" w:rsidRPr="00D80D81" w:rsidRDefault="008A4596" w:rsidP="00830A2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80D81">
        <w:rPr>
          <w:rFonts w:ascii="Times New Roman" w:hAnsi="Times New Roman" w:cs="Times New Roman"/>
        </w:rPr>
        <w:t xml:space="preserve">                                указать наименование муниципального образования</w:t>
      </w:r>
    </w:p>
    <w:p w:rsidR="00087441" w:rsidRPr="00D80D81" w:rsidRDefault="008A4596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AE25A8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Верхнечебеньковский сельсовет </w:t>
      </w:r>
      <w:proofErr w:type="spellStart"/>
      <w:r w:rsidR="00AE25A8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AE25A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</w:p>
    <w:p w:rsidR="00087441" w:rsidRPr="00D80D81" w:rsidRDefault="00087441" w:rsidP="00830A2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D80D81">
        <w:rPr>
          <w:rFonts w:ascii="Times New Roman" w:hAnsi="Times New Roman" w:cs="Times New Roman"/>
        </w:rPr>
        <w:t xml:space="preserve">                                                              </w:t>
      </w:r>
      <w:r w:rsidR="0044280D" w:rsidRPr="00D80D81">
        <w:rPr>
          <w:rFonts w:ascii="Times New Roman" w:hAnsi="Times New Roman" w:cs="Times New Roman"/>
        </w:rPr>
        <w:t xml:space="preserve">                          </w:t>
      </w:r>
      <w:r w:rsidRPr="00D80D81">
        <w:rPr>
          <w:rFonts w:ascii="Times New Roman" w:hAnsi="Times New Roman" w:cs="Times New Roman"/>
        </w:rPr>
        <w:t xml:space="preserve">  указать наименование муниципального образования</w:t>
      </w:r>
    </w:p>
    <w:p w:rsidR="00C6068E" w:rsidRPr="00D80D81" w:rsidRDefault="008A4596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разрешения. </w:t>
      </w:r>
      <w:r w:rsidR="00D049EB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660FFB" w:rsidP="00830A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hAnsi="Times New Roman" w:cs="Times New Roman"/>
          <w:sz w:val="24"/>
          <w:szCs w:val="24"/>
        </w:rPr>
        <w:t>3</w:t>
      </w:r>
      <w:r w:rsidR="00395E1F" w:rsidRPr="00D80D81">
        <w:rPr>
          <w:rFonts w:ascii="Times New Roman" w:hAnsi="Times New Roman" w:cs="Times New Roman"/>
          <w:sz w:val="24"/>
          <w:szCs w:val="24"/>
        </w:rPr>
        <w:t>.31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2B3B" w:rsidRPr="00D80D81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подписание решения о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или объекта капитального строительства</w:t>
      </w:r>
      <w:r w:rsidR="0076786E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461BFF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 к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 регламенту</w:t>
      </w:r>
      <w:r w:rsidR="00A66161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D80D81">
        <w:rPr>
          <w:rFonts w:ascii="Times New Roman" w:hAnsi="Times New Roman" w:cs="Times New Roman"/>
          <w:sz w:val="24"/>
          <w:szCs w:val="24"/>
        </w:rPr>
        <w:t xml:space="preserve">об отказе в предоставлении разрешения на условно разрешенный вид использования </w:t>
      </w:r>
      <w:r w:rsidR="004A22C9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="00946655" w:rsidRPr="00D80D81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E8395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Административному регламенту.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3.33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D80D81">
        <w:rPr>
          <w:rFonts w:ascii="Times New Roman" w:hAnsi="Times New Roman" w:cs="Times New Roman"/>
          <w:sz w:val="24"/>
          <w:szCs w:val="24"/>
        </w:rPr>
        <w:lastRenderedPageBreak/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168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3.34. 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не может превышать </w:t>
      </w:r>
      <w:r w:rsidR="00461BFF" w:rsidRPr="00D80D81">
        <w:rPr>
          <w:rFonts w:ascii="Times New Roman" w:hAnsi="Times New Roman" w:cs="Times New Roman"/>
          <w:sz w:val="24"/>
          <w:szCs w:val="24"/>
        </w:rPr>
        <w:t>47</w:t>
      </w:r>
      <w:r w:rsidR="00790168" w:rsidRPr="00D80D81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 и (или) информации, необходимых для предоставления муниципальной услуги.</w:t>
      </w:r>
    </w:p>
    <w:p w:rsidR="00FC6D24" w:rsidRPr="00D80D81" w:rsidRDefault="00FC6D24" w:rsidP="00834F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2B3B" w:rsidRPr="00D80D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D80D8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3.35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4603D9" w:rsidRPr="00D80D8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указан</w:t>
      </w:r>
      <w:r w:rsidR="00710D18" w:rsidRPr="00D80D81">
        <w:rPr>
          <w:rFonts w:ascii="Times New Roman" w:hAnsi="Times New Roman" w:cs="Times New Roman"/>
          <w:sz w:val="24"/>
          <w:szCs w:val="24"/>
        </w:rPr>
        <w:t xml:space="preserve"> в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710D18" w:rsidRPr="00D80D81">
        <w:rPr>
          <w:rFonts w:ascii="Times New Roman" w:hAnsi="Times New Roman" w:cs="Times New Roman"/>
          <w:sz w:val="24"/>
          <w:szCs w:val="24"/>
        </w:rPr>
        <w:t>пункте</w:t>
      </w:r>
      <w:r w:rsidR="004603D9" w:rsidRPr="00D80D81">
        <w:rPr>
          <w:rFonts w:ascii="Times New Roman" w:hAnsi="Times New Roman" w:cs="Times New Roman"/>
          <w:sz w:val="24"/>
          <w:szCs w:val="24"/>
        </w:rPr>
        <w:t xml:space="preserve"> 2.3 Административного регламента. </w:t>
      </w:r>
    </w:p>
    <w:p w:rsidR="00BB14E5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3.36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подписание у</w:t>
      </w:r>
      <w:r w:rsidR="00BB14E5" w:rsidRPr="00D80D81">
        <w:rPr>
          <w:rFonts w:ascii="Times New Roman" w:hAnsi="Times New Roman" w:cs="Times New Roman"/>
          <w:sz w:val="24"/>
          <w:szCs w:val="24"/>
        </w:rPr>
        <w:t>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FB24F0" w:rsidRPr="00D80D81">
        <w:rPr>
          <w:rFonts w:ascii="Times New Roman" w:hAnsi="Times New Roman" w:cs="Times New Roman"/>
          <w:sz w:val="24"/>
          <w:szCs w:val="24"/>
        </w:rPr>
        <w:t>.</w:t>
      </w:r>
    </w:p>
    <w:p w:rsidR="00D02B3B" w:rsidRPr="00D80D81" w:rsidRDefault="00660FFB" w:rsidP="00830A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7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Заявитель по его выбору вправе получить результат предоставления </w:t>
      </w:r>
      <w:r w:rsidR="00991468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D80D81">
        <w:rPr>
          <w:rFonts w:ascii="Times New Roman" w:hAnsi="Times New Roman" w:cs="Times New Roman"/>
          <w:sz w:val="24"/>
          <w:szCs w:val="24"/>
        </w:rPr>
        <w:t>способов, указанных в пункте 2.</w:t>
      </w:r>
      <w:r w:rsidR="00FA5B29" w:rsidRPr="00D80D81">
        <w:rPr>
          <w:rFonts w:ascii="Times New Roman" w:hAnsi="Times New Roman" w:cs="Times New Roman"/>
          <w:sz w:val="24"/>
          <w:szCs w:val="24"/>
        </w:rPr>
        <w:t>4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991468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DC31B0" w:rsidRPr="00D80D81" w:rsidRDefault="00660FF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3.3</w:t>
      </w:r>
      <w:r w:rsidR="00395E1F" w:rsidRPr="00D80D81">
        <w:rPr>
          <w:rFonts w:ascii="Times New Roman" w:hAnsi="Times New Roman" w:cs="Times New Roman"/>
          <w:sz w:val="24"/>
          <w:szCs w:val="24"/>
        </w:rPr>
        <w:t>8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4F0" w:rsidRPr="00D80D81">
        <w:rPr>
          <w:rFonts w:ascii="Times New Roman" w:hAnsi="Times New Roman" w:cs="Times New Roman"/>
          <w:sz w:val="24"/>
          <w:szCs w:val="24"/>
        </w:rPr>
        <w:t>Подписанное</w:t>
      </w:r>
      <w:r w:rsidR="001326BA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E25606" w:rsidRPr="00D80D81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D80D81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5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="00FA5B29" w:rsidRPr="00D80D81">
        <w:rPr>
          <w:rFonts w:ascii="Times New Roman" w:hAnsi="Times New Roman" w:cs="Times New Roman"/>
          <w:sz w:val="24"/>
          <w:szCs w:val="24"/>
        </w:rPr>
        <w:t>3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FA5B29" w:rsidRPr="00D80D81">
        <w:rPr>
          <w:rFonts w:ascii="Times New Roman" w:hAnsi="Times New Roman" w:cs="Times New Roman"/>
          <w:sz w:val="24"/>
          <w:szCs w:val="24"/>
        </w:rPr>
        <w:t>6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E25606" w:rsidRPr="00D80D81">
        <w:rPr>
          <w:rFonts w:ascii="Times New Roman" w:hAnsi="Times New Roman" w:cs="Times New Roman"/>
          <w:sz w:val="24"/>
          <w:szCs w:val="24"/>
        </w:rPr>
        <w:t xml:space="preserve"> регламента, если в заявлении не был</w:t>
      </w:r>
      <w:proofErr w:type="gramEnd"/>
      <w:r w:rsidR="00E25606" w:rsidRPr="00D80D81">
        <w:rPr>
          <w:rFonts w:ascii="Times New Roman" w:hAnsi="Times New Roman" w:cs="Times New Roman"/>
          <w:sz w:val="24"/>
          <w:szCs w:val="24"/>
        </w:rPr>
        <w:t xml:space="preserve"> указан иной способ. </w:t>
      </w:r>
    </w:p>
    <w:p w:rsidR="004603D9" w:rsidRPr="00D80D81" w:rsidRDefault="00395E1F" w:rsidP="00830A22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3.39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4253CA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  <w:r w:rsidR="00DC31B0" w:rsidRPr="00D80D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3.40</w:t>
      </w:r>
      <w:r w:rsidR="00D02B3B" w:rsidRPr="00D80D81">
        <w:rPr>
          <w:rFonts w:ascii="Times New Roman" w:hAnsi="Times New Roman" w:cs="Times New Roman"/>
          <w:sz w:val="24"/>
          <w:szCs w:val="24"/>
        </w:rPr>
        <w:t>.</w:t>
      </w:r>
      <w:r w:rsidR="00B43A44" w:rsidRPr="00D80D8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D02B3B" w:rsidRPr="00D80D81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D80D81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D80D81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D80D81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D80D81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FB24F0" w:rsidRPr="00D80D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2B3B" w:rsidRPr="00D80D81" w:rsidRDefault="00395E1F" w:rsidP="00830A2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3.41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 Возможность предоставления результата </w:t>
      </w:r>
      <w:r w:rsidR="001326BA" w:rsidRPr="00D80D81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3.42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8319AD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3.43</w:t>
      </w:r>
      <w:r w:rsidR="008319AD" w:rsidRPr="00D80D81">
        <w:rPr>
          <w:rFonts w:ascii="Times New Roman" w:hAnsi="Times New Roman" w:cs="Times New Roman"/>
          <w:sz w:val="24"/>
          <w:szCs w:val="24"/>
        </w:rPr>
        <w:t>. Проведение процедуры оценки и процедуры распределения ограниченного ресурса для заявителя не предусмотрены.</w:t>
      </w:r>
    </w:p>
    <w:p w:rsidR="004A4296" w:rsidRPr="00D80D81" w:rsidRDefault="008319AD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B3B" w:rsidRPr="00D80D81" w:rsidRDefault="00D02B3B" w:rsidP="00830A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Максимальный срок предоставления </w:t>
      </w:r>
      <w:r w:rsidR="0077006D" w:rsidRPr="00D80D81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B3B" w:rsidRPr="00D80D81" w:rsidRDefault="00D02B3B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D80D81" w:rsidRDefault="00395E1F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3.44</w:t>
      </w:r>
      <w:r w:rsidR="00133604">
        <w:rPr>
          <w:rFonts w:ascii="Times New Roman" w:hAnsi="Times New Roman" w:cs="Times New Roman"/>
          <w:sz w:val="24"/>
          <w:szCs w:val="24"/>
        </w:rPr>
        <w:t>. 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77006D" w:rsidRPr="00D80D81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D80D81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8F3386" w:rsidRPr="00D80D81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D02B3B" w:rsidRPr="00D80D81">
        <w:rPr>
          <w:rFonts w:ascii="Times New Roman" w:hAnsi="Times New Roman" w:cs="Times New Roman"/>
          <w:sz w:val="24"/>
          <w:szCs w:val="24"/>
        </w:rPr>
        <w:t xml:space="preserve"> регламента. </w:t>
      </w:r>
    </w:p>
    <w:p w:rsidR="00BA3EBE" w:rsidRPr="00D80D81" w:rsidRDefault="00BA3EBE" w:rsidP="00830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80D81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D80D81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D80D81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D80D81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D80D81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80D81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</w:t>
      </w:r>
      <w:r w:rsidRPr="00D80D81">
        <w:rPr>
          <w:rFonts w:ascii="Times New Roman" w:hAnsi="Times New Roman" w:cs="Times New Roman"/>
          <w:b/>
          <w:sz w:val="24"/>
          <w:szCs w:val="24"/>
        </w:rPr>
        <w:lastRenderedPageBreak/>
        <w:t>правовых актов, устанавливающих требования к предоставлению муниципальной услуги, а также принятием ими решений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 (далее – текущий контроль), осуществляется на постоянной основе должностным лицом уполномоченного органа, ответственным за осуществление контроля за предоставлением муниципальной услуги.</w:t>
      </w:r>
    </w:p>
    <w:p w:rsidR="00BC6187" w:rsidRPr="00D80D81" w:rsidRDefault="00BC6187" w:rsidP="00830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включает в себя соблюдение последовательности действий и сроков исполнения административных процедур по предоставлению муниципальной услуги и порядка рассмотрения заявлений, а также оценки полноты и объективности их рассмотрения, обоснованности и законности предлагаемых для принятия решений.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F33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</w:t>
      </w:r>
    </w:p>
    <w:p w:rsidR="00BC6187" w:rsidRPr="00D80D81" w:rsidRDefault="00BC6187" w:rsidP="00F57F3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полноты и качества предоставления муниципальной услуги, в том числе порядок и формы</w:t>
      </w:r>
      <w:r w:rsidR="00F57F33"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 xml:space="preserve">4.2. </w:t>
      </w:r>
      <w:proofErr w:type="gramStart"/>
      <w:r w:rsidRPr="00D80D81">
        <w:rPr>
          <w:rFonts w:ascii="Times New Roman" w:eastAsia="Arial" w:hAnsi="Times New Roman"/>
          <w:sz w:val="24"/>
          <w:szCs w:val="24"/>
        </w:rPr>
        <w:t>Контроль за</w:t>
      </w:r>
      <w:proofErr w:type="gramEnd"/>
      <w:r w:rsidRPr="00D80D81">
        <w:rPr>
          <w:rFonts w:ascii="Times New Roman" w:eastAsia="Arial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 в соответствии с правовым актом уполномоченного органа.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D80D81">
        <w:rPr>
          <w:rFonts w:ascii="Times New Roman" w:eastAsia="Arial" w:hAnsi="Times New Roman"/>
          <w:sz w:val="24"/>
          <w:szCs w:val="24"/>
        </w:rPr>
        <w:t>4.3. Плановые проверки осуществляются на основании плана работы уполномоченного органа, утверждаемого уполномоченным должностным лицом.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</w:rPr>
      </w:pP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В случае выявления по результатам проверок нарушений осуществляется привлечение должностных лиц уполномоченного органа к ответственности в соответствии с законодательством Российской Федерации.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D81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BC6187" w:rsidRPr="00D80D81" w:rsidRDefault="00BC6187" w:rsidP="00BC6187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D80D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80D81">
        <w:rPr>
          <w:rFonts w:ascii="Times New Roman" w:hAnsi="Times New Roman"/>
          <w:sz w:val="24"/>
          <w:szCs w:val="24"/>
        </w:rPr>
        <w:t xml:space="preserve"> предоставлением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 путем получения информации о ходе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услуги, в том числе о сроках завершения административных процедур (действий).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Граждане, их объединения и организации также имеют право: 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 xml:space="preserve">направлять замечания и предложения по улучшению доступности и качества предоставления </w:t>
      </w:r>
      <w:r w:rsidRPr="00D80D81">
        <w:rPr>
          <w:rFonts w:ascii="Times New Roman" w:eastAsia="Arial" w:hAnsi="Times New Roman"/>
          <w:sz w:val="24"/>
          <w:szCs w:val="24"/>
        </w:rPr>
        <w:t>муниципальной</w:t>
      </w:r>
      <w:r w:rsidRPr="00D80D81">
        <w:rPr>
          <w:rFonts w:ascii="Times New Roman" w:hAnsi="Times New Roman"/>
          <w:sz w:val="24"/>
          <w:szCs w:val="24"/>
        </w:rPr>
        <w:t xml:space="preserve"> услуги;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0D81">
        <w:rPr>
          <w:rFonts w:ascii="Times New Roman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C6187" w:rsidRPr="00D80D81" w:rsidRDefault="00BC6187" w:rsidP="00BC61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рассмотрения замечаний и предложений граждан, их объединений и организаций доводится до сведения лиц, направивших эти замечания и предложения.</w:t>
      </w:r>
    </w:p>
    <w:p w:rsidR="00BC6187" w:rsidRPr="00D80D81" w:rsidRDefault="00BC6187" w:rsidP="00BC6187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D81">
        <w:rPr>
          <w:rFonts w:ascii="Times New Roman" w:hAnsi="Times New Roman" w:cs="Times New Roman"/>
          <w:b/>
          <w:sz w:val="24"/>
          <w:szCs w:val="24"/>
        </w:rPr>
        <w:lastRenderedPageBreak/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BC6187" w:rsidRPr="00D80D81" w:rsidRDefault="00BC6187" w:rsidP="00BC618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D80D81">
        <w:rPr>
          <w:rFonts w:ascii="Times New Roman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на ЕПГУ, а также предоставляется в устной форме по телефону и (или) на личном приеме.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BC6187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20 ноября 2012 года № 1198 «О 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A4296" w:rsidRPr="00D80D81" w:rsidRDefault="00BC6187" w:rsidP="00F57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br w:type="page"/>
      </w:r>
    </w:p>
    <w:p w:rsidR="00707F8D" w:rsidRPr="00D80D81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D80D81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D80D81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  <w:r w:rsidRPr="00D80D81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354079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:rsidR="00707F8D" w:rsidRPr="00D80D81" w:rsidRDefault="00BD59F3" w:rsidP="00BD59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D80D81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35178" w:rsidRPr="00D80D81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35178" w:rsidRPr="00D80D81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D80D81" w:rsidRDefault="00AE25A8" w:rsidP="00AE25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</w:t>
            </w:r>
            <w:r w:rsidRPr="00AE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дминистрации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муниципального образования Верхнечебеньковский сельсовет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района Оренбургской области</w:t>
            </w: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A357B0" w:rsidRPr="00D80D81" w:rsidTr="001921BF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A357B0" w:rsidRPr="00D80D81" w:rsidRDefault="00A357B0" w:rsidP="00A357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A357B0" w:rsidRPr="00D80D81" w:rsidRDefault="00A357B0" w:rsidP="00A357B0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0201AF" w:rsidRPr="00D80D81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D80D81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D81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D80D8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0201AF" w:rsidRPr="00D80D81" w:rsidTr="00325642">
        <w:trPr>
          <w:trHeight w:val="60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D80D81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428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753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B2A48"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325642">
        <w:trPr>
          <w:trHeight w:val="665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D80D81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394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5303CD">
        <w:trPr>
          <w:trHeight w:val="556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1AF" w:rsidRPr="00D80D81" w:rsidTr="00193310">
        <w:trPr>
          <w:trHeight w:val="832"/>
        </w:trPr>
        <w:tc>
          <w:tcPr>
            <w:tcW w:w="1043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193310" w:rsidRPr="00D80D81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(фамилия, имя, отчество (при наличии), реквизиты документа, удостоверяющего личность)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193310" w:rsidRPr="00D80D81" w:rsidRDefault="00193310" w:rsidP="0019331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D80D81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D80D81" w:rsidSect="00BF62F3">
          <w:headerReference w:type="default" r:id="rId9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835178" w:rsidRPr="00D80D81" w:rsidTr="00D81C41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D80D81" w:rsidRDefault="00707F8D" w:rsidP="00EF135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835178" w:rsidRPr="00D80D81" w:rsidTr="00EF135F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1466B">
        <w:trPr>
          <w:trHeight w:val="665"/>
        </w:trPr>
        <w:tc>
          <w:tcPr>
            <w:tcW w:w="1043" w:type="dxa"/>
          </w:tcPr>
          <w:p w:rsidR="00003EF1" w:rsidRPr="00D80D81" w:rsidRDefault="000A4AA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A050D" w:rsidRPr="00D80D81" w:rsidTr="0031466B">
        <w:trPr>
          <w:trHeight w:val="665"/>
        </w:trPr>
        <w:tc>
          <w:tcPr>
            <w:tcW w:w="104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A30BE" w:rsidRPr="00D80D81" w:rsidRDefault="006E2525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D80D81"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при наличии, </w:t>
            </w:r>
            <w:r w:rsidR="00EA050D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EA050D" w:rsidRPr="00D80D81" w:rsidRDefault="007A30BE" w:rsidP="006E25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:rsidR="00EA050D" w:rsidRPr="00D80D81" w:rsidRDefault="00EA050D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EF1" w:rsidRPr="00D80D81" w:rsidTr="00354079">
        <w:trPr>
          <w:trHeight w:val="1477"/>
        </w:trPr>
        <w:tc>
          <w:tcPr>
            <w:tcW w:w="1043" w:type="dxa"/>
          </w:tcPr>
          <w:p w:rsidR="00003EF1" w:rsidRPr="00D80D81" w:rsidRDefault="00EA050D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:rsidR="00003EF1" w:rsidRPr="00D80D81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D80D81" w:rsidRDefault="00D81C41" w:rsidP="00D81C41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="001D348B" w:rsidRPr="00D80D81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1D348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:rsidR="002878B9" w:rsidRPr="00D80D81" w:rsidRDefault="002878B9" w:rsidP="002878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D80D81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483F74" w:rsidRPr="00D80D81" w:rsidRDefault="00483F74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D80D81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Результат предоставления </w:t>
      </w:r>
      <w:r w:rsidR="006B7BDD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муниципальной </w:t>
      </w:r>
      <w:r w:rsidRPr="00D80D81">
        <w:rPr>
          <w:rFonts w:ascii="Times New Roman" w:hAnsi="Times New Roman" w:cs="Times New Roman"/>
          <w:sz w:val="24"/>
          <w:szCs w:val="24"/>
          <w:lang w:bidi="ru-RU"/>
        </w:rPr>
        <w:t>услуги прошу:</w:t>
      </w:r>
      <w:r w:rsidR="00C975AF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35178" w:rsidRPr="00D80D81" w:rsidTr="00C21AAA">
        <w:tc>
          <w:tcPr>
            <w:tcW w:w="8976" w:type="dxa"/>
            <w:shd w:val="clear" w:color="auto" w:fill="auto"/>
          </w:tcPr>
          <w:p w:rsidR="00707F8D" w:rsidRPr="00D80D81" w:rsidRDefault="00707F8D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EB73B3">
        <w:trPr>
          <w:trHeight w:val="563"/>
        </w:trPr>
        <w:tc>
          <w:tcPr>
            <w:tcW w:w="8976" w:type="dxa"/>
            <w:shd w:val="clear" w:color="auto" w:fill="auto"/>
          </w:tcPr>
          <w:p w:rsidR="00404F39" w:rsidRPr="00D80D81" w:rsidRDefault="00707F8D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942" w:type="dxa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B73B3" w:rsidRPr="00D80D81" w:rsidTr="00EB73B3">
        <w:trPr>
          <w:trHeight w:val="713"/>
        </w:trPr>
        <w:tc>
          <w:tcPr>
            <w:tcW w:w="8976" w:type="dxa"/>
            <w:shd w:val="clear" w:color="auto" w:fill="auto"/>
          </w:tcPr>
          <w:p w:rsidR="00EB73B3" w:rsidRPr="00D80D81" w:rsidRDefault="00EB73B3" w:rsidP="00EB73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942" w:type="dxa"/>
            <w:shd w:val="clear" w:color="auto" w:fill="auto"/>
          </w:tcPr>
          <w:p w:rsidR="00EB73B3" w:rsidRPr="00D80D81" w:rsidRDefault="00EB73B3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9918" w:type="dxa"/>
            <w:gridSpan w:val="2"/>
            <w:shd w:val="clear" w:color="auto" w:fill="auto"/>
          </w:tcPr>
          <w:p w:rsidR="00707F8D" w:rsidRPr="00D80D81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D80D81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35178" w:rsidRPr="00D80D81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D80D81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F637C1" w:rsidRPr="00D80D81" w:rsidRDefault="00707F8D" w:rsidP="00966798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80D81"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5433FF" w:rsidRPr="00D80D81" w:rsidRDefault="005433FF" w:rsidP="00543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5433FF" w:rsidRPr="00D80D81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D80D81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D80D81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Бланк органа</w:t>
      </w:r>
      <w:r w:rsidR="00F60F52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80D8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D80D81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  <w:r w:rsidR="005433FF" w:rsidRPr="00D80D81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D80D81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D80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FF" w:rsidRPr="00D80D81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7" w:name="OLE_LINK459"/>
      <w:bookmarkStart w:id="8" w:name="OLE_LINK460"/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 w:rsidR="00722F96"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D80D81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7"/>
      <w:bookmarkEnd w:id="8"/>
      <w:r w:rsidRPr="00D80D81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:rsidR="00472858" w:rsidRPr="00D80D81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433FF" w:rsidRPr="00D80D81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60F52" w:rsidRPr="00D80D81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ным законом от 6 октября 2003 года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F60F52" w:rsidRPr="00D80D81" w:rsidRDefault="00303388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60F5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наименование </w:t>
      </w:r>
      <w:r w:rsidR="008C4F02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:rsidR="00303388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утвержденными _________</w:t>
      </w:r>
      <w:r w:rsidR="0030338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____, </w:t>
      </w:r>
    </w:p>
    <w:p w:rsidR="00303388" w:rsidRPr="00D80D81" w:rsidRDefault="00303388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="005E52D6"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8578C"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:rsidR="00420DC1" w:rsidRPr="00D80D81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:rsidR="005E52D6" w:rsidRPr="00D80D81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от 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№ _____</w:t>
      </w:r>
      <w:r w:rsidR="005E52D6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_____, </w:t>
      </w:r>
      <w:r w:rsidR="00F8578C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рекомендаций</w:t>
      </w:r>
      <w:r w:rsidR="00B7123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Комиссии по подготовке проекта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правил</w:t>
      </w:r>
    </w:p>
    <w:p w:rsidR="005E52D6" w:rsidRPr="00D80D81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</w:t>
      </w:r>
      <w:r w:rsidR="00F8578C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у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и номер заключения</w:t>
      </w:r>
    </w:p>
    <w:p w:rsidR="005433FF" w:rsidRPr="00D80D81" w:rsidRDefault="005433FF" w:rsidP="00472858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r w:rsidR="00B71239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от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______________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№ ___</w:t>
      </w:r>
      <w:r w:rsidR="005E52D6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_______</w:t>
      </w:r>
      <w:r w:rsidR="00B47174" w:rsidRPr="00D80D81"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:rsidR="005E52D6" w:rsidRPr="00D80D81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</w:t>
      </w:r>
      <w:r w:rsidRPr="00D80D8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</w:t>
      </w:r>
      <w:r w:rsidR="00B71239" w:rsidRPr="00D80D81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>рекомендаций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1. 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>Предоставить разрешение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</w:t>
      </w:r>
      <w:r w:rsidR="005433FF"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:rsidR="002D10FD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:rsidR="002D10FD" w:rsidRPr="00D80D8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по адресу: 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</w:t>
      </w:r>
      <w:r w:rsidR="002D10FD"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.</w:t>
      </w:r>
      <w:r w:rsidRPr="00D80D81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 </w:t>
      </w:r>
    </w:p>
    <w:p w:rsidR="005433FF" w:rsidRPr="00D80D81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5433FF" w:rsidRPr="00D80D81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вать настоящее постановление </w:t>
      </w:r>
      <w:proofErr w:type="gramStart"/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в</w:t>
      </w:r>
      <w:proofErr w:type="gramEnd"/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__________________</w:t>
      </w:r>
      <w:r w:rsidR="00E33659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="00403A4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</w:p>
    <w:p w:rsidR="002D10FD" w:rsidRPr="00D80D81" w:rsidRDefault="00403A4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 w:rsidR="00427728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 w:rsidR="00E33659"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D80D81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:rsidR="005433FF" w:rsidRPr="00D80D81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 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Контроль за исполнением настоящего постановления возложить </w:t>
      </w:r>
      <w:proofErr w:type="gramStart"/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proofErr w:type="gramEnd"/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="002D10F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 w:rsidR="00E873F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F17DA1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="00DE512D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 w:rsidR="00427728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1859C0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="005433FF"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:rsidR="00E33659" w:rsidRPr="00D80D81" w:rsidRDefault="00E873F8" w:rsidP="00427728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D80D81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  <w:r w:rsidR="00DE512D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должность</w:t>
      </w:r>
      <w:r w:rsidR="00F17DA1" w:rsidRPr="00D80D8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D80D81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80D8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D80D81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A52F81" w:rsidRPr="00D80D81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A52F81" w:rsidRPr="00D80D81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D80D81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D80D81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B47174" w:rsidRPr="00D80D81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124D" w:rsidRPr="00D80D81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4728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6786E" w:rsidRPr="00D80D81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2F81" w:rsidRPr="00D80D81" w:rsidRDefault="00A52F81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D80D81" w:rsidRDefault="00D97E9F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D80D81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D80D81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  <w:proofErr w:type="gramEnd"/>
    </w:p>
    <w:p w:rsidR="00FC2762" w:rsidRPr="00D80D81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D80D81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D80D81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80D81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D80D81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D80D81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922FB3" w:rsidRPr="00D80D8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D80D81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3827"/>
      </w:tblGrid>
      <w:tr w:rsidR="00835178" w:rsidRPr="00D80D81" w:rsidTr="00D848E1">
        <w:trPr>
          <w:trHeight w:val="917"/>
        </w:trPr>
        <w:tc>
          <w:tcPr>
            <w:tcW w:w="2127" w:type="dxa"/>
          </w:tcPr>
          <w:p w:rsidR="00D848E1" w:rsidRPr="00D80D81" w:rsidRDefault="00BC6187" w:rsidP="00BC6187">
            <w:pPr>
              <w:widowControl w:val="0"/>
              <w:spacing w:after="0" w:line="240" w:lineRule="auto"/>
              <w:ind w:left="-202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7922A7" w:rsidRPr="00D80D81" w:rsidRDefault="00D848E1" w:rsidP="00D848E1">
            <w:pPr>
              <w:widowControl w:val="0"/>
              <w:spacing w:after="0" w:line="240" w:lineRule="auto"/>
              <w:ind w:left="-60" w:right="-66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</w:t>
            </w:r>
            <w:r w:rsidR="00BC618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стративного регламен</w:t>
            </w:r>
            <w:r w:rsidR="007922A7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3969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  <w:r w:rsidR="00D848E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 приеме документов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соответствии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 Административным регламентом</w:t>
            </w:r>
          </w:p>
        </w:tc>
        <w:tc>
          <w:tcPr>
            <w:tcW w:w="3827" w:type="dxa"/>
          </w:tcPr>
          <w:p w:rsidR="00D848E1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7922A7" w:rsidRPr="00D80D81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приеме документов</w:t>
            </w:r>
          </w:p>
        </w:tc>
      </w:tr>
      <w:tr w:rsidR="00835178" w:rsidRPr="00D80D81" w:rsidTr="00D848E1">
        <w:trPr>
          <w:trHeight w:val="738"/>
        </w:trPr>
        <w:tc>
          <w:tcPr>
            <w:tcW w:w="2127" w:type="dxa"/>
          </w:tcPr>
          <w:p w:rsidR="007922A7" w:rsidRPr="00D80D81" w:rsidRDefault="007922A7" w:rsidP="00B03510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</w:tcPr>
          <w:p w:rsidR="007922A7" w:rsidRPr="00D80D81" w:rsidRDefault="007922A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0789" w:rsidRPr="00D80D81" w:rsidRDefault="00FD0789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7922A7" w:rsidRPr="00D80D81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</w:tbl>
    <w:p w:rsidR="007922A7" w:rsidRPr="00D80D81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D80D81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  <w:p w:rsidR="00EB73B3" w:rsidRPr="00D80D81" w:rsidRDefault="00EB73B3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373A36" w:rsidP="00FD07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35178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D80D81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D80D81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D80D81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D80D81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D80D81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  <w:proofErr w:type="gramEnd"/>
    </w:p>
    <w:p w:rsidR="00FC2762" w:rsidRPr="00D80D81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D80D81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D80D81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D80D81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A87E3E" w:rsidRPr="00D80D81" w:rsidRDefault="00A87E3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77C2E" w:rsidRPr="00D80D81" w:rsidRDefault="00477C2E" w:rsidP="00EB1FD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D80D81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FC2762" w:rsidRPr="00D80D81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D97E9F"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FC2762" w:rsidRPr="00D80D81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D80D81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D80D81" w:rsidRDefault="002337A7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D80D81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BC2DD8" w:rsidRPr="00D80D81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5910DD" w:rsidRPr="00D80D81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B36CA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принято </w:t>
      </w:r>
      <w:proofErr w:type="gramStart"/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>решение</w:t>
      </w:r>
      <w:proofErr w:type="gramEnd"/>
      <w:r w:rsidR="00B36CA7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="0069019B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4"/>
          <w:szCs w:val="24"/>
          <w:lang w:bidi="ru-RU"/>
        </w:rPr>
        <w:t>отказе в предоставлении разрешения</w:t>
      </w:r>
    </w:p>
    <w:p w:rsidR="005910DD" w:rsidRPr="00D80D81" w:rsidRDefault="00A87B06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B36CA7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5910DD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D80D81" w:rsidRDefault="005910DD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 w:rsidR="00655FC5" w:rsidRPr="00D80D8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655FC5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D80D81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4536"/>
        <w:gridCol w:w="3118"/>
      </w:tblGrid>
      <w:tr w:rsidR="00835178" w:rsidRPr="00D80D81" w:rsidTr="00EB1FD4">
        <w:trPr>
          <w:trHeight w:val="774"/>
        </w:trPr>
        <w:tc>
          <w:tcPr>
            <w:tcW w:w="2127" w:type="dxa"/>
            <w:vAlign w:val="center"/>
          </w:tcPr>
          <w:p w:rsidR="009819EF" w:rsidRPr="00D80D81" w:rsidRDefault="0069019B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</w:p>
          <w:p w:rsidR="0069019B" w:rsidRPr="00D80D81" w:rsidRDefault="009819EF" w:rsidP="009819EF">
            <w:pPr>
              <w:widowControl w:val="0"/>
              <w:spacing w:after="0" w:line="240" w:lineRule="auto"/>
              <w:ind w:left="-60" w:right="-55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Административного регламен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та</w:t>
            </w:r>
          </w:p>
        </w:tc>
        <w:tc>
          <w:tcPr>
            <w:tcW w:w="4536" w:type="dxa"/>
            <w:vAlign w:val="center"/>
          </w:tcPr>
          <w:p w:rsidR="009819EF" w:rsidRPr="00D80D81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Наименование основания для отказа </w:t>
            </w:r>
          </w:p>
          <w:p w:rsidR="0069019B" w:rsidRPr="00D80D81" w:rsidRDefault="009819EF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муниципальной услуги </w:t>
            </w:r>
            <w:r w:rsidR="0069019B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019A9" w:rsidRPr="00D80D81" w:rsidRDefault="0069019B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</w:t>
            </w:r>
          </w:p>
          <w:p w:rsidR="006019A9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 предоставлении </w:t>
            </w:r>
          </w:p>
          <w:p w:rsidR="0069019B" w:rsidRPr="00D80D81" w:rsidRDefault="006019A9" w:rsidP="006019A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муниципальной услуги</w:t>
            </w:r>
          </w:p>
        </w:tc>
      </w:tr>
      <w:tr w:rsidR="002C3F2D" w:rsidRPr="00D80D81" w:rsidTr="009819EF">
        <w:trPr>
          <w:trHeight w:val="28"/>
        </w:trPr>
        <w:tc>
          <w:tcPr>
            <w:tcW w:w="2127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</w:tcPr>
          <w:p w:rsidR="002C3F2D" w:rsidRPr="00D80D81" w:rsidRDefault="002C3F2D" w:rsidP="009C2A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2C3F2D" w:rsidRPr="00D80D81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</w:p>
        </w:tc>
      </w:tr>
    </w:tbl>
    <w:p w:rsidR="0069019B" w:rsidRPr="00D80D81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D80D81" w:rsidRDefault="00066E64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B36CA7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0D81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D80D81">
        <w:rPr>
          <w:rFonts w:ascii="Times New Roman" w:hAnsi="Times New Roman" w:cs="Times New Roman"/>
          <w:sz w:val="24"/>
          <w:szCs w:val="24"/>
        </w:rPr>
        <w:t>замечаний</w:t>
      </w:r>
      <w:r w:rsidRPr="00D80D81">
        <w:rPr>
          <w:rFonts w:ascii="Times New Roman" w:hAnsi="Times New Roman" w:cs="Times New Roman"/>
          <w:sz w:val="24"/>
          <w:szCs w:val="24"/>
        </w:rPr>
        <w:t>.</w:t>
      </w:r>
      <w:r w:rsidR="00477C2E" w:rsidRPr="00D80D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6E64" w:rsidRPr="00D80D81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D81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D80D81">
        <w:rPr>
          <w:rFonts w:ascii="Times New Roman" w:hAnsi="Times New Roman" w:cs="Times New Roman"/>
          <w:sz w:val="24"/>
          <w:szCs w:val="24"/>
        </w:rPr>
        <w:t>________</w:t>
      </w:r>
      <w:r w:rsidRPr="00D80D81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  <w:proofErr w:type="gramEnd"/>
    </w:p>
    <w:p w:rsidR="00066E64" w:rsidRPr="00D80D81" w:rsidRDefault="00647085" w:rsidP="00477C2E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D80D81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FC2762" w:rsidRPr="00D80D81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80D81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80D81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D80D81" w:rsidRDefault="0030238A" w:rsidP="00EB1FD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отказа 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в предоставлении муниципальной услуги</w:t>
      </w:r>
      <w:r w:rsidR="006470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  <w:r w:rsidR="00477C2E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8F4B78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77C2E" w:rsidRPr="00D80D81" w:rsidRDefault="00477C2E" w:rsidP="00EB1FD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D80D81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lastRenderedPageBreak/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D80D81" w:rsidRDefault="00FD078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инициалы и фамилия</w:t>
            </w:r>
          </w:p>
        </w:tc>
      </w:tr>
    </w:tbl>
    <w:p w:rsidR="00477C2E" w:rsidRPr="00D80D81" w:rsidRDefault="00477C2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D80D81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D80D81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D80D81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A43D1" w:rsidRPr="00D80D81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D80D81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EB6A27" w:rsidRPr="00D80D81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EB6A27" w:rsidRPr="00D80D81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B6A27" w:rsidRPr="00AE25A8" w:rsidRDefault="00AE25A8" w:rsidP="00AE25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E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Администрации муниципального образования Верхнечебеньковский сельсовет </w:t>
            </w:r>
            <w:proofErr w:type="spellStart"/>
            <w:r w:rsidRPr="00AE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Сакмарского</w:t>
            </w:r>
            <w:proofErr w:type="spellEnd"/>
            <w:r w:rsidRPr="00AE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района Оренбургской области</w:t>
            </w:r>
          </w:p>
        </w:tc>
      </w:tr>
      <w:tr w:rsidR="00EB6A27" w:rsidRPr="00D80D81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B6A27" w:rsidRPr="00D80D81" w:rsidRDefault="00EB6A27" w:rsidP="00EB6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EB6A27" w:rsidRPr="00D80D81" w:rsidRDefault="00EB6A27" w:rsidP="006636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8A43D1" w:rsidRPr="00D80D81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 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  <w:r w:rsidR="00EB6A27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BC6187" w:rsidRPr="00D80D81" w:rsidRDefault="0066365C" w:rsidP="0066365C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      </w:t>
      </w:r>
      <w:r w:rsidR="00BC6187" w:rsidRPr="00D80D81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202"/>
        <w:gridCol w:w="4536"/>
      </w:tblGrid>
      <w:tr w:rsidR="00D85853" w:rsidRPr="00D80D81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D80D81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D85853" w:rsidRPr="00D80D81" w:rsidTr="0066365C">
        <w:trPr>
          <w:trHeight w:val="60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428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753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6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202" w:type="dxa"/>
          </w:tcPr>
          <w:p w:rsidR="0066365C" w:rsidRPr="00D80D81" w:rsidRDefault="008A43D1" w:rsidP="008A43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27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202" w:type="dxa"/>
          </w:tcPr>
          <w:p w:rsidR="00D85853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8A43D1" w:rsidRPr="00D80D81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331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19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85853" w:rsidRPr="00D80D81" w:rsidTr="0066365C">
        <w:trPr>
          <w:trHeight w:val="685"/>
        </w:trPr>
        <w:tc>
          <w:tcPr>
            <w:tcW w:w="1043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202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6365C" w:rsidRPr="00D80D81" w:rsidTr="0066365C">
        <w:trPr>
          <w:trHeight w:val="685"/>
        </w:trPr>
        <w:tc>
          <w:tcPr>
            <w:tcW w:w="1043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ind w:right="-44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1.3</w:t>
            </w:r>
          </w:p>
        </w:tc>
        <w:tc>
          <w:tcPr>
            <w:tcW w:w="4202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представителе </w:t>
            </w:r>
          </w:p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(фамилия, имя, отчество (при наличии), реквизиты документа, 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удостоверяющего личность)</w:t>
            </w:r>
          </w:p>
        </w:tc>
        <w:tc>
          <w:tcPr>
            <w:tcW w:w="4536" w:type="dxa"/>
          </w:tcPr>
          <w:p w:rsidR="0066365C" w:rsidRPr="00D80D81" w:rsidRDefault="0066365C" w:rsidP="0066365C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157A4" w:rsidRPr="00D80D81" w:rsidRDefault="0060718F" w:rsidP="00BC618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lastRenderedPageBreak/>
        <w:t xml:space="preserve">     </w:t>
      </w: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6365C" w:rsidRPr="00D80D81" w:rsidRDefault="0066365C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BC6187" w:rsidRPr="00D80D81" w:rsidRDefault="00BC6187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D85853" w:rsidRPr="00D80D81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D80D81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4253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4253CA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8926" w:type="dxa"/>
            <w:shd w:val="clear" w:color="auto" w:fill="auto"/>
          </w:tcPr>
          <w:p w:rsidR="008A43D1" w:rsidRPr="00D80D81" w:rsidRDefault="008A43D1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выдать на бумажном носителе при личном обращении в уполномоченный орган местного самоуправления </w:t>
            </w:r>
          </w:p>
        </w:tc>
        <w:tc>
          <w:tcPr>
            <w:tcW w:w="850" w:type="dxa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C6187" w:rsidRPr="00D80D81" w:rsidTr="0008634E">
        <w:tc>
          <w:tcPr>
            <w:tcW w:w="8926" w:type="dxa"/>
            <w:shd w:val="clear" w:color="auto" w:fill="auto"/>
          </w:tcPr>
          <w:p w:rsidR="00BC6187" w:rsidRPr="00D80D81" w:rsidRDefault="00BC6187" w:rsidP="00BC6187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</w:t>
            </w:r>
          </w:p>
        </w:tc>
        <w:tc>
          <w:tcPr>
            <w:tcW w:w="850" w:type="dxa"/>
            <w:shd w:val="clear" w:color="auto" w:fill="auto"/>
          </w:tcPr>
          <w:p w:rsidR="00BC6187" w:rsidRPr="00D80D81" w:rsidRDefault="00BC6187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9776" w:type="dxa"/>
            <w:gridSpan w:val="2"/>
            <w:shd w:val="clear" w:color="auto" w:fill="auto"/>
          </w:tcPr>
          <w:p w:rsidR="008A43D1" w:rsidRPr="00D80D81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D80D81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08634E" w:rsidRPr="00D80D81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D80D81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D80D81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80D8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D80D81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D80D81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C75594" w:rsidRPr="00D80D81" w:rsidRDefault="00C75594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D80D81">
        <w:rPr>
          <w:rFonts w:ascii="Times New Roman" w:hAnsi="Times New Roman" w:cs="Times New Roman"/>
          <w:bCs/>
          <w:strike/>
          <w:color w:val="FF0000"/>
          <w:sz w:val="24"/>
          <w:szCs w:val="24"/>
        </w:rPr>
        <w:lastRenderedPageBreak/>
        <w:br w:type="page"/>
      </w:r>
    </w:p>
    <w:p w:rsidR="004F6466" w:rsidRPr="00D80D81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80D81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AE77CE" w:rsidRPr="00D80D81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D80D81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D80D81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0D8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D80D81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D80D81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80D81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D80D81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D80D81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</w:p>
    <w:p w:rsidR="004F6466" w:rsidRPr="00D80D81" w:rsidRDefault="004F6466" w:rsidP="00476FC5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D80D81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D80D81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D80D81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EB73B3" w:rsidRPr="00D80D81" w:rsidRDefault="00EB73B3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D80D81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D80D81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D80D81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1621B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</w:t>
      </w:r>
      <w:r w:rsidR="0060718F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283600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80D81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D80D81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="00AE25A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без рассмотрения администрации муниципального образования Верхнечебеньковский сельсовет </w:t>
      </w:r>
      <w:proofErr w:type="spellStart"/>
      <w:r w:rsidR="00AE25A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Сакмарского</w:t>
      </w:r>
      <w:proofErr w:type="spellEnd"/>
      <w:r w:rsidR="00AE25A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района Оренбургской области</w:t>
      </w:r>
    </w:p>
    <w:p w:rsidR="004F6466" w:rsidRPr="00D80D81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80D81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7C2008" w:rsidRPr="00D8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80D81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80D81" w:rsidRDefault="00F832FC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0D81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60718F" w:rsidRPr="00D80D81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60718F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80D81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80D81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6C4885" w:rsidRPr="00D80D81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5BCE" w:rsidRPr="00D80D81" w:rsidRDefault="00655BCE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35178" w:rsidRPr="00D80D81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7C2008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80D81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7C2008" w:rsidRDefault="00C75594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0D81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инициалы и фамилия</w:t>
            </w:r>
          </w:p>
        </w:tc>
      </w:tr>
    </w:tbl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7C2008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35178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35178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35178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29" w:rsidRDefault="00F10729" w:rsidP="0041047E">
      <w:pPr>
        <w:spacing w:after="0" w:line="240" w:lineRule="auto"/>
      </w:pPr>
      <w:r>
        <w:separator/>
      </w:r>
    </w:p>
  </w:endnote>
  <w:endnote w:type="continuationSeparator" w:id="0">
    <w:p w:rsidR="00F10729" w:rsidRDefault="00F10729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29" w:rsidRDefault="00F10729" w:rsidP="0041047E">
      <w:pPr>
        <w:spacing w:after="0" w:line="240" w:lineRule="auto"/>
      </w:pPr>
      <w:r>
        <w:separator/>
      </w:r>
    </w:p>
  </w:footnote>
  <w:footnote w:type="continuationSeparator" w:id="0">
    <w:p w:rsidR="00F10729" w:rsidRDefault="00F10729" w:rsidP="0041047E">
      <w:pPr>
        <w:spacing w:after="0" w:line="240" w:lineRule="auto"/>
      </w:pPr>
      <w:r>
        <w:continuationSeparator/>
      </w:r>
    </w:p>
  </w:footnote>
  <w:footnote w:id="1">
    <w:p w:rsidR="00AC02BB" w:rsidRPr="00A76F0C" w:rsidRDefault="00AC02BB" w:rsidP="00A76F0C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AC02BB" w:rsidRPr="00A76F0C" w:rsidRDefault="00AC02BB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AC02BB" w:rsidRPr="00A76F0C" w:rsidRDefault="00AC02BB" w:rsidP="00FC2762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AC02BB" w:rsidRPr="00A76F0C" w:rsidRDefault="00AC02BB" w:rsidP="008A43D1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AC02BB" w:rsidRPr="00A76F0C" w:rsidRDefault="00AC02BB" w:rsidP="004F6466">
      <w:pPr>
        <w:pStyle w:val="ab"/>
        <w:rPr>
          <w:bCs/>
        </w:rPr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EndPr/>
    <w:sdtContent>
      <w:p w:rsidR="00AC02BB" w:rsidRDefault="00AC02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49E">
          <w:rPr>
            <w:noProof/>
          </w:rPr>
          <w:t>1</w:t>
        </w:r>
        <w:r>
          <w:fldChar w:fldCharType="end"/>
        </w:r>
      </w:p>
    </w:sdtContent>
  </w:sdt>
  <w:p w:rsidR="00AC02BB" w:rsidRDefault="00AC02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4E"/>
    <w:rsid w:val="000015F7"/>
    <w:rsid w:val="00003EF1"/>
    <w:rsid w:val="00004C0F"/>
    <w:rsid w:val="00007351"/>
    <w:rsid w:val="00007C2F"/>
    <w:rsid w:val="00012465"/>
    <w:rsid w:val="00012791"/>
    <w:rsid w:val="000136E5"/>
    <w:rsid w:val="00013FA4"/>
    <w:rsid w:val="000144A0"/>
    <w:rsid w:val="00014C67"/>
    <w:rsid w:val="000157A4"/>
    <w:rsid w:val="000169E8"/>
    <w:rsid w:val="00016D24"/>
    <w:rsid w:val="000178FC"/>
    <w:rsid w:val="000201AF"/>
    <w:rsid w:val="00020887"/>
    <w:rsid w:val="00025217"/>
    <w:rsid w:val="000255F2"/>
    <w:rsid w:val="00025698"/>
    <w:rsid w:val="000272F6"/>
    <w:rsid w:val="00032316"/>
    <w:rsid w:val="000330D1"/>
    <w:rsid w:val="00034611"/>
    <w:rsid w:val="00034C30"/>
    <w:rsid w:val="000355EA"/>
    <w:rsid w:val="000360CC"/>
    <w:rsid w:val="0003691D"/>
    <w:rsid w:val="000372E4"/>
    <w:rsid w:val="00037550"/>
    <w:rsid w:val="00040749"/>
    <w:rsid w:val="0004119D"/>
    <w:rsid w:val="00041881"/>
    <w:rsid w:val="00044B7D"/>
    <w:rsid w:val="0004598A"/>
    <w:rsid w:val="00051251"/>
    <w:rsid w:val="00052E9C"/>
    <w:rsid w:val="0005348D"/>
    <w:rsid w:val="000534DA"/>
    <w:rsid w:val="000538DD"/>
    <w:rsid w:val="00055F84"/>
    <w:rsid w:val="0005665E"/>
    <w:rsid w:val="00056FC8"/>
    <w:rsid w:val="000604B5"/>
    <w:rsid w:val="00061C8D"/>
    <w:rsid w:val="0006220F"/>
    <w:rsid w:val="00062B64"/>
    <w:rsid w:val="00064331"/>
    <w:rsid w:val="00065F61"/>
    <w:rsid w:val="00066E64"/>
    <w:rsid w:val="000707D4"/>
    <w:rsid w:val="00070D8E"/>
    <w:rsid w:val="000724DC"/>
    <w:rsid w:val="00072B70"/>
    <w:rsid w:val="0007326C"/>
    <w:rsid w:val="000752E4"/>
    <w:rsid w:val="00076D03"/>
    <w:rsid w:val="0007738E"/>
    <w:rsid w:val="00080674"/>
    <w:rsid w:val="00080F72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5296"/>
    <w:rsid w:val="000966A4"/>
    <w:rsid w:val="00097579"/>
    <w:rsid w:val="000A1A91"/>
    <w:rsid w:val="000A1C03"/>
    <w:rsid w:val="000A4AAD"/>
    <w:rsid w:val="000A61F8"/>
    <w:rsid w:val="000A6FAA"/>
    <w:rsid w:val="000B16FE"/>
    <w:rsid w:val="000B60C5"/>
    <w:rsid w:val="000B634F"/>
    <w:rsid w:val="000B723F"/>
    <w:rsid w:val="000B794E"/>
    <w:rsid w:val="000C17A3"/>
    <w:rsid w:val="000C218E"/>
    <w:rsid w:val="000C4CA1"/>
    <w:rsid w:val="000C5E17"/>
    <w:rsid w:val="000C642C"/>
    <w:rsid w:val="000C67CC"/>
    <w:rsid w:val="000C76C3"/>
    <w:rsid w:val="000D09F9"/>
    <w:rsid w:val="000D1177"/>
    <w:rsid w:val="000D27B6"/>
    <w:rsid w:val="000D41D8"/>
    <w:rsid w:val="000D5B94"/>
    <w:rsid w:val="000D61C6"/>
    <w:rsid w:val="000D6F28"/>
    <w:rsid w:val="000E043A"/>
    <w:rsid w:val="000E0A25"/>
    <w:rsid w:val="000E131C"/>
    <w:rsid w:val="000E1FF4"/>
    <w:rsid w:val="000E5C8C"/>
    <w:rsid w:val="000E6695"/>
    <w:rsid w:val="000F0099"/>
    <w:rsid w:val="000F1ACD"/>
    <w:rsid w:val="000F1BE2"/>
    <w:rsid w:val="000F21A0"/>
    <w:rsid w:val="000F3BA5"/>
    <w:rsid w:val="000F3CF7"/>
    <w:rsid w:val="000F6686"/>
    <w:rsid w:val="000F67F8"/>
    <w:rsid w:val="000F7655"/>
    <w:rsid w:val="00102301"/>
    <w:rsid w:val="001026EB"/>
    <w:rsid w:val="0010270D"/>
    <w:rsid w:val="001027CF"/>
    <w:rsid w:val="0010343A"/>
    <w:rsid w:val="0010406A"/>
    <w:rsid w:val="001070E5"/>
    <w:rsid w:val="001114F7"/>
    <w:rsid w:val="00112B74"/>
    <w:rsid w:val="0011477F"/>
    <w:rsid w:val="00114CF0"/>
    <w:rsid w:val="00116EFC"/>
    <w:rsid w:val="00117D79"/>
    <w:rsid w:val="0012099F"/>
    <w:rsid w:val="00121C94"/>
    <w:rsid w:val="00123486"/>
    <w:rsid w:val="00124CB6"/>
    <w:rsid w:val="001251DB"/>
    <w:rsid w:val="00125B14"/>
    <w:rsid w:val="0012643A"/>
    <w:rsid w:val="0012669B"/>
    <w:rsid w:val="001326BA"/>
    <w:rsid w:val="00132ED6"/>
    <w:rsid w:val="00133077"/>
    <w:rsid w:val="00133604"/>
    <w:rsid w:val="00134C38"/>
    <w:rsid w:val="001368FD"/>
    <w:rsid w:val="0014377C"/>
    <w:rsid w:val="00145461"/>
    <w:rsid w:val="001474EF"/>
    <w:rsid w:val="00151464"/>
    <w:rsid w:val="001525FD"/>
    <w:rsid w:val="00152977"/>
    <w:rsid w:val="0015552F"/>
    <w:rsid w:val="00156C04"/>
    <w:rsid w:val="00157BB3"/>
    <w:rsid w:val="001602BE"/>
    <w:rsid w:val="001617E5"/>
    <w:rsid w:val="00161850"/>
    <w:rsid w:val="00164DD5"/>
    <w:rsid w:val="00165696"/>
    <w:rsid w:val="00165AA7"/>
    <w:rsid w:val="00165AD8"/>
    <w:rsid w:val="00166EA1"/>
    <w:rsid w:val="001675E4"/>
    <w:rsid w:val="001701FB"/>
    <w:rsid w:val="00170B8A"/>
    <w:rsid w:val="00171905"/>
    <w:rsid w:val="00172CD0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3310"/>
    <w:rsid w:val="00194EC6"/>
    <w:rsid w:val="00196200"/>
    <w:rsid w:val="00197598"/>
    <w:rsid w:val="00197E98"/>
    <w:rsid w:val="001A0AE6"/>
    <w:rsid w:val="001A1294"/>
    <w:rsid w:val="001A49C2"/>
    <w:rsid w:val="001A730A"/>
    <w:rsid w:val="001A7570"/>
    <w:rsid w:val="001A766B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1FC6"/>
    <w:rsid w:val="001C5B79"/>
    <w:rsid w:val="001C6624"/>
    <w:rsid w:val="001D1697"/>
    <w:rsid w:val="001D16CE"/>
    <w:rsid w:val="001D348B"/>
    <w:rsid w:val="001D49BE"/>
    <w:rsid w:val="001D5972"/>
    <w:rsid w:val="001D66E3"/>
    <w:rsid w:val="001D688A"/>
    <w:rsid w:val="001D6EBD"/>
    <w:rsid w:val="001D7361"/>
    <w:rsid w:val="001E292B"/>
    <w:rsid w:val="001E35BC"/>
    <w:rsid w:val="001E3909"/>
    <w:rsid w:val="001E50CB"/>
    <w:rsid w:val="001E5482"/>
    <w:rsid w:val="001E5F4E"/>
    <w:rsid w:val="001E7164"/>
    <w:rsid w:val="001F033D"/>
    <w:rsid w:val="001F0A1F"/>
    <w:rsid w:val="001F46A5"/>
    <w:rsid w:val="001F60C6"/>
    <w:rsid w:val="002005A0"/>
    <w:rsid w:val="00203972"/>
    <w:rsid w:val="002039DA"/>
    <w:rsid w:val="00204820"/>
    <w:rsid w:val="00205A26"/>
    <w:rsid w:val="00206A8A"/>
    <w:rsid w:val="00206BA3"/>
    <w:rsid w:val="00207549"/>
    <w:rsid w:val="002077C8"/>
    <w:rsid w:val="00211AFD"/>
    <w:rsid w:val="00211B18"/>
    <w:rsid w:val="00211EE6"/>
    <w:rsid w:val="00216FF5"/>
    <w:rsid w:val="00220007"/>
    <w:rsid w:val="00220B72"/>
    <w:rsid w:val="00221CB4"/>
    <w:rsid w:val="002238C2"/>
    <w:rsid w:val="0022525B"/>
    <w:rsid w:val="00225DF2"/>
    <w:rsid w:val="00226034"/>
    <w:rsid w:val="00226EBB"/>
    <w:rsid w:val="002278B8"/>
    <w:rsid w:val="00231611"/>
    <w:rsid w:val="00232979"/>
    <w:rsid w:val="002337A7"/>
    <w:rsid w:val="00234CEB"/>
    <w:rsid w:val="002379D4"/>
    <w:rsid w:val="00237F91"/>
    <w:rsid w:val="002426D1"/>
    <w:rsid w:val="0024429F"/>
    <w:rsid w:val="00247999"/>
    <w:rsid w:val="0025073F"/>
    <w:rsid w:val="00252665"/>
    <w:rsid w:val="002536A1"/>
    <w:rsid w:val="00253821"/>
    <w:rsid w:val="00256DD2"/>
    <w:rsid w:val="00261FCD"/>
    <w:rsid w:val="00262B0C"/>
    <w:rsid w:val="002640A8"/>
    <w:rsid w:val="00265373"/>
    <w:rsid w:val="002663BF"/>
    <w:rsid w:val="00267754"/>
    <w:rsid w:val="00267BFB"/>
    <w:rsid w:val="002705FA"/>
    <w:rsid w:val="002710D5"/>
    <w:rsid w:val="00272B44"/>
    <w:rsid w:val="00272FF2"/>
    <w:rsid w:val="00273BA3"/>
    <w:rsid w:val="00273D9A"/>
    <w:rsid w:val="002763FF"/>
    <w:rsid w:val="002813FC"/>
    <w:rsid w:val="00282960"/>
    <w:rsid w:val="002830EC"/>
    <w:rsid w:val="00283600"/>
    <w:rsid w:val="00283992"/>
    <w:rsid w:val="00284B06"/>
    <w:rsid w:val="00285396"/>
    <w:rsid w:val="00286A57"/>
    <w:rsid w:val="002878B9"/>
    <w:rsid w:val="00287A86"/>
    <w:rsid w:val="002917DB"/>
    <w:rsid w:val="00291BAD"/>
    <w:rsid w:val="002924B8"/>
    <w:rsid w:val="0029494F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51B9"/>
    <w:rsid w:val="002B65D6"/>
    <w:rsid w:val="002B6BFF"/>
    <w:rsid w:val="002C1797"/>
    <w:rsid w:val="002C3F2D"/>
    <w:rsid w:val="002C4197"/>
    <w:rsid w:val="002C605B"/>
    <w:rsid w:val="002C6322"/>
    <w:rsid w:val="002C7F2F"/>
    <w:rsid w:val="002D10FD"/>
    <w:rsid w:val="002D256C"/>
    <w:rsid w:val="002D4856"/>
    <w:rsid w:val="002D542A"/>
    <w:rsid w:val="002D55A0"/>
    <w:rsid w:val="002D69E2"/>
    <w:rsid w:val="002D6BD2"/>
    <w:rsid w:val="002D7F12"/>
    <w:rsid w:val="002E10A1"/>
    <w:rsid w:val="002E14D5"/>
    <w:rsid w:val="002E177F"/>
    <w:rsid w:val="002E1A89"/>
    <w:rsid w:val="002E3ECC"/>
    <w:rsid w:val="002E491F"/>
    <w:rsid w:val="002E5341"/>
    <w:rsid w:val="002E5D7A"/>
    <w:rsid w:val="002E630A"/>
    <w:rsid w:val="002F18DB"/>
    <w:rsid w:val="002F1D1C"/>
    <w:rsid w:val="002F44A7"/>
    <w:rsid w:val="002F5734"/>
    <w:rsid w:val="002F60E3"/>
    <w:rsid w:val="002F6E6C"/>
    <w:rsid w:val="002F755F"/>
    <w:rsid w:val="0030165F"/>
    <w:rsid w:val="00301C25"/>
    <w:rsid w:val="003020D6"/>
    <w:rsid w:val="0030238A"/>
    <w:rsid w:val="00302DA7"/>
    <w:rsid w:val="00303388"/>
    <w:rsid w:val="00304727"/>
    <w:rsid w:val="0030499F"/>
    <w:rsid w:val="003066D8"/>
    <w:rsid w:val="00310BE6"/>
    <w:rsid w:val="00311676"/>
    <w:rsid w:val="003139E0"/>
    <w:rsid w:val="0031466B"/>
    <w:rsid w:val="003151CC"/>
    <w:rsid w:val="00320FD8"/>
    <w:rsid w:val="00323E48"/>
    <w:rsid w:val="0032497B"/>
    <w:rsid w:val="00324FF6"/>
    <w:rsid w:val="00325642"/>
    <w:rsid w:val="003271B2"/>
    <w:rsid w:val="0032763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3516"/>
    <w:rsid w:val="00346AF7"/>
    <w:rsid w:val="00346F56"/>
    <w:rsid w:val="003500C9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AC3"/>
    <w:rsid w:val="00363B87"/>
    <w:rsid w:val="00370C2B"/>
    <w:rsid w:val="00371CA4"/>
    <w:rsid w:val="00372EE6"/>
    <w:rsid w:val="0037365C"/>
    <w:rsid w:val="00373A36"/>
    <w:rsid w:val="00374C99"/>
    <w:rsid w:val="003753B0"/>
    <w:rsid w:val="00375DC6"/>
    <w:rsid w:val="0038012C"/>
    <w:rsid w:val="00380BBE"/>
    <w:rsid w:val="003834DF"/>
    <w:rsid w:val="003857FC"/>
    <w:rsid w:val="00387052"/>
    <w:rsid w:val="00387813"/>
    <w:rsid w:val="00387883"/>
    <w:rsid w:val="00390B76"/>
    <w:rsid w:val="00391093"/>
    <w:rsid w:val="00395E1F"/>
    <w:rsid w:val="00397709"/>
    <w:rsid w:val="003A1E61"/>
    <w:rsid w:val="003A44F2"/>
    <w:rsid w:val="003A51EF"/>
    <w:rsid w:val="003A5E0F"/>
    <w:rsid w:val="003A694D"/>
    <w:rsid w:val="003A75DB"/>
    <w:rsid w:val="003B208D"/>
    <w:rsid w:val="003B4326"/>
    <w:rsid w:val="003B510E"/>
    <w:rsid w:val="003C2D76"/>
    <w:rsid w:val="003C3ED7"/>
    <w:rsid w:val="003C44BF"/>
    <w:rsid w:val="003D0475"/>
    <w:rsid w:val="003D1189"/>
    <w:rsid w:val="003D22AD"/>
    <w:rsid w:val="003D3AA9"/>
    <w:rsid w:val="003D6C1B"/>
    <w:rsid w:val="003D74A5"/>
    <w:rsid w:val="003E0CBD"/>
    <w:rsid w:val="003E1F7F"/>
    <w:rsid w:val="003E332C"/>
    <w:rsid w:val="003E36E8"/>
    <w:rsid w:val="003E4195"/>
    <w:rsid w:val="003E5124"/>
    <w:rsid w:val="003E5754"/>
    <w:rsid w:val="003E59B9"/>
    <w:rsid w:val="003F0814"/>
    <w:rsid w:val="003F0D50"/>
    <w:rsid w:val="003F1611"/>
    <w:rsid w:val="003F2BE2"/>
    <w:rsid w:val="003F35C8"/>
    <w:rsid w:val="003F377B"/>
    <w:rsid w:val="003F4B25"/>
    <w:rsid w:val="004007FD"/>
    <w:rsid w:val="004016F4"/>
    <w:rsid w:val="00401730"/>
    <w:rsid w:val="00401829"/>
    <w:rsid w:val="00402925"/>
    <w:rsid w:val="004029DD"/>
    <w:rsid w:val="00402D83"/>
    <w:rsid w:val="00403A4F"/>
    <w:rsid w:val="00404F39"/>
    <w:rsid w:val="0040549B"/>
    <w:rsid w:val="00406758"/>
    <w:rsid w:val="0041047E"/>
    <w:rsid w:val="0041127B"/>
    <w:rsid w:val="004164AE"/>
    <w:rsid w:val="0041774B"/>
    <w:rsid w:val="00420DC1"/>
    <w:rsid w:val="004253CA"/>
    <w:rsid w:val="0042593F"/>
    <w:rsid w:val="00427728"/>
    <w:rsid w:val="00430E84"/>
    <w:rsid w:val="00435D58"/>
    <w:rsid w:val="00436992"/>
    <w:rsid w:val="0043725C"/>
    <w:rsid w:val="00440BC1"/>
    <w:rsid w:val="00440CB6"/>
    <w:rsid w:val="0044126A"/>
    <w:rsid w:val="00441B68"/>
    <w:rsid w:val="00442305"/>
    <w:rsid w:val="0044280D"/>
    <w:rsid w:val="00445BC6"/>
    <w:rsid w:val="00446680"/>
    <w:rsid w:val="004507D0"/>
    <w:rsid w:val="00450DC6"/>
    <w:rsid w:val="004522A8"/>
    <w:rsid w:val="00453232"/>
    <w:rsid w:val="00453896"/>
    <w:rsid w:val="00453C84"/>
    <w:rsid w:val="00456E32"/>
    <w:rsid w:val="004603D9"/>
    <w:rsid w:val="00460985"/>
    <w:rsid w:val="00461035"/>
    <w:rsid w:val="00461A13"/>
    <w:rsid w:val="00461BFF"/>
    <w:rsid w:val="00471F85"/>
    <w:rsid w:val="00472858"/>
    <w:rsid w:val="00474D72"/>
    <w:rsid w:val="00476FC5"/>
    <w:rsid w:val="00477C2E"/>
    <w:rsid w:val="00480779"/>
    <w:rsid w:val="004823A8"/>
    <w:rsid w:val="004829AF"/>
    <w:rsid w:val="00483F74"/>
    <w:rsid w:val="00485E04"/>
    <w:rsid w:val="004860F7"/>
    <w:rsid w:val="0048635C"/>
    <w:rsid w:val="004863DC"/>
    <w:rsid w:val="004864E6"/>
    <w:rsid w:val="00487C71"/>
    <w:rsid w:val="00487CB1"/>
    <w:rsid w:val="00490A23"/>
    <w:rsid w:val="004A0B22"/>
    <w:rsid w:val="004A22C9"/>
    <w:rsid w:val="004A2FCF"/>
    <w:rsid w:val="004A4296"/>
    <w:rsid w:val="004A5A3B"/>
    <w:rsid w:val="004A6036"/>
    <w:rsid w:val="004A6853"/>
    <w:rsid w:val="004B09E3"/>
    <w:rsid w:val="004B0DBF"/>
    <w:rsid w:val="004B2A79"/>
    <w:rsid w:val="004B34CA"/>
    <w:rsid w:val="004B508F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1D57"/>
    <w:rsid w:val="004E3195"/>
    <w:rsid w:val="004F0769"/>
    <w:rsid w:val="004F10D5"/>
    <w:rsid w:val="004F24B5"/>
    <w:rsid w:val="004F286A"/>
    <w:rsid w:val="004F4F93"/>
    <w:rsid w:val="004F55E6"/>
    <w:rsid w:val="004F6466"/>
    <w:rsid w:val="00501581"/>
    <w:rsid w:val="00503E16"/>
    <w:rsid w:val="00505F63"/>
    <w:rsid w:val="00506028"/>
    <w:rsid w:val="00506955"/>
    <w:rsid w:val="005077BC"/>
    <w:rsid w:val="005135F6"/>
    <w:rsid w:val="00514F5A"/>
    <w:rsid w:val="00515D51"/>
    <w:rsid w:val="005171D6"/>
    <w:rsid w:val="005218EA"/>
    <w:rsid w:val="00521E8A"/>
    <w:rsid w:val="0052245A"/>
    <w:rsid w:val="00522930"/>
    <w:rsid w:val="005239AC"/>
    <w:rsid w:val="00524A34"/>
    <w:rsid w:val="005303CD"/>
    <w:rsid w:val="0053102B"/>
    <w:rsid w:val="005332B0"/>
    <w:rsid w:val="00533DE2"/>
    <w:rsid w:val="005349AD"/>
    <w:rsid w:val="00535C0D"/>
    <w:rsid w:val="00536026"/>
    <w:rsid w:val="00540E88"/>
    <w:rsid w:val="00541D71"/>
    <w:rsid w:val="005433FF"/>
    <w:rsid w:val="005450F9"/>
    <w:rsid w:val="00545914"/>
    <w:rsid w:val="00550984"/>
    <w:rsid w:val="00552508"/>
    <w:rsid w:val="00554E02"/>
    <w:rsid w:val="00556CEB"/>
    <w:rsid w:val="005572BB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80FED"/>
    <w:rsid w:val="005832F4"/>
    <w:rsid w:val="00583DF9"/>
    <w:rsid w:val="005842A7"/>
    <w:rsid w:val="005852D5"/>
    <w:rsid w:val="005856AD"/>
    <w:rsid w:val="00585BA3"/>
    <w:rsid w:val="00586870"/>
    <w:rsid w:val="005905DA"/>
    <w:rsid w:val="005910DD"/>
    <w:rsid w:val="00591F6E"/>
    <w:rsid w:val="00592408"/>
    <w:rsid w:val="0059575B"/>
    <w:rsid w:val="005966B5"/>
    <w:rsid w:val="005A00BB"/>
    <w:rsid w:val="005A1DDE"/>
    <w:rsid w:val="005A2C02"/>
    <w:rsid w:val="005A3359"/>
    <w:rsid w:val="005A562A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A8E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6067"/>
    <w:rsid w:val="005E6E09"/>
    <w:rsid w:val="005F0033"/>
    <w:rsid w:val="005F0162"/>
    <w:rsid w:val="005F078E"/>
    <w:rsid w:val="005F48ED"/>
    <w:rsid w:val="005F509F"/>
    <w:rsid w:val="005F5638"/>
    <w:rsid w:val="005F56D5"/>
    <w:rsid w:val="005F5E66"/>
    <w:rsid w:val="005F66EE"/>
    <w:rsid w:val="005F7039"/>
    <w:rsid w:val="005F7863"/>
    <w:rsid w:val="00600722"/>
    <w:rsid w:val="00600C1C"/>
    <w:rsid w:val="00600C8C"/>
    <w:rsid w:val="0060111B"/>
    <w:rsid w:val="006019A9"/>
    <w:rsid w:val="0060541E"/>
    <w:rsid w:val="006055DF"/>
    <w:rsid w:val="00605E61"/>
    <w:rsid w:val="0060718F"/>
    <w:rsid w:val="00607486"/>
    <w:rsid w:val="006075A0"/>
    <w:rsid w:val="00610094"/>
    <w:rsid w:val="00611F0D"/>
    <w:rsid w:val="00612B11"/>
    <w:rsid w:val="00616177"/>
    <w:rsid w:val="00621032"/>
    <w:rsid w:val="0062270B"/>
    <w:rsid w:val="00624CE5"/>
    <w:rsid w:val="00627974"/>
    <w:rsid w:val="00631AF2"/>
    <w:rsid w:val="00631EBF"/>
    <w:rsid w:val="006320FC"/>
    <w:rsid w:val="00637B0F"/>
    <w:rsid w:val="00637F25"/>
    <w:rsid w:val="0064110B"/>
    <w:rsid w:val="006412AA"/>
    <w:rsid w:val="00641405"/>
    <w:rsid w:val="00641EE7"/>
    <w:rsid w:val="0064253C"/>
    <w:rsid w:val="00644690"/>
    <w:rsid w:val="00646386"/>
    <w:rsid w:val="00646663"/>
    <w:rsid w:val="00647085"/>
    <w:rsid w:val="006472C8"/>
    <w:rsid w:val="00647430"/>
    <w:rsid w:val="00650887"/>
    <w:rsid w:val="0065120A"/>
    <w:rsid w:val="00653EED"/>
    <w:rsid w:val="00654BCF"/>
    <w:rsid w:val="006550E6"/>
    <w:rsid w:val="00655BCE"/>
    <w:rsid w:val="00655FC5"/>
    <w:rsid w:val="00656109"/>
    <w:rsid w:val="00657F2F"/>
    <w:rsid w:val="00660FFB"/>
    <w:rsid w:val="00661D4B"/>
    <w:rsid w:val="00661EC3"/>
    <w:rsid w:val="00662633"/>
    <w:rsid w:val="0066365C"/>
    <w:rsid w:val="00665E43"/>
    <w:rsid w:val="00667361"/>
    <w:rsid w:val="00671A7B"/>
    <w:rsid w:val="00671CE8"/>
    <w:rsid w:val="00672308"/>
    <w:rsid w:val="0067351C"/>
    <w:rsid w:val="00674E74"/>
    <w:rsid w:val="0067526B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26F4"/>
    <w:rsid w:val="006A2B79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DD8"/>
    <w:rsid w:val="006B67BD"/>
    <w:rsid w:val="006B749B"/>
    <w:rsid w:val="006B78ED"/>
    <w:rsid w:val="006B7BDD"/>
    <w:rsid w:val="006C1209"/>
    <w:rsid w:val="006C258C"/>
    <w:rsid w:val="006C33A8"/>
    <w:rsid w:val="006C37F5"/>
    <w:rsid w:val="006C3E20"/>
    <w:rsid w:val="006C4885"/>
    <w:rsid w:val="006C5198"/>
    <w:rsid w:val="006C6129"/>
    <w:rsid w:val="006D1FD0"/>
    <w:rsid w:val="006D4161"/>
    <w:rsid w:val="006D449F"/>
    <w:rsid w:val="006D4FAB"/>
    <w:rsid w:val="006D511F"/>
    <w:rsid w:val="006D5DD4"/>
    <w:rsid w:val="006E03AE"/>
    <w:rsid w:val="006E1FE4"/>
    <w:rsid w:val="006E2525"/>
    <w:rsid w:val="006E2C85"/>
    <w:rsid w:val="006E2D16"/>
    <w:rsid w:val="006E3E15"/>
    <w:rsid w:val="006E4C6C"/>
    <w:rsid w:val="006E5D0D"/>
    <w:rsid w:val="006E6EF0"/>
    <w:rsid w:val="006E7F45"/>
    <w:rsid w:val="006F17A7"/>
    <w:rsid w:val="006F1E4E"/>
    <w:rsid w:val="006F2521"/>
    <w:rsid w:val="006F3185"/>
    <w:rsid w:val="006F3F7E"/>
    <w:rsid w:val="006F588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622"/>
    <w:rsid w:val="00726368"/>
    <w:rsid w:val="00726B0F"/>
    <w:rsid w:val="007309EC"/>
    <w:rsid w:val="007311D3"/>
    <w:rsid w:val="007325AE"/>
    <w:rsid w:val="0073299C"/>
    <w:rsid w:val="00734D3F"/>
    <w:rsid w:val="00742FE9"/>
    <w:rsid w:val="0074430E"/>
    <w:rsid w:val="00744377"/>
    <w:rsid w:val="0074684B"/>
    <w:rsid w:val="00747DA9"/>
    <w:rsid w:val="0075027B"/>
    <w:rsid w:val="0075120A"/>
    <w:rsid w:val="0075212B"/>
    <w:rsid w:val="0075374F"/>
    <w:rsid w:val="00754C53"/>
    <w:rsid w:val="00756C28"/>
    <w:rsid w:val="00756E9A"/>
    <w:rsid w:val="00761F21"/>
    <w:rsid w:val="00764593"/>
    <w:rsid w:val="00764A63"/>
    <w:rsid w:val="007666FE"/>
    <w:rsid w:val="00766AC9"/>
    <w:rsid w:val="0076747A"/>
    <w:rsid w:val="00767643"/>
    <w:rsid w:val="0076786E"/>
    <w:rsid w:val="0077006D"/>
    <w:rsid w:val="0077491A"/>
    <w:rsid w:val="00775742"/>
    <w:rsid w:val="007760C4"/>
    <w:rsid w:val="00776F08"/>
    <w:rsid w:val="00777B2E"/>
    <w:rsid w:val="0078084A"/>
    <w:rsid w:val="00782AD0"/>
    <w:rsid w:val="00783AF5"/>
    <w:rsid w:val="0078588A"/>
    <w:rsid w:val="00785B7D"/>
    <w:rsid w:val="0078735A"/>
    <w:rsid w:val="00790168"/>
    <w:rsid w:val="007922A7"/>
    <w:rsid w:val="00797EC5"/>
    <w:rsid w:val="007A072B"/>
    <w:rsid w:val="007A2FEA"/>
    <w:rsid w:val="007A30BE"/>
    <w:rsid w:val="007A35A4"/>
    <w:rsid w:val="007A4D1E"/>
    <w:rsid w:val="007A5B6F"/>
    <w:rsid w:val="007A77BC"/>
    <w:rsid w:val="007B13A7"/>
    <w:rsid w:val="007B2DDA"/>
    <w:rsid w:val="007B4C92"/>
    <w:rsid w:val="007B6684"/>
    <w:rsid w:val="007B6C93"/>
    <w:rsid w:val="007B797B"/>
    <w:rsid w:val="007C2008"/>
    <w:rsid w:val="007C25C0"/>
    <w:rsid w:val="007C445B"/>
    <w:rsid w:val="007C601D"/>
    <w:rsid w:val="007C67D3"/>
    <w:rsid w:val="007C7BC1"/>
    <w:rsid w:val="007D0787"/>
    <w:rsid w:val="007D1CC4"/>
    <w:rsid w:val="007D2D3C"/>
    <w:rsid w:val="007E0EB9"/>
    <w:rsid w:val="007E1EB2"/>
    <w:rsid w:val="007E28FB"/>
    <w:rsid w:val="007E2A3C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07333"/>
    <w:rsid w:val="0081020A"/>
    <w:rsid w:val="008117DA"/>
    <w:rsid w:val="008118FB"/>
    <w:rsid w:val="00811ADB"/>
    <w:rsid w:val="0081247F"/>
    <w:rsid w:val="00813A6F"/>
    <w:rsid w:val="00814F7B"/>
    <w:rsid w:val="00815548"/>
    <w:rsid w:val="00815B50"/>
    <w:rsid w:val="00816811"/>
    <w:rsid w:val="008174BB"/>
    <w:rsid w:val="00817A49"/>
    <w:rsid w:val="00820FDD"/>
    <w:rsid w:val="0082281F"/>
    <w:rsid w:val="00825FE3"/>
    <w:rsid w:val="0082613D"/>
    <w:rsid w:val="0082684A"/>
    <w:rsid w:val="008276BE"/>
    <w:rsid w:val="00830A22"/>
    <w:rsid w:val="008316F7"/>
    <w:rsid w:val="008319A0"/>
    <w:rsid w:val="008319AD"/>
    <w:rsid w:val="008319C4"/>
    <w:rsid w:val="008319EC"/>
    <w:rsid w:val="00831A4A"/>
    <w:rsid w:val="0083398A"/>
    <w:rsid w:val="00834FBA"/>
    <w:rsid w:val="00835178"/>
    <w:rsid w:val="00835A9A"/>
    <w:rsid w:val="0083654C"/>
    <w:rsid w:val="008369AF"/>
    <w:rsid w:val="008406C0"/>
    <w:rsid w:val="00841C5B"/>
    <w:rsid w:val="0084204A"/>
    <w:rsid w:val="00842333"/>
    <w:rsid w:val="008432DE"/>
    <w:rsid w:val="00850678"/>
    <w:rsid w:val="00853FE3"/>
    <w:rsid w:val="00854079"/>
    <w:rsid w:val="00855DD6"/>
    <w:rsid w:val="008560EC"/>
    <w:rsid w:val="008565DA"/>
    <w:rsid w:val="00857CB3"/>
    <w:rsid w:val="00857F8A"/>
    <w:rsid w:val="00864413"/>
    <w:rsid w:val="00864B1A"/>
    <w:rsid w:val="00866950"/>
    <w:rsid w:val="0087169F"/>
    <w:rsid w:val="0087249C"/>
    <w:rsid w:val="008725FE"/>
    <w:rsid w:val="008728AD"/>
    <w:rsid w:val="00873194"/>
    <w:rsid w:val="00873C18"/>
    <w:rsid w:val="00874D31"/>
    <w:rsid w:val="00876EDD"/>
    <w:rsid w:val="008773CB"/>
    <w:rsid w:val="008774FF"/>
    <w:rsid w:val="008807CC"/>
    <w:rsid w:val="00882C39"/>
    <w:rsid w:val="008841D1"/>
    <w:rsid w:val="00886882"/>
    <w:rsid w:val="00890CEB"/>
    <w:rsid w:val="00892D90"/>
    <w:rsid w:val="008976D0"/>
    <w:rsid w:val="008A0208"/>
    <w:rsid w:val="008A0BAD"/>
    <w:rsid w:val="008A2C5D"/>
    <w:rsid w:val="008A43D1"/>
    <w:rsid w:val="008A4596"/>
    <w:rsid w:val="008A5983"/>
    <w:rsid w:val="008A5AC9"/>
    <w:rsid w:val="008A60B2"/>
    <w:rsid w:val="008B139B"/>
    <w:rsid w:val="008B2254"/>
    <w:rsid w:val="008B2F0A"/>
    <w:rsid w:val="008B3090"/>
    <w:rsid w:val="008B489D"/>
    <w:rsid w:val="008B5386"/>
    <w:rsid w:val="008C119B"/>
    <w:rsid w:val="008C270E"/>
    <w:rsid w:val="008C274B"/>
    <w:rsid w:val="008C28C1"/>
    <w:rsid w:val="008C3050"/>
    <w:rsid w:val="008C4F02"/>
    <w:rsid w:val="008C569C"/>
    <w:rsid w:val="008C724F"/>
    <w:rsid w:val="008C7469"/>
    <w:rsid w:val="008C7664"/>
    <w:rsid w:val="008D06B9"/>
    <w:rsid w:val="008D0B3B"/>
    <w:rsid w:val="008D517D"/>
    <w:rsid w:val="008D534B"/>
    <w:rsid w:val="008D6B38"/>
    <w:rsid w:val="008E0C07"/>
    <w:rsid w:val="008E2882"/>
    <w:rsid w:val="008E4BBA"/>
    <w:rsid w:val="008F0AE7"/>
    <w:rsid w:val="008F3386"/>
    <w:rsid w:val="008F34FF"/>
    <w:rsid w:val="008F4B78"/>
    <w:rsid w:val="008F5774"/>
    <w:rsid w:val="008F5B87"/>
    <w:rsid w:val="008F68F8"/>
    <w:rsid w:val="008F6BE8"/>
    <w:rsid w:val="008F6C68"/>
    <w:rsid w:val="009013F4"/>
    <w:rsid w:val="00904180"/>
    <w:rsid w:val="009073F6"/>
    <w:rsid w:val="00910A8B"/>
    <w:rsid w:val="00912398"/>
    <w:rsid w:val="00913319"/>
    <w:rsid w:val="009134EC"/>
    <w:rsid w:val="009139E7"/>
    <w:rsid w:val="00914601"/>
    <w:rsid w:val="009154B8"/>
    <w:rsid w:val="009159F1"/>
    <w:rsid w:val="00916F3A"/>
    <w:rsid w:val="00916F62"/>
    <w:rsid w:val="0092122A"/>
    <w:rsid w:val="00922275"/>
    <w:rsid w:val="00922D6B"/>
    <w:rsid w:val="00922FB3"/>
    <w:rsid w:val="00923EED"/>
    <w:rsid w:val="00924AA8"/>
    <w:rsid w:val="00925D04"/>
    <w:rsid w:val="00925FB1"/>
    <w:rsid w:val="009276E3"/>
    <w:rsid w:val="009308CF"/>
    <w:rsid w:val="00931942"/>
    <w:rsid w:val="009364AC"/>
    <w:rsid w:val="0093702E"/>
    <w:rsid w:val="00940160"/>
    <w:rsid w:val="00940FE7"/>
    <w:rsid w:val="00942F06"/>
    <w:rsid w:val="00944BE6"/>
    <w:rsid w:val="009457F6"/>
    <w:rsid w:val="00945902"/>
    <w:rsid w:val="00946655"/>
    <w:rsid w:val="00946EBD"/>
    <w:rsid w:val="00947C3B"/>
    <w:rsid w:val="009507F1"/>
    <w:rsid w:val="00951073"/>
    <w:rsid w:val="00953441"/>
    <w:rsid w:val="00957167"/>
    <w:rsid w:val="009626A5"/>
    <w:rsid w:val="00963402"/>
    <w:rsid w:val="00963D26"/>
    <w:rsid w:val="00965359"/>
    <w:rsid w:val="009653FD"/>
    <w:rsid w:val="00965529"/>
    <w:rsid w:val="009658E1"/>
    <w:rsid w:val="00965C35"/>
    <w:rsid w:val="00966798"/>
    <w:rsid w:val="00971478"/>
    <w:rsid w:val="00974BD9"/>
    <w:rsid w:val="0097656B"/>
    <w:rsid w:val="00976D43"/>
    <w:rsid w:val="00977F3D"/>
    <w:rsid w:val="009819EF"/>
    <w:rsid w:val="00981C9D"/>
    <w:rsid w:val="00982EAB"/>
    <w:rsid w:val="00984D4A"/>
    <w:rsid w:val="00985BCC"/>
    <w:rsid w:val="009865A4"/>
    <w:rsid w:val="00990F3C"/>
    <w:rsid w:val="00991468"/>
    <w:rsid w:val="0099195F"/>
    <w:rsid w:val="00992574"/>
    <w:rsid w:val="00995391"/>
    <w:rsid w:val="00996976"/>
    <w:rsid w:val="009975E4"/>
    <w:rsid w:val="00997E30"/>
    <w:rsid w:val="009A3282"/>
    <w:rsid w:val="009A5BB8"/>
    <w:rsid w:val="009A63E5"/>
    <w:rsid w:val="009A78FB"/>
    <w:rsid w:val="009A7EBE"/>
    <w:rsid w:val="009B2888"/>
    <w:rsid w:val="009B4AA4"/>
    <w:rsid w:val="009B4DEA"/>
    <w:rsid w:val="009B51D4"/>
    <w:rsid w:val="009B5859"/>
    <w:rsid w:val="009B7000"/>
    <w:rsid w:val="009B7FC9"/>
    <w:rsid w:val="009C01F2"/>
    <w:rsid w:val="009C029F"/>
    <w:rsid w:val="009C134C"/>
    <w:rsid w:val="009C26B0"/>
    <w:rsid w:val="009C2A6C"/>
    <w:rsid w:val="009C4366"/>
    <w:rsid w:val="009C6172"/>
    <w:rsid w:val="009C6319"/>
    <w:rsid w:val="009C72D8"/>
    <w:rsid w:val="009D057E"/>
    <w:rsid w:val="009D12CD"/>
    <w:rsid w:val="009D24D9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9F67B1"/>
    <w:rsid w:val="00A00012"/>
    <w:rsid w:val="00A001AF"/>
    <w:rsid w:val="00A001D9"/>
    <w:rsid w:val="00A01C41"/>
    <w:rsid w:val="00A02655"/>
    <w:rsid w:val="00A0320B"/>
    <w:rsid w:val="00A064EE"/>
    <w:rsid w:val="00A06B6A"/>
    <w:rsid w:val="00A075FA"/>
    <w:rsid w:val="00A07924"/>
    <w:rsid w:val="00A10DA1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6CBF"/>
    <w:rsid w:val="00A318CA"/>
    <w:rsid w:val="00A31C0E"/>
    <w:rsid w:val="00A32B63"/>
    <w:rsid w:val="00A352D5"/>
    <w:rsid w:val="00A357B0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07"/>
    <w:rsid w:val="00A52F81"/>
    <w:rsid w:val="00A54345"/>
    <w:rsid w:val="00A55F05"/>
    <w:rsid w:val="00A56942"/>
    <w:rsid w:val="00A57375"/>
    <w:rsid w:val="00A57E12"/>
    <w:rsid w:val="00A64D88"/>
    <w:rsid w:val="00A651C1"/>
    <w:rsid w:val="00A66161"/>
    <w:rsid w:val="00A6637C"/>
    <w:rsid w:val="00A6739A"/>
    <w:rsid w:val="00A7030B"/>
    <w:rsid w:val="00A70675"/>
    <w:rsid w:val="00A7079B"/>
    <w:rsid w:val="00A71150"/>
    <w:rsid w:val="00A71DC8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8F7"/>
    <w:rsid w:val="00A87304"/>
    <w:rsid w:val="00A87B06"/>
    <w:rsid w:val="00A87E3E"/>
    <w:rsid w:val="00A914AD"/>
    <w:rsid w:val="00A916BF"/>
    <w:rsid w:val="00A92957"/>
    <w:rsid w:val="00A975BA"/>
    <w:rsid w:val="00A97806"/>
    <w:rsid w:val="00AA0C01"/>
    <w:rsid w:val="00AA141D"/>
    <w:rsid w:val="00AA4007"/>
    <w:rsid w:val="00AA5DE7"/>
    <w:rsid w:val="00AB109E"/>
    <w:rsid w:val="00AB34B5"/>
    <w:rsid w:val="00AB3D5E"/>
    <w:rsid w:val="00AB3DD5"/>
    <w:rsid w:val="00AB4569"/>
    <w:rsid w:val="00AB4ABB"/>
    <w:rsid w:val="00AB72A6"/>
    <w:rsid w:val="00AB7933"/>
    <w:rsid w:val="00AC02BB"/>
    <w:rsid w:val="00AC12FA"/>
    <w:rsid w:val="00AC3453"/>
    <w:rsid w:val="00AC36B7"/>
    <w:rsid w:val="00AC4949"/>
    <w:rsid w:val="00AC65C1"/>
    <w:rsid w:val="00AC7038"/>
    <w:rsid w:val="00AC74E2"/>
    <w:rsid w:val="00AC7703"/>
    <w:rsid w:val="00AD2EA2"/>
    <w:rsid w:val="00AD32B6"/>
    <w:rsid w:val="00AD6FCE"/>
    <w:rsid w:val="00AE0094"/>
    <w:rsid w:val="00AE0B39"/>
    <w:rsid w:val="00AE25A8"/>
    <w:rsid w:val="00AE26A4"/>
    <w:rsid w:val="00AE461A"/>
    <w:rsid w:val="00AE5577"/>
    <w:rsid w:val="00AE5D01"/>
    <w:rsid w:val="00AE77AC"/>
    <w:rsid w:val="00AE77CE"/>
    <w:rsid w:val="00AE7C31"/>
    <w:rsid w:val="00AF0940"/>
    <w:rsid w:val="00AF0C04"/>
    <w:rsid w:val="00AF2193"/>
    <w:rsid w:val="00AF33AE"/>
    <w:rsid w:val="00AF7C85"/>
    <w:rsid w:val="00B01660"/>
    <w:rsid w:val="00B030D0"/>
    <w:rsid w:val="00B03510"/>
    <w:rsid w:val="00B03F89"/>
    <w:rsid w:val="00B11C42"/>
    <w:rsid w:val="00B11FE2"/>
    <w:rsid w:val="00B12B86"/>
    <w:rsid w:val="00B139A5"/>
    <w:rsid w:val="00B13A07"/>
    <w:rsid w:val="00B15050"/>
    <w:rsid w:val="00B15591"/>
    <w:rsid w:val="00B15E8E"/>
    <w:rsid w:val="00B17D5F"/>
    <w:rsid w:val="00B20DC5"/>
    <w:rsid w:val="00B23D2F"/>
    <w:rsid w:val="00B24802"/>
    <w:rsid w:val="00B31D26"/>
    <w:rsid w:val="00B36CA7"/>
    <w:rsid w:val="00B40CC3"/>
    <w:rsid w:val="00B42702"/>
    <w:rsid w:val="00B43A44"/>
    <w:rsid w:val="00B45924"/>
    <w:rsid w:val="00B47174"/>
    <w:rsid w:val="00B51FA5"/>
    <w:rsid w:val="00B52978"/>
    <w:rsid w:val="00B536C0"/>
    <w:rsid w:val="00B53B39"/>
    <w:rsid w:val="00B541F3"/>
    <w:rsid w:val="00B5535E"/>
    <w:rsid w:val="00B557B1"/>
    <w:rsid w:val="00B60215"/>
    <w:rsid w:val="00B60CC6"/>
    <w:rsid w:val="00B613DA"/>
    <w:rsid w:val="00B614D8"/>
    <w:rsid w:val="00B6342D"/>
    <w:rsid w:val="00B64479"/>
    <w:rsid w:val="00B71239"/>
    <w:rsid w:val="00B72317"/>
    <w:rsid w:val="00B73C0B"/>
    <w:rsid w:val="00B74500"/>
    <w:rsid w:val="00B757E0"/>
    <w:rsid w:val="00B77725"/>
    <w:rsid w:val="00B80041"/>
    <w:rsid w:val="00B81D7C"/>
    <w:rsid w:val="00B83194"/>
    <w:rsid w:val="00B84275"/>
    <w:rsid w:val="00B84309"/>
    <w:rsid w:val="00B85EB4"/>
    <w:rsid w:val="00B95075"/>
    <w:rsid w:val="00B95A9F"/>
    <w:rsid w:val="00B96C53"/>
    <w:rsid w:val="00BA0390"/>
    <w:rsid w:val="00BA0DFD"/>
    <w:rsid w:val="00BA1058"/>
    <w:rsid w:val="00BA23FD"/>
    <w:rsid w:val="00BA3A43"/>
    <w:rsid w:val="00BA3EBE"/>
    <w:rsid w:val="00BA45CE"/>
    <w:rsid w:val="00BA4601"/>
    <w:rsid w:val="00BA4A5E"/>
    <w:rsid w:val="00BA4E32"/>
    <w:rsid w:val="00BA4FE6"/>
    <w:rsid w:val="00BA68F1"/>
    <w:rsid w:val="00BB14E5"/>
    <w:rsid w:val="00BB2C31"/>
    <w:rsid w:val="00BB2FC4"/>
    <w:rsid w:val="00BB422E"/>
    <w:rsid w:val="00BB5C8B"/>
    <w:rsid w:val="00BB61B6"/>
    <w:rsid w:val="00BC0900"/>
    <w:rsid w:val="00BC2DD8"/>
    <w:rsid w:val="00BC350D"/>
    <w:rsid w:val="00BC3B60"/>
    <w:rsid w:val="00BC6187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D59F3"/>
    <w:rsid w:val="00BD64B8"/>
    <w:rsid w:val="00BD7FB0"/>
    <w:rsid w:val="00BE08BC"/>
    <w:rsid w:val="00BE1B48"/>
    <w:rsid w:val="00BE3E17"/>
    <w:rsid w:val="00BE412F"/>
    <w:rsid w:val="00BE7485"/>
    <w:rsid w:val="00BE7DC2"/>
    <w:rsid w:val="00BE7E69"/>
    <w:rsid w:val="00BF26FE"/>
    <w:rsid w:val="00BF2FDC"/>
    <w:rsid w:val="00BF4D9C"/>
    <w:rsid w:val="00BF5176"/>
    <w:rsid w:val="00BF5382"/>
    <w:rsid w:val="00BF583C"/>
    <w:rsid w:val="00BF62F3"/>
    <w:rsid w:val="00BF7132"/>
    <w:rsid w:val="00C008A9"/>
    <w:rsid w:val="00C00BF6"/>
    <w:rsid w:val="00C0578F"/>
    <w:rsid w:val="00C100EB"/>
    <w:rsid w:val="00C12277"/>
    <w:rsid w:val="00C1391A"/>
    <w:rsid w:val="00C15269"/>
    <w:rsid w:val="00C1582E"/>
    <w:rsid w:val="00C1606E"/>
    <w:rsid w:val="00C1621B"/>
    <w:rsid w:val="00C210FD"/>
    <w:rsid w:val="00C213F9"/>
    <w:rsid w:val="00C21A24"/>
    <w:rsid w:val="00C21AAA"/>
    <w:rsid w:val="00C22466"/>
    <w:rsid w:val="00C22AA1"/>
    <w:rsid w:val="00C22BA9"/>
    <w:rsid w:val="00C22F23"/>
    <w:rsid w:val="00C23963"/>
    <w:rsid w:val="00C2491F"/>
    <w:rsid w:val="00C35875"/>
    <w:rsid w:val="00C359D1"/>
    <w:rsid w:val="00C36347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C50"/>
    <w:rsid w:val="00C57550"/>
    <w:rsid w:val="00C6068E"/>
    <w:rsid w:val="00C60863"/>
    <w:rsid w:val="00C618C6"/>
    <w:rsid w:val="00C61FC7"/>
    <w:rsid w:val="00C637AC"/>
    <w:rsid w:val="00C65787"/>
    <w:rsid w:val="00C6596A"/>
    <w:rsid w:val="00C65CC7"/>
    <w:rsid w:val="00C66AE8"/>
    <w:rsid w:val="00C709B9"/>
    <w:rsid w:val="00C73856"/>
    <w:rsid w:val="00C73A34"/>
    <w:rsid w:val="00C75594"/>
    <w:rsid w:val="00C768C6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5AF"/>
    <w:rsid w:val="00CA2163"/>
    <w:rsid w:val="00CA2197"/>
    <w:rsid w:val="00CA2B11"/>
    <w:rsid w:val="00CA3EF7"/>
    <w:rsid w:val="00CA4923"/>
    <w:rsid w:val="00CA5248"/>
    <w:rsid w:val="00CA6ACA"/>
    <w:rsid w:val="00CB0F28"/>
    <w:rsid w:val="00CB120E"/>
    <w:rsid w:val="00CB1308"/>
    <w:rsid w:val="00CB15CC"/>
    <w:rsid w:val="00CB1C2A"/>
    <w:rsid w:val="00CB1D19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CF7965"/>
    <w:rsid w:val="00D027D9"/>
    <w:rsid w:val="00D02B3B"/>
    <w:rsid w:val="00D02C0B"/>
    <w:rsid w:val="00D02D3E"/>
    <w:rsid w:val="00D0486F"/>
    <w:rsid w:val="00D049EB"/>
    <w:rsid w:val="00D05863"/>
    <w:rsid w:val="00D10126"/>
    <w:rsid w:val="00D11A26"/>
    <w:rsid w:val="00D11E0F"/>
    <w:rsid w:val="00D1596B"/>
    <w:rsid w:val="00D177C2"/>
    <w:rsid w:val="00D229FD"/>
    <w:rsid w:val="00D2317A"/>
    <w:rsid w:val="00D2392A"/>
    <w:rsid w:val="00D23F20"/>
    <w:rsid w:val="00D243DB"/>
    <w:rsid w:val="00D261D7"/>
    <w:rsid w:val="00D26BE2"/>
    <w:rsid w:val="00D2781B"/>
    <w:rsid w:val="00D3595E"/>
    <w:rsid w:val="00D40AAB"/>
    <w:rsid w:val="00D424C2"/>
    <w:rsid w:val="00D43B3E"/>
    <w:rsid w:val="00D44EC0"/>
    <w:rsid w:val="00D47B3E"/>
    <w:rsid w:val="00D47BFE"/>
    <w:rsid w:val="00D52D5C"/>
    <w:rsid w:val="00D53EB9"/>
    <w:rsid w:val="00D54C04"/>
    <w:rsid w:val="00D5589C"/>
    <w:rsid w:val="00D5596E"/>
    <w:rsid w:val="00D55CD2"/>
    <w:rsid w:val="00D566F4"/>
    <w:rsid w:val="00D575B2"/>
    <w:rsid w:val="00D579F1"/>
    <w:rsid w:val="00D60C06"/>
    <w:rsid w:val="00D6562B"/>
    <w:rsid w:val="00D67FA2"/>
    <w:rsid w:val="00D71827"/>
    <w:rsid w:val="00D71F48"/>
    <w:rsid w:val="00D72FDC"/>
    <w:rsid w:val="00D73C1D"/>
    <w:rsid w:val="00D74929"/>
    <w:rsid w:val="00D76E8C"/>
    <w:rsid w:val="00D80123"/>
    <w:rsid w:val="00D80C5A"/>
    <w:rsid w:val="00D80D81"/>
    <w:rsid w:val="00D817DE"/>
    <w:rsid w:val="00D81C41"/>
    <w:rsid w:val="00D831B7"/>
    <w:rsid w:val="00D83F8B"/>
    <w:rsid w:val="00D83FCD"/>
    <w:rsid w:val="00D848E1"/>
    <w:rsid w:val="00D85853"/>
    <w:rsid w:val="00D864B9"/>
    <w:rsid w:val="00D87B5F"/>
    <w:rsid w:val="00D87DEF"/>
    <w:rsid w:val="00D91019"/>
    <w:rsid w:val="00D916B6"/>
    <w:rsid w:val="00D91B7A"/>
    <w:rsid w:val="00D91C17"/>
    <w:rsid w:val="00D920F3"/>
    <w:rsid w:val="00D95140"/>
    <w:rsid w:val="00D96040"/>
    <w:rsid w:val="00D96996"/>
    <w:rsid w:val="00D970FB"/>
    <w:rsid w:val="00D97E9F"/>
    <w:rsid w:val="00DA17AE"/>
    <w:rsid w:val="00DA3807"/>
    <w:rsid w:val="00DA3857"/>
    <w:rsid w:val="00DA45F5"/>
    <w:rsid w:val="00DA6E80"/>
    <w:rsid w:val="00DA7DDD"/>
    <w:rsid w:val="00DB0E6C"/>
    <w:rsid w:val="00DB10F3"/>
    <w:rsid w:val="00DB1E23"/>
    <w:rsid w:val="00DB2A93"/>
    <w:rsid w:val="00DB3AB3"/>
    <w:rsid w:val="00DB6463"/>
    <w:rsid w:val="00DC0539"/>
    <w:rsid w:val="00DC1FB2"/>
    <w:rsid w:val="00DC20E6"/>
    <w:rsid w:val="00DC31B0"/>
    <w:rsid w:val="00DC4578"/>
    <w:rsid w:val="00DC520D"/>
    <w:rsid w:val="00DC6981"/>
    <w:rsid w:val="00DD0CB9"/>
    <w:rsid w:val="00DD2DDD"/>
    <w:rsid w:val="00DD3CDD"/>
    <w:rsid w:val="00DD4065"/>
    <w:rsid w:val="00DD4DFA"/>
    <w:rsid w:val="00DD6F02"/>
    <w:rsid w:val="00DE1CF9"/>
    <w:rsid w:val="00DE4553"/>
    <w:rsid w:val="00DE464C"/>
    <w:rsid w:val="00DE512D"/>
    <w:rsid w:val="00DE7216"/>
    <w:rsid w:val="00DF387F"/>
    <w:rsid w:val="00DF5A8D"/>
    <w:rsid w:val="00DF6C9F"/>
    <w:rsid w:val="00E002FA"/>
    <w:rsid w:val="00E045C9"/>
    <w:rsid w:val="00E05D8E"/>
    <w:rsid w:val="00E06BE6"/>
    <w:rsid w:val="00E06D20"/>
    <w:rsid w:val="00E072C6"/>
    <w:rsid w:val="00E07370"/>
    <w:rsid w:val="00E10ABA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273F1"/>
    <w:rsid w:val="00E305EC"/>
    <w:rsid w:val="00E33659"/>
    <w:rsid w:val="00E35083"/>
    <w:rsid w:val="00E35417"/>
    <w:rsid w:val="00E37A65"/>
    <w:rsid w:val="00E37DC9"/>
    <w:rsid w:val="00E40E97"/>
    <w:rsid w:val="00E42D8B"/>
    <w:rsid w:val="00E44C0C"/>
    <w:rsid w:val="00E45767"/>
    <w:rsid w:val="00E4577F"/>
    <w:rsid w:val="00E50AA1"/>
    <w:rsid w:val="00E50CCD"/>
    <w:rsid w:val="00E514F9"/>
    <w:rsid w:val="00E55391"/>
    <w:rsid w:val="00E56192"/>
    <w:rsid w:val="00E6016B"/>
    <w:rsid w:val="00E604E5"/>
    <w:rsid w:val="00E6256D"/>
    <w:rsid w:val="00E6542E"/>
    <w:rsid w:val="00E6553C"/>
    <w:rsid w:val="00E67715"/>
    <w:rsid w:val="00E67B18"/>
    <w:rsid w:val="00E67D0B"/>
    <w:rsid w:val="00E711E3"/>
    <w:rsid w:val="00E7124C"/>
    <w:rsid w:val="00E71EF3"/>
    <w:rsid w:val="00E72274"/>
    <w:rsid w:val="00E73840"/>
    <w:rsid w:val="00E73B21"/>
    <w:rsid w:val="00E75656"/>
    <w:rsid w:val="00E7597F"/>
    <w:rsid w:val="00E764C8"/>
    <w:rsid w:val="00E81553"/>
    <w:rsid w:val="00E81F64"/>
    <w:rsid w:val="00E82AF9"/>
    <w:rsid w:val="00E83957"/>
    <w:rsid w:val="00E841DA"/>
    <w:rsid w:val="00E863E7"/>
    <w:rsid w:val="00E873F8"/>
    <w:rsid w:val="00E92207"/>
    <w:rsid w:val="00E9316F"/>
    <w:rsid w:val="00E94CAF"/>
    <w:rsid w:val="00E9558F"/>
    <w:rsid w:val="00E9672E"/>
    <w:rsid w:val="00E97CD7"/>
    <w:rsid w:val="00EA050D"/>
    <w:rsid w:val="00EA07C4"/>
    <w:rsid w:val="00EA2745"/>
    <w:rsid w:val="00EA2824"/>
    <w:rsid w:val="00EA3073"/>
    <w:rsid w:val="00EA3A9C"/>
    <w:rsid w:val="00EA49B4"/>
    <w:rsid w:val="00EA5F30"/>
    <w:rsid w:val="00EB1FD4"/>
    <w:rsid w:val="00EB2EE1"/>
    <w:rsid w:val="00EB3AD9"/>
    <w:rsid w:val="00EB4992"/>
    <w:rsid w:val="00EB6A27"/>
    <w:rsid w:val="00EB73B3"/>
    <w:rsid w:val="00EC1602"/>
    <w:rsid w:val="00EC1EFB"/>
    <w:rsid w:val="00EC529F"/>
    <w:rsid w:val="00EC58E0"/>
    <w:rsid w:val="00EC74CA"/>
    <w:rsid w:val="00EC7922"/>
    <w:rsid w:val="00ED1458"/>
    <w:rsid w:val="00ED25B4"/>
    <w:rsid w:val="00ED2A76"/>
    <w:rsid w:val="00ED633E"/>
    <w:rsid w:val="00ED709D"/>
    <w:rsid w:val="00EE0BB0"/>
    <w:rsid w:val="00EE1025"/>
    <w:rsid w:val="00EE37B5"/>
    <w:rsid w:val="00EE37CE"/>
    <w:rsid w:val="00EE4029"/>
    <w:rsid w:val="00EE4536"/>
    <w:rsid w:val="00EE6880"/>
    <w:rsid w:val="00EE7329"/>
    <w:rsid w:val="00EE7679"/>
    <w:rsid w:val="00EE77B3"/>
    <w:rsid w:val="00EF0280"/>
    <w:rsid w:val="00EF135F"/>
    <w:rsid w:val="00EF3EE1"/>
    <w:rsid w:val="00EF42C3"/>
    <w:rsid w:val="00EF4B4E"/>
    <w:rsid w:val="00EF6CE5"/>
    <w:rsid w:val="00F00779"/>
    <w:rsid w:val="00F02F33"/>
    <w:rsid w:val="00F03217"/>
    <w:rsid w:val="00F0421F"/>
    <w:rsid w:val="00F052C2"/>
    <w:rsid w:val="00F05AFD"/>
    <w:rsid w:val="00F06884"/>
    <w:rsid w:val="00F06D48"/>
    <w:rsid w:val="00F0710E"/>
    <w:rsid w:val="00F10729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1D97"/>
    <w:rsid w:val="00F342D7"/>
    <w:rsid w:val="00F3465C"/>
    <w:rsid w:val="00F36477"/>
    <w:rsid w:val="00F417DA"/>
    <w:rsid w:val="00F44C78"/>
    <w:rsid w:val="00F46F17"/>
    <w:rsid w:val="00F50D5C"/>
    <w:rsid w:val="00F5547A"/>
    <w:rsid w:val="00F567CB"/>
    <w:rsid w:val="00F56EB8"/>
    <w:rsid w:val="00F57F33"/>
    <w:rsid w:val="00F6094A"/>
    <w:rsid w:val="00F60F52"/>
    <w:rsid w:val="00F61E0E"/>
    <w:rsid w:val="00F61EB4"/>
    <w:rsid w:val="00F637C1"/>
    <w:rsid w:val="00F64100"/>
    <w:rsid w:val="00F65430"/>
    <w:rsid w:val="00F6682D"/>
    <w:rsid w:val="00F67113"/>
    <w:rsid w:val="00F67851"/>
    <w:rsid w:val="00F73367"/>
    <w:rsid w:val="00F73F3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6F92"/>
    <w:rsid w:val="00F87266"/>
    <w:rsid w:val="00F87D5E"/>
    <w:rsid w:val="00F9450C"/>
    <w:rsid w:val="00F95676"/>
    <w:rsid w:val="00F95B6B"/>
    <w:rsid w:val="00F9653E"/>
    <w:rsid w:val="00F97FC2"/>
    <w:rsid w:val="00FA01DB"/>
    <w:rsid w:val="00FA1808"/>
    <w:rsid w:val="00FA4EF8"/>
    <w:rsid w:val="00FA5B29"/>
    <w:rsid w:val="00FA749E"/>
    <w:rsid w:val="00FA7C48"/>
    <w:rsid w:val="00FB24F0"/>
    <w:rsid w:val="00FB258A"/>
    <w:rsid w:val="00FB569D"/>
    <w:rsid w:val="00FB62B1"/>
    <w:rsid w:val="00FB68A0"/>
    <w:rsid w:val="00FB772A"/>
    <w:rsid w:val="00FB77F0"/>
    <w:rsid w:val="00FC17F5"/>
    <w:rsid w:val="00FC2762"/>
    <w:rsid w:val="00FC4F69"/>
    <w:rsid w:val="00FC6D24"/>
    <w:rsid w:val="00FC7A50"/>
    <w:rsid w:val="00FD078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B4E"/>
    <w:rsid w:val="00FF4999"/>
    <w:rsid w:val="00FF5F88"/>
    <w:rsid w:val="00FF68E7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C02BB"/>
    <w:pPr>
      <w:spacing w:after="120" w:line="259" w:lineRule="auto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C0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05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A05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AC02BB"/>
    <w:pPr>
      <w:spacing w:after="120" w:line="259" w:lineRule="auto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C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2654-5A57-4A03-B66E-53E1AF7E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8987</Words>
  <Characters>51229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Усик Елена Владимировна</dc:creator>
  <cp:keywords/>
  <dc:description/>
  <cp:lastModifiedBy>User</cp:lastModifiedBy>
  <cp:revision>9</cp:revision>
  <cp:lastPrinted>2024-10-25T04:06:00Z</cp:lastPrinted>
  <dcterms:created xsi:type="dcterms:W3CDTF">2025-03-10T06:34:00Z</dcterms:created>
  <dcterms:modified xsi:type="dcterms:W3CDTF">2025-03-17T05:52:00Z</dcterms:modified>
</cp:coreProperties>
</file>