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E5" w:rsidRDefault="00BB49E5" w:rsidP="00BB49E5">
      <w:pPr>
        <w:pStyle w:val="a8"/>
        <w:ind w:firstLine="720"/>
      </w:pPr>
      <w:r>
        <w:t xml:space="preserve">       Администрация                          </w:t>
      </w:r>
      <w:r w:rsidR="00087047">
        <w:t xml:space="preserve">                          </w:t>
      </w:r>
    </w:p>
    <w:p w:rsidR="00BB49E5" w:rsidRDefault="00BB49E5" w:rsidP="00BB49E5">
      <w:pPr>
        <w:pStyle w:val="a8"/>
        <w:ind w:firstLine="720"/>
      </w:pPr>
      <w:r>
        <w:t>муниципального образования</w:t>
      </w:r>
    </w:p>
    <w:p w:rsidR="00BB49E5" w:rsidRDefault="00BB49E5" w:rsidP="00BB49E5">
      <w:pPr>
        <w:pStyle w:val="a8"/>
        <w:ind w:firstLine="720"/>
      </w:pPr>
      <w:r>
        <w:t>Верхнечебеньковский сельсовет</w:t>
      </w:r>
    </w:p>
    <w:p w:rsidR="00BB49E5" w:rsidRDefault="00BB49E5" w:rsidP="00BB49E5">
      <w:pPr>
        <w:pStyle w:val="a8"/>
        <w:ind w:firstLine="720"/>
      </w:pPr>
      <w:r>
        <w:t xml:space="preserve">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BB49E5" w:rsidRDefault="00BB49E5" w:rsidP="00BB49E5">
      <w:pPr>
        <w:pStyle w:val="a8"/>
        <w:ind w:firstLine="720"/>
      </w:pPr>
      <w:r>
        <w:t xml:space="preserve">   Оренбургской области</w:t>
      </w:r>
    </w:p>
    <w:p w:rsidR="00BB49E5" w:rsidRDefault="00BB49E5" w:rsidP="00BB49E5">
      <w:pPr>
        <w:pStyle w:val="a8"/>
        <w:ind w:firstLine="720"/>
      </w:pPr>
      <w:r>
        <w:t xml:space="preserve">      ПОСТАНОВЛЕНИЕ</w:t>
      </w:r>
    </w:p>
    <w:p w:rsidR="00BB49E5" w:rsidRDefault="00F96FCC" w:rsidP="00BB49E5">
      <w:pPr>
        <w:pStyle w:val="a8"/>
        <w:ind w:firstLine="720"/>
      </w:pPr>
      <w:r>
        <w:t xml:space="preserve">  от 24.03.2025 г. № 23</w:t>
      </w:r>
      <w:bookmarkStart w:id="0" w:name="_GoBack"/>
      <w:bookmarkEnd w:id="0"/>
      <w:r w:rsidR="00087047">
        <w:t>-п</w:t>
      </w:r>
    </w:p>
    <w:p w:rsidR="00BB49E5" w:rsidRDefault="00BB49E5" w:rsidP="00BB49E5">
      <w:pPr>
        <w:pStyle w:val="a8"/>
        <w:ind w:firstLine="720"/>
      </w:pPr>
      <w:r>
        <w:t xml:space="preserve">   с. Верхние Чебеньки</w:t>
      </w:r>
    </w:p>
    <w:p w:rsidR="00BB49E5" w:rsidRDefault="00BB49E5" w:rsidP="00BB49E5">
      <w:pPr>
        <w:pStyle w:val="a8"/>
        <w:ind w:firstLine="720"/>
      </w:pPr>
    </w:p>
    <w:p w:rsidR="00BB49E5" w:rsidRPr="00BB49E5" w:rsidRDefault="00BB49E5" w:rsidP="00BB49E5">
      <w:pPr>
        <w:pStyle w:val="a8"/>
      </w:pPr>
      <w:r w:rsidRPr="00BB49E5">
        <w:t xml:space="preserve">  Об утверждении административного  регламента</w:t>
      </w:r>
    </w:p>
    <w:p w:rsidR="00BB49E5" w:rsidRPr="00BB49E5" w:rsidRDefault="00BB49E5" w:rsidP="00BB49E5">
      <w:pPr>
        <w:rPr>
          <w:sz w:val="28"/>
          <w:szCs w:val="28"/>
        </w:rPr>
      </w:pPr>
      <w:proofErr w:type="gramStart"/>
      <w:r w:rsidRPr="00BB49E5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 w:rsidRPr="00BB49E5">
        <w:rPr>
          <w:sz w:val="28"/>
          <w:szCs w:val="28"/>
        </w:rPr>
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 на территории муниципального образования Верхнечебеньковский сельсовет </w:t>
      </w:r>
      <w:proofErr w:type="spellStart"/>
      <w:r w:rsidRPr="00BB49E5">
        <w:rPr>
          <w:sz w:val="28"/>
          <w:szCs w:val="28"/>
        </w:rPr>
        <w:t>Сакмарского</w:t>
      </w:r>
      <w:proofErr w:type="spellEnd"/>
      <w:r w:rsidRPr="00BB49E5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</w:t>
      </w:r>
      <w:proofErr w:type="gramEnd"/>
    </w:p>
    <w:p w:rsidR="00BB49E5" w:rsidRPr="001B084B" w:rsidRDefault="00BB49E5" w:rsidP="00BB49E5">
      <w:pPr>
        <w:pStyle w:val="ConsPlusNormal"/>
        <w:ind w:firstLine="426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BB49E5" w:rsidRDefault="00BB49E5" w:rsidP="00BB49E5">
      <w:pPr>
        <w:pStyle w:val="a8"/>
        <w:ind w:firstLine="720"/>
        <w:rPr>
          <w:sz w:val="30"/>
        </w:rPr>
      </w:pPr>
      <w:r>
        <w:rPr>
          <w:sz w:val="30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30"/>
        </w:rPr>
        <w:t>в</w:t>
      </w:r>
      <w:proofErr w:type="gramEnd"/>
      <w:r>
        <w:rPr>
          <w:sz w:val="30"/>
        </w:rPr>
        <w:t xml:space="preserve"> Российской </w:t>
      </w:r>
      <w:proofErr w:type="gramStart"/>
      <w:r>
        <w:rPr>
          <w:sz w:val="30"/>
        </w:rPr>
        <w:t xml:space="preserve">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>
        <w:rPr>
          <w:sz w:val="30"/>
        </w:rPr>
        <w:t>Сакмарского</w:t>
      </w:r>
      <w:proofErr w:type="spellEnd"/>
      <w:r>
        <w:rPr>
          <w:sz w:val="30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</w:t>
      </w:r>
      <w:r>
        <w:t xml:space="preserve"> в соответствии с протоколом  от  11.03.2025 №1-пр  заседания комиссии по цифровому развитию и использованию информационных технологий в Оренбургской области,</w:t>
      </w:r>
      <w:proofErr w:type="gramEnd"/>
    </w:p>
    <w:p w:rsidR="00BB49E5" w:rsidRDefault="00BB49E5" w:rsidP="00BB49E5">
      <w:pPr>
        <w:pStyle w:val="a8"/>
        <w:ind w:firstLine="720"/>
        <w:rPr>
          <w:sz w:val="30"/>
        </w:rPr>
      </w:pPr>
      <w:r>
        <w:rPr>
          <w:sz w:val="30"/>
        </w:rPr>
        <w:t>ПОСТАНОВЛЯЮ:</w:t>
      </w:r>
    </w:p>
    <w:p w:rsidR="00BB49E5" w:rsidRDefault="00BB49E5" w:rsidP="00BB49E5">
      <w:pPr>
        <w:autoSpaceDE w:val="0"/>
        <w:autoSpaceDN w:val="0"/>
        <w:adjustRightInd w:val="0"/>
        <w:rPr>
          <w:sz w:val="28"/>
          <w:szCs w:val="28"/>
        </w:rPr>
      </w:pPr>
      <w:r w:rsidRPr="001B084B">
        <w:rPr>
          <w:sz w:val="28"/>
          <w:szCs w:val="28"/>
        </w:rPr>
        <w:t xml:space="preserve">      1.Утвердить административный регламент предоставления муниципальной услуги</w:t>
      </w:r>
      <w:proofErr w:type="gramStart"/>
      <w:r w:rsidR="00EE4D99" w:rsidRPr="00EE4D99">
        <w:t xml:space="preserve"> </w:t>
      </w:r>
      <w:r w:rsidR="00EE4D99" w:rsidRPr="00EE4D99">
        <w:rPr>
          <w:sz w:val="28"/>
          <w:szCs w:val="28"/>
        </w:rPr>
        <w:t>О</w:t>
      </w:r>
      <w:proofErr w:type="gramEnd"/>
      <w:r w:rsidR="00EE4D99" w:rsidRPr="00EE4D99">
        <w:rPr>
          <w:sz w:val="28"/>
          <w:szCs w:val="28"/>
        </w:rPr>
        <w:t>б утверждении административного регламента предоставления муниципальной услуги  Об утверждении административного  регламента предоставления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 на территории</w:t>
      </w:r>
      <w:r w:rsidR="00EE4D99">
        <w:rPr>
          <w:sz w:val="28"/>
          <w:szCs w:val="28"/>
        </w:rPr>
        <w:t xml:space="preserve"> муниципального образования Верхнечебеньковский сельсовет </w:t>
      </w:r>
      <w:proofErr w:type="spellStart"/>
      <w:r w:rsidR="00EE4D99">
        <w:rPr>
          <w:sz w:val="28"/>
          <w:szCs w:val="28"/>
        </w:rPr>
        <w:t>Сакмарского</w:t>
      </w:r>
      <w:proofErr w:type="spellEnd"/>
      <w:r w:rsidR="00EE4D99">
        <w:rPr>
          <w:sz w:val="28"/>
          <w:szCs w:val="28"/>
        </w:rPr>
        <w:t xml:space="preserve"> района Оренбургской области» согласно </w:t>
      </w:r>
      <w:r w:rsidRPr="001B084B">
        <w:rPr>
          <w:sz w:val="28"/>
          <w:szCs w:val="28"/>
        </w:rPr>
        <w:t xml:space="preserve"> приложению.</w:t>
      </w:r>
    </w:p>
    <w:p w:rsidR="00BB49E5" w:rsidRDefault="00BB49E5" w:rsidP="00BB49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силу:</w:t>
      </w:r>
    </w:p>
    <w:p w:rsidR="00BB49E5" w:rsidRPr="00BB49E5" w:rsidRDefault="00BB49E5" w:rsidP="00BB49E5">
      <w:pPr>
        <w:pStyle w:val="a8"/>
      </w:pPr>
      <w:r w:rsidRPr="00801FF8">
        <w:t xml:space="preserve">  - постановление администрации муниципального образования Верхнечебеньковский сельсовет </w:t>
      </w:r>
      <w:proofErr w:type="spellStart"/>
      <w:r w:rsidRPr="00801FF8">
        <w:t>Сакмарского</w:t>
      </w:r>
      <w:proofErr w:type="spellEnd"/>
      <w:r w:rsidRPr="00801FF8">
        <w:t xml:space="preserve"> р</w:t>
      </w:r>
      <w:r>
        <w:t xml:space="preserve">айона Оренбургской области № </w:t>
      </w:r>
      <w:r>
        <w:lastRenderedPageBreak/>
        <w:t>71</w:t>
      </w:r>
      <w:r w:rsidRPr="00801FF8">
        <w:t>-п о</w:t>
      </w:r>
      <w:r>
        <w:t>т 15.08</w:t>
      </w:r>
      <w:r w:rsidRPr="00801FF8">
        <w:t>.202</w:t>
      </w:r>
      <w:r>
        <w:t>4</w:t>
      </w:r>
      <w:proofErr w:type="gramStart"/>
      <w:r w:rsidRPr="00801FF8">
        <w:t xml:space="preserve"> О</w:t>
      </w:r>
      <w:proofErr w:type="gramEnd"/>
      <w:r w:rsidRPr="00801FF8">
        <w:t>б утверждении административного регламента предоставления муниципальной услуги</w:t>
      </w:r>
      <w:r w:rsidRPr="00BB49E5">
        <w:t xml:space="preserve">  Об утверждении административного  регламента</w:t>
      </w:r>
      <w:r>
        <w:t xml:space="preserve"> </w:t>
      </w:r>
      <w:r w:rsidRPr="00BB49E5">
        <w:t xml:space="preserve">предоставления муниципальной услуги </w:t>
      </w:r>
      <w:r>
        <w:t>«</w:t>
      </w:r>
      <w:r w:rsidRPr="00BB49E5">
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 на территории муниципального образования Верхнечебеньковский сельсовет </w:t>
      </w:r>
      <w:proofErr w:type="spellStart"/>
      <w:r w:rsidRPr="00BB49E5">
        <w:t>Сакмарского</w:t>
      </w:r>
      <w:proofErr w:type="spellEnd"/>
      <w:r w:rsidRPr="00BB49E5">
        <w:t xml:space="preserve"> района Оренбургской области</w:t>
      </w:r>
      <w:r>
        <w:t>».</w:t>
      </w:r>
    </w:p>
    <w:p w:rsidR="00BB49E5" w:rsidRDefault="00BB49E5" w:rsidP="00BB49E5">
      <w:pPr>
        <w:pStyle w:val="af1"/>
        <w:rPr>
          <w:rFonts w:ascii="Times New Roman" w:hAnsi="Times New Roman" w:cs="Times New Roman"/>
          <w:sz w:val="28"/>
          <w:szCs w:val="28"/>
        </w:rPr>
      </w:pPr>
      <w:r w:rsidRPr="0080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4A" w:rsidRDefault="00BB49E5" w:rsidP="00BB49E5">
      <w:pPr>
        <w:pStyle w:val="a8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</w:t>
      </w:r>
    </w:p>
    <w:p w:rsidR="00BB49E5" w:rsidRDefault="00BB49E5" w:rsidP="00BB49E5">
      <w:pPr>
        <w:pStyle w:val="a8"/>
      </w:pPr>
      <w:r>
        <w:t xml:space="preserve"> 4. Постановление вступает в силу после официального опубликования (обнародования) в газете «Степные Просторы».</w:t>
      </w:r>
    </w:p>
    <w:p w:rsidR="00BB49E5" w:rsidRDefault="00BB49E5" w:rsidP="00BB49E5">
      <w:pPr>
        <w:pStyle w:val="a8"/>
      </w:pPr>
    </w:p>
    <w:p w:rsidR="00BB49E5" w:rsidRDefault="00BB49E5" w:rsidP="00BB49E5">
      <w:pPr>
        <w:pStyle w:val="a8"/>
      </w:pPr>
      <w:r>
        <w:t>Глава муниципального образования</w:t>
      </w:r>
    </w:p>
    <w:p w:rsidR="00BB49E5" w:rsidRDefault="00BB49E5" w:rsidP="00BB49E5">
      <w:pPr>
        <w:pStyle w:val="a8"/>
      </w:pPr>
      <w:r>
        <w:t>Верхнечебеньковский сельсовет                              Р.Б. Рахматуллин</w:t>
      </w:r>
    </w:p>
    <w:p w:rsidR="00BB49E5" w:rsidRDefault="00BB49E5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E5" w:rsidRDefault="00BB49E5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E5" w:rsidRDefault="00BB49E5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E5" w:rsidRDefault="00BB49E5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4A" w:rsidRDefault="00653C4A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4A" w:rsidRDefault="00653C4A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Pr="0003483C" w:rsidRDefault="0003483C" w:rsidP="0003483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3483C">
        <w:rPr>
          <w:rFonts w:ascii="Times New Roman" w:hAnsi="Times New Roman" w:cs="Times New Roman"/>
          <w:sz w:val="24"/>
          <w:szCs w:val="24"/>
        </w:rPr>
        <w:lastRenderedPageBreak/>
        <w:t>Приложение к административному регламенту</w:t>
      </w:r>
    </w:p>
    <w:p w:rsidR="00BB49E5" w:rsidRPr="0003483C" w:rsidRDefault="00BB49E5">
      <w:pPr>
        <w:pStyle w:val="1"/>
        <w:ind w:left="0" w:right="-7" w:firstLine="709"/>
        <w:rPr>
          <w:b w:val="0"/>
        </w:rPr>
      </w:pPr>
    </w:p>
    <w:p w:rsidR="00BB49E5" w:rsidRDefault="00BB49E5">
      <w:pPr>
        <w:pStyle w:val="1"/>
        <w:ind w:left="0" w:right="-7" w:firstLine="709"/>
      </w:pPr>
    </w:p>
    <w:p w:rsidR="008C5DD8" w:rsidRDefault="003A3502">
      <w:pPr>
        <w:pStyle w:val="1"/>
        <w:ind w:left="0" w:right="-7" w:firstLine="709"/>
      </w:pPr>
      <w:r>
        <w:t>Типовой Административный регламент предоставления</w:t>
      </w:r>
      <w:r>
        <w:rPr>
          <w:spacing w:val="1"/>
        </w:rPr>
        <w:t xml:space="preserve"> м</w:t>
      </w:r>
      <w:r>
        <w:t>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</w:p>
    <w:p w:rsidR="008C5DD8" w:rsidRDefault="00257411">
      <w:pPr>
        <w:pStyle w:val="1"/>
        <w:ind w:left="0" w:right="-7" w:firstLine="709"/>
      </w:pPr>
      <w:r>
        <w:t xml:space="preserve">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8C5DD8" w:rsidRDefault="003A3502">
      <w:pPr>
        <w:pStyle w:val="1"/>
        <w:ind w:left="0" w:right="-7" w:firstLine="709"/>
        <w:rPr>
          <w:b w:val="0"/>
          <w:i/>
          <w:sz w:val="22"/>
        </w:rPr>
      </w:pPr>
      <w:r>
        <w:rPr>
          <w:b w:val="0"/>
          <w:i/>
          <w:sz w:val="22"/>
        </w:rPr>
        <w:t>(наименование муниципального образования Оренбургской области)</w:t>
      </w:r>
    </w:p>
    <w:p w:rsidR="008C5DD8" w:rsidRDefault="008C5DD8">
      <w:pPr>
        <w:pStyle w:val="a8"/>
        <w:ind w:right="-7" w:firstLine="709"/>
        <w:rPr>
          <w:i/>
          <w:sz w:val="20"/>
        </w:rPr>
      </w:pPr>
    </w:p>
    <w:p w:rsidR="008C5DD8" w:rsidRDefault="008C5DD8">
      <w:pPr>
        <w:pStyle w:val="a8"/>
        <w:ind w:right="-7" w:firstLine="709"/>
        <w:rPr>
          <w:i/>
          <w:sz w:val="16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257411">
        <w:rPr>
          <w:spacing w:val="-1"/>
          <w:sz w:val="28"/>
        </w:rPr>
        <w:t xml:space="preserve">администрации муниципального образования Верхнечебеньковский сельсовет </w:t>
      </w:r>
      <w:proofErr w:type="spellStart"/>
      <w:r w:rsidR="00257411">
        <w:rPr>
          <w:spacing w:val="-1"/>
          <w:sz w:val="28"/>
        </w:rPr>
        <w:t>Сакмарского</w:t>
      </w:r>
      <w:proofErr w:type="spellEnd"/>
      <w:r w:rsidR="00257411">
        <w:rPr>
          <w:spacing w:val="-1"/>
          <w:sz w:val="28"/>
        </w:rPr>
        <w:t xml:space="preserve"> района Оренбургской области</w:t>
      </w:r>
      <w:r>
        <w:rPr>
          <w:i/>
          <w:sz w:val="24"/>
        </w:rPr>
        <w:t>.</w:t>
      </w:r>
    </w:p>
    <w:p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</w:t>
      </w:r>
      <w:r w:rsidR="00204B93">
        <w:rPr>
          <w:sz w:val="28"/>
        </w:rPr>
        <w:t xml:space="preserve"> Федерации от 3 декабря 2014 </w:t>
      </w:r>
      <w:r>
        <w:rPr>
          <w:sz w:val="28"/>
        </w:rPr>
        <w:t>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8C5DD8" w:rsidRDefault="003A3502">
      <w:pPr>
        <w:pStyle w:val="a8"/>
        <w:ind w:right="-7" w:firstLine="709"/>
        <w:jc w:val="both"/>
      </w:pPr>
      <w:proofErr w:type="gramStart"/>
      <w:r>
        <w:rPr>
          <w:spacing w:val="-1"/>
        </w:rPr>
        <w:lastRenderedPageBreak/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  <w:proofErr w:type="gramEnd"/>
    </w:p>
    <w:p w:rsidR="008C5DD8" w:rsidRDefault="003A3502">
      <w:pPr>
        <w:pStyle w:val="a8"/>
        <w:ind w:right="-7" w:firstLine="709"/>
        <w:jc w:val="both"/>
        <w:rPr>
          <w:sz w:val="31"/>
        </w:rPr>
      </w:pPr>
      <w:proofErr w:type="gramStart"/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</w:t>
      </w:r>
      <w:r w:rsidR="00204B93">
        <w:t>ской</w:t>
      </w:r>
      <w:proofErr w:type="gramEnd"/>
      <w:r w:rsidR="00204B93">
        <w:t xml:space="preserve"> области от 17 марта 2016</w:t>
      </w:r>
      <w:r>
        <w:t xml:space="preserve"> № 178-п.</w:t>
      </w:r>
    </w:p>
    <w:p w:rsidR="008C5DD8" w:rsidRDefault="008C5DD8">
      <w:pPr>
        <w:pStyle w:val="a8"/>
        <w:ind w:right="-7" w:firstLine="709"/>
        <w:rPr>
          <w:sz w:val="31"/>
        </w:rPr>
      </w:pPr>
    </w:p>
    <w:p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8C5DD8" w:rsidRDefault="008C5DD8">
      <w:pPr>
        <w:pStyle w:val="a8"/>
        <w:ind w:right="-7" w:firstLine="709"/>
      </w:pPr>
    </w:p>
    <w:p w:rsidR="00CC2534" w:rsidRDefault="00CC2534">
      <w:pPr>
        <w:pStyle w:val="1"/>
        <w:ind w:left="0" w:right="-7"/>
      </w:pPr>
    </w:p>
    <w:p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</w:t>
      </w:r>
      <w:r w:rsidRPr="00204B93">
        <w:rPr>
          <w:sz w:val="28"/>
        </w:rPr>
        <w:t xml:space="preserve"> услуга должна быть предоставлена заявителю в соответств</w:t>
      </w:r>
      <w:r>
        <w:rPr>
          <w:sz w:val="28"/>
        </w:rPr>
        <w:t>ии с вариантом предоставления муниципальной</w:t>
      </w:r>
      <w:r w:rsidRPr="00204B93">
        <w:rPr>
          <w:sz w:val="28"/>
        </w:rPr>
        <w:t xml:space="preserve"> услуги (далее </w:t>
      </w:r>
      <w:r>
        <w:rPr>
          <w:sz w:val="28"/>
        </w:rPr>
        <w:t>–</w:t>
      </w:r>
      <w:r w:rsidRPr="00204B93">
        <w:rPr>
          <w:sz w:val="28"/>
        </w:rPr>
        <w:t xml:space="preserve"> вариант).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Вариант определяется из общих признаков заявителя, а также из результата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за предоставлением которой обратился заявитель </w:t>
      </w:r>
      <w:r w:rsidRPr="007C337E">
        <w:rPr>
          <w:sz w:val="28"/>
        </w:rPr>
        <w:t>(</w:t>
      </w:r>
      <w:r w:rsidR="007C337E" w:rsidRPr="007C337E">
        <w:rPr>
          <w:sz w:val="28"/>
        </w:rPr>
        <w:t>П</w:t>
      </w:r>
      <w:r w:rsidRPr="007C337E">
        <w:rPr>
          <w:sz w:val="28"/>
        </w:rPr>
        <w:t>риложение № 1).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>Признаки заявителя определяются путем профилирования, осуществляемого в соответ</w:t>
      </w:r>
      <w:r>
        <w:rPr>
          <w:sz w:val="28"/>
        </w:rPr>
        <w:t>ствии с настоящим А</w:t>
      </w:r>
      <w:r w:rsidRPr="00204B93">
        <w:rPr>
          <w:sz w:val="28"/>
        </w:rPr>
        <w:t>дминистративным регламентом.</w:t>
      </w:r>
    </w:p>
    <w:p w:rsidR="00204B93" w:rsidRPr="00204B93" w:rsidRDefault="00204B93" w:rsidP="007C337E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Информация по вопросам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сведения о ходе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могут быть получены на официальном сайте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, а также в электронной </w:t>
      </w:r>
      <w:r w:rsidRPr="00204B93">
        <w:rPr>
          <w:sz w:val="28"/>
        </w:rPr>
        <w:lastRenderedPageBreak/>
        <w:t xml:space="preserve">форме через </w:t>
      </w:r>
      <w:r w:rsidR="007C337E" w:rsidRPr="007C337E">
        <w:rPr>
          <w:sz w:val="28"/>
        </w:rPr>
        <w:t>Единый интернет-портал государственных и муниципальных услуг ww</w:t>
      </w:r>
      <w:r w:rsidR="007C337E">
        <w:rPr>
          <w:sz w:val="28"/>
        </w:rPr>
        <w:t>w.gosuslugi.ru (далее – Портал).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proofErr w:type="gramStart"/>
      <w:r w:rsidRPr="00204B93">
        <w:rPr>
          <w:sz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</w:t>
      </w:r>
      <w:r>
        <w:rPr>
          <w:sz w:val="28"/>
        </w:rPr>
        <w:t xml:space="preserve"> и муниципальных услуг (далее – </w:t>
      </w:r>
      <w:r w:rsidRPr="00204B93">
        <w:rPr>
          <w:sz w:val="28"/>
        </w:rPr>
        <w:t xml:space="preserve">МФЦ), участвующих в предоставлении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(при </w:t>
      </w:r>
      <w:r w:rsidR="00DC48AC">
        <w:rPr>
          <w:sz w:val="28"/>
        </w:rPr>
        <w:t>наличии соответствующего соглашения</w:t>
      </w:r>
      <w:r w:rsidR="00DC48AC">
        <w:rPr>
          <w:spacing w:val="-67"/>
          <w:sz w:val="28"/>
        </w:rPr>
        <w:t xml:space="preserve"> </w:t>
      </w:r>
      <w:r w:rsidR="00DC48AC">
        <w:rPr>
          <w:sz w:val="28"/>
        </w:rPr>
        <w:t>о</w:t>
      </w:r>
      <w:r w:rsidR="00DC48AC">
        <w:rPr>
          <w:spacing w:val="91"/>
          <w:sz w:val="28"/>
        </w:rPr>
        <w:t xml:space="preserve"> </w:t>
      </w:r>
      <w:r w:rsidR="00DC48AC">
        <w:rPr>
          <w:sz w:val="28"/>
        </w:rPr>
        <w:t>взаимодействии между МФЦ и органом местного самоуправления, заключенным</w:t>
      </w:r>
      <w:r w:rsidR="00DC48AC">
        <w:rPr>
          <w:spacing w:val="-68"/>
          <w:sz w:val="28"/>
        </w:rPr>
        <w:t xml:space="preserve"> </w:t>
      </w:r>
      <w:r w:rsidR="00DC48AC">
        <w:rPr>
          <w:sz w:val="28"/>
        </w:rPr>
        <w:t>в соответствии с постановлением Правительства Российской Федерации</w:t>
      </w:r>
      <w:r w:rsidR="00DC48AC">
        <w:rPr>
          <w:spacing w:val="1"/>
          <w:sz w:val="28"/>
        </w:rPr>
        <w:t xml:space="preserve"> </w:t>
      </w:r>
      <w:r w:rsidR="00DC48AC">
        <w:rPr>
          <w:sz w:val="28"/>
        </w:rPr>
        <w:t>от</w:t>
      </w:r>
      <w:r w:rsidR="00DC48AC">
        <w:rPr>
          <w:spacing w:val="-2"/>
          <w:sz w:val="28"/>
        </w:rPr>
        <w:t xml:space="preserve"> </w:t>
      </w:r>
      <w:r w:rsidR="00DC48AC">
        <w:rPr>
          <w:sz w:val="28"/>
        </w:rPr>
        <w:t>27</w:t>
      </w:r>
      <w:r w:rsidR="00DC48AC">
        <w:rPr>
          <w:spacing w:val="1"/>
          <w:sz w:val="28"/>
        </w:rPr>
        <w:t xml:space="preserve"> </w:t>
      </w:r>
      <w:r w:rsidR="00DC48AC">
        <w:rPr>
          <w:sz w:val="28"/>
        </w:rPr>
        <w:t>сентября</w:t>
      </w:r>
      <w:r w:rsidR="00DC48AC">
        <w:rPr>
          <w:spacing w:val="-1"/>
          <w:sz w:val="28"/>
        </w:rPr>
        <w:t xml:space="preserve"> </w:t>
      </w:r>
      <w:r w:rsidR="00DC48AC">
        <w:rPr>
          <w:sz w:val="28"/>
        </w:rPr>
        <w:t>2011</w:t>
      </w:r>
      <w:r w:rsidR="00DC48AC">
        <w:rPr>
          <w:spacing w:val="-2"/>
          <w:sz w:val="28"/>
        </w:rPr>
        <w:t xml:space="preserve"> </w:t>
      </w:r>
      <w:r w:rsidR="00DC48AC">
        <w:rPr>
          <w:sz w:val="28"/>
        </w:rPr>
        <w:t>№ 797 (далее</w:t>
      </w:r>
      <w:r w:rsidR="00DC48AC">
        <w:rPr>
          <w:spacing w:val="-3"/>
          <w:sz w:val="28"/>
        </w:rPr>
        <w:t xml:space="preserve"> </w:t>
      </w:r>
      <w:r w:rsidR="00DC48AC">
        <w:rPr>
          <w:sz w:val="28"/>
        </w:rPr>
        <w:t>– соглашение</w:t>
      </w:r>
      <w:r w:rsidR="00DC48AC">
        <w:rPr>
          <w:spacing w:val="-1"/>
          <w:sz w:val="28"/>
        </w:rPr>
        <w:t xml:space="preserve"> </w:t>
      </w:r>
      <w:r w:rsidR="00DC48AC">
        <w:rPr>
          <w:sz w:val="28"/>
        </w:rPr>
        <w:t>о взаимодействии)</w:t>
      </w:r>
      <w:r w:rsidRPr="00204B93">
        <w:rPr>
          <w:sz w:val="28"/>
        </w:rPr>
        <w:t xml:space="preserve">), указывается на официальном сайте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>, информационных стендах</w:t>
      </w:r>
      <w:proofErr w:type="gramEnd"/>
      <w:r w:rsidRPr="00204B93">
        <w:rPr>
          <w:sz w:val="28"/>
        </w:rPr>
        <w:t xml:space="preserve"> в местах, предназначенных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а также в электронной форме через Портал.</w:t>
      </w:r>
    </w:p>
    <w:p w:rsid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При консультировании заявителей должностные лица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 предоставляют информацию по следующим вопросам:</w:t>
      </w:r>
    </w:p>
    <w:p w:rsidR="00204B93" w:rsidRPr="00204B93" w:rsidRDefault="00204B93" w:rsidP="00204B93">
      <w:pPr>
        <w:pStyle w:val="ab"/>
        <w:tabs>
          <w:tab w:val="left" w:pos="709"/>
        </w:tabs>
        <w:ind w:left="0" w:right="-7" w:firstLine="709"/>
        <w:rPr>
          <w:sz w:val="28"/>
        </w:rPr>
      </w:pPr>
      <w:r>
        <w:rPr>
          <w:sz w:val="28"/>
        </w:rPr>
        <w:t>–</w:t>
      </w:r>
      <w:r w:rsidRPr="00204B93">
        <w:rPr>
          <w:sz w:val="28"/>
        </w:rPr>
        <w:t xml:space="preserve"> о правовых основаниях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>о графике работы;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 круге заявителей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и требованиях к ним;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 порядке, сроках и условиях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>о перечне необходимы</w:t>
      </w:r>
      <w:r>
        <w:rPr>
          <w:sz w:val="28"/>
        </w:rPr>
        <w:t>х документов для предоставления 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об основаниях отказа в приеме документов, необходимых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об основаниях отказа в предоставлении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услуги.</w:t>
      </w:r>
    </w:p>
    <w:p w:rsid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Информация по вопросам предоставления </w:t>
      </w:r>
      <w:r w:rsidR="00DC48AC">
        <w:rPr>
          <w:sz w:val="28"/>
        </w:rPr>
        <w:t>муниципальной</w:t>
      </w:r>
      <w:r w:rsidR="00DC48AC" w:rsidRPr="00204B93">
        <w:rPr>
          <w:sz w:val="28"/>
        </w:rPr>
        <w:t xml:space="preserve"> </w:t>
      </w:r>
      <w:r w:rsidRPr="00204B93">
        <w:rPr>
          <w:sz w:val="28"/>
        </w:rPr>
        <w:t xml:space="preserve">услуги может быть получена заявителями самостоятельно на официальном сайте </w:t>
      </w:r>
      <w:r w:rsidR="00DC48AC">
        <w:rPr>
          <w:sz w:val="28"/>
        </w:rPr>
        <w:t xml:space="preserve">органа </w:t>
      </w:r>
      <w:r w:rsidR="003A196A">
        <w:rPr>
          <w:sz w:val="28"/>
        </w:rPr>
        <w:t xml:space="preserve">местного самоуправления </w:t>
      </w:r>
      <w:r w:rsidRPr="00204B93">
        <w:rPr>
          <w:sz w:val="28"/>
        </w:rPr>
        <w:t>в</w:t>
      </w:r>
      <w:r w:rsidR="007C337E" w:rsidRPr="007C337E">
        <w:rPr>
          <w:sz w:val="28"/>
        </w:rPr>
        <w:t xml:space="preserve"> </w:t>
      </w:r>
      <w:r w:rsidR="007C337E">
        <w:rPr>
          <w:sz w:val="28"/>
        </w:rPr>
        <w:t>информационно-телекоммуникационной сети «Интернет» (далее – сеть «Интернет»)</w:t>
      </w:r>
      <w:r w:rsidRPr="00204B93">
        <w:rPr>
          <w:sz w:val="28"/>
        </w:rPr>
        <w:t xml:space="preserve">, Портале, официальном сайте МФЦ </w:t>
      </w:r>
      <w:r w:rsidR="007C337E">
        <w:rPr>
          <w:sz w:val="28"/>
        </w:rPr>
        <w:t>–</w:t>
      </w:r>
      <w:r w:rsidRPr="00204B93">
        <w:rPr>
          <w:sz w:val="28"/>
        </w:rPr>
        <w:t xml:space="preserve"> www.orenmfc.ru (при наличии соглашения о взаимодействии).</w:t>
      </w: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/>
      </w:pPr>
    </w:p>
    <w:p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 w:firstLine="709"/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8C5DD8" w:rsidRDefault="008C5DD8">
      <w:pPr>
        <w:pStyle w:val="a8"/>
        <w:ind w:right="-7" w:firstLine="709"/>
        <w:rPr>
          <w:b/>
          <w:sz w:val="32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lastRenderedPageBreak/>
        <w:t xml:space="preserve"> </w:t>
      </w:r>
      <w:proofErr w:type="gramStart"/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</w:t>
      </w:r>
      <w:r w:rsidR="00257411">
        <w:rPr>
          <w:sz w:val="28"/>
        </w:rPr>
        <w:t xml:space="preserve">аном местного самоуправления – администрацией муниципального образования Верхнечебеньковский сельсовет  </w:t>
      </w:r>
      <w:proofErr w:type="spellStart"/>
      <w:r w:rsidR="00257411">
        <w:rPr>
          <w:sz w:val="28"/>
        </w:rPr>
        <w:t>Сакмарского</w:t>
      </w:r>
      <w:proofErr w:type="spellEnd"/>
      <w:r w:rsidR="00257411">
        <w:rPr>
          <w:sz w:val="28"/>
        </w:rPr>
        <w:t xml:space="preserve"> района Оренбургской области</w:t>
      </w:r>
      <w:r>
        <w:rPr>
          <w:sz w:val="20"/>
        </w:rPr>
        <w:t>.</w:t>
      </w:r>
      <w:proofErr w:type="gramEnd"/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принимают </w:t>
      </w:r>
      <w:r w:rsidR="00257411">
        <w:rPr>
          <w:sz w:val="28"/>
        </w:rPr>
        <w:t>участие администрация муниципального образования Верхнечебеньковский сельсовет</w:t>
      </w:r>
      <w:r>
        <w:rPr>
          <w:sz w:val="28"/>
        </w:rPr>
        <w:t xml:space="preserve"> </w:t>
      </w:r>
      <w:proofErr w:type="spellStart"/>
      <w:r w:rsidR="00257411">
        <w:rPr>
          <w:sz w:val="28"/>
        </w:rPr>
        <w:t>Сакмарского</w:t>
      </w:r>
      <w:proofErr w:type="spellEnd"/>
      <w:r w:rsidR="00257411">
        <w:rPr>
          <w:sz w:val="28"/>
        </w:rPr>
        <w:t xml:space="preserve"> района Оренбургской области</w:t>
      </w:r>
      <w:r>
        <w:rPr>
          <w:sz w:val="24"/>
          <w:szCs w:val="24"/>
        </w:rPr>
        <w:t>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 w:rsidR="007C337E">
        <w:rPr>
          <w:sz w:val="28"/>
        </w:rPr>
        <w:t xml:space="preserve">принимать участие </w:t>
      </w:r>
      <w:r>
        <w:rPr>
          <w:sz w:val="28"/>
        </w:rPr>
        <w:t>МФ</w:t>
      </w:r>
      <w:r w:rsidR="007C337E">
        <w:rPr>
          <w:sz w:val="28"/>
        </w:rPr>
        <w:t>Ц</w:t>
      </w:r>
      <w:r w:rsidR="00DC48AC">
        <w:rPr>
          <w:sz w:val="28"/>
        </w:rPr>
        <w:t xml:space="preserve"> при наличии соответствующего </w:t>
      </w:r>
      <w:r>
        <w:rPr>
          <w:sz w:val="28"/>
        </w:rPr>
        <w:t>соглашения</w:t>
      </w:r>
      <w:r w:rsidR="00DC48A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 w:rsidR="00DC48AC">
        <w:rPr>
          <w:sz w:val="28"/>
        </w:rPr>
        <w:t xml:space="preserve"> </w:t>
      </w:r>
      <w:r>
        <w:rPr>
          <w:sz w:val="28"/>
        </w:rPr>
        <w:t>взаимодействии</w:t>
      </w:r>
      <w:r w:rsidR="00DC48AC">
        <w:rPr>
          <w:sz w:val="28"/>
        </w:rPr>
        <w:t>.</w:t>
      </w:r>
    </w:p>
    <w:p w:rsidR="008C5DD8" w:rsidRDefault="003A3502">
      <w:pPr>
        <w:pStyle w:val="a8"/>
        <w:ind w:right="-7" w:firstLine="709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 w:rsidRPr="00DC48AC">
        <w:rPr>
          <w:sz w:val="28"/>
        </w:rPr>
        <w:t xml:space="preserve">решение о выдаче </w:t>
      </w:r>
      <w:r>
        <w:rPr>
          <w:sz w:val="28"/>
        </w:rPr>
        <w:t>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 w:rsidR="0093441D">
        <w:rPr>
          <w:spacing w:val="1"/>
          <w:sz w:val="28"/>
        </w:rPr>
        <w:t>;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 w:rsidRPr="00DC48AC">
        <w:rPr>
          <w:sz w:val="28"/>
        </w:rPr>
        <w:t xml:space="preserve">решение о выдаче </w:t>
      </w:r>
      <w:r>
        <w:rPr>
          <w:sz w:val="28"/>
        </w:rPr>
        <w:t>разрешения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 w:rsidR="0093441D">
        <w:rPr>
          <w:spacing w:val="1"/>
          <w:sz w:val="28"/>
        </w:rPr>
        <w:t>;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муниципальной </w:t>
      </w:r>
      <w:r>
        <w:rPr>
          <w:sz w:val="28"/>
        </w:rPr>
        <w:t>услуги</w:t>
      </w:r>
      <w:r w:rsidR="0093441D">
        <w:rPr>
          <w:spacing w:val="1"/>
          <w:sz w:val="28"/>
        </w:rPr>
        <w:t>.</w:t>
      </w:r>
    </w:p>
    <w:p w:rsidR="00DC48AC" w:rsidRPr="00DC48AC" w:rsidRDefault="00DC48AC" w:rsidP="0093441D">
      <w:pPr>
        <w:pStyle w:val="ab"/>
        <w:tabs>
          <w:tab w:val="left" w:pos="993"/>
        </w:tabs>
        <w:ind w:left="0" w:right="-7" w:firstLine="709"/>
        <w:rPr>
          <w:sz w:val="28"/>
        </w:rPr>
      </w:pPr>
      <w:r w:rsidRPr="00DC48AC">
        <w:rPr>
          <w:sz w:val="28"/>
        </w:rPr>
        <w:t>Документом, содержащим решение о пр</w:t>
      </w:r>
      <w:r>
        <w:rPr>
          <w:sz w:val="28"/>
        </w:rPr>
        <w:t>едоставлении муниципальной</w:t>
      </w:r>
      <w:r w:rsidRPr="00DC48AC">
        <w:rPr>
          <w:sz w:val="28"/>
        </w:rPr>
        <w:t xml:space="preserve"> услуги, на основании которого заявителю </w:t>
      </w:r>
      <w:proofErr w:type="gramStart"/>
      <w:r w:rsidRPr="00DC48AC">
        <w:rPr>
          <w:sz w:val="28"/>
        </w:rPr>
        <w:t xml:space="preserve">предоставляется результат </w:t>
      </w:r>
      <w:r>
        <w:rPr>
          <w:sz w:val="28"/>
        </w:rPr>
        <w:t>муниципальной</w:t>
      </w:r>
      <w:r w:rsidRPr="00DC48AC">
        <w:rPr>
          <w:sz w:val="28"/>
        </w:rPr>
        <w:t xml:space="preserve"> услуги является</w:t>
      </w:r>
      <w:proofErr w:type="gramEnd"/>
      <w:r w:rsidRPr="00DC48AC">
        <w:rPr>
          <w:sz w:val="28"/>
        </w:rPr>
        <w:t>:</w:t>
      </w:r>
    </w:p>
    <w:p w:rsidR="00DC48AC" w:rsidRPr="00DC48AC" w:rsidRDefault="00DC48AC" w:rsidP="0093441D">
      <w:pPr>
        <w:pStyle w:val="ab"/>
        <w:numPr>
          <w:ilvl w:val="0"/>
          <w:numId w:val="3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</w:t>
      </w:r>
      <w:r w:rsidR="0093441D">
        <w:rPr>
          <w:sz w:val="28"/>
        </w:rPr>
        <w:t>;</w:t>
      </w:r>
    </w:p>
    <w:p w:rsidR="00DC48AC" w:rsidRDefault="00DC48AC" w:rsidP="0093441D">
      <w:pPr>
        <w:pStyle w:val="ab"/>
        <w:numPr>
          <w:ilvl w:val="0"/>
          <w:numId w:val="3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DC48AC" w:rsidRPr="00DC48AC" w:rsidRDefault="00AD74E1" w:rsidP="00DC48AC">
      <w:pPr>
        <w:pStyle w:val="ab"/>
        <w:tabs>
          <w:tab w:val="left" w:pos="993"/>
        </w:tabs>
        <w:ind w:left="0" w:right="-7"/>
        <w:rPr>
          <w:sz w:val="28"/>
        </w:rPr>
      </w:pPr>
      <w:r>
        <w:rPr>
          <w:sz w:val="28"/>
        </w:rPr>
        <w:t>3</w:t>
      </w:r>
      <w:r w:rsidR="00DC48AC" w:rsidRPr="00DC48AC">
        <w:rPr>
          <w:sz w:val="28"/>
        </w:rPr>
        <w:t xml:space="preserve">. </w:t>
      </w:r>
      <w:r w:rsidR="0093441D">
        <w:rPr>
          <w:sz w:val="28"/>
        </w:rPr>
        <w:t>отказ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в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предоставлении</w:t>
      </w:r>
      <w:r w:rsidR="00E74E18">
        <w:rPr>
          <w:sz w:val="28"/>
        </w:rPr>
        <w:t xml:space="preserve"> муниципальной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услуги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по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форме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согласно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Приложению</w:t>
      </w:r>
      <w:r w:rsidR="0093441D">
        <w:rPr>
          <w:spacing w:val="-1"/>
          <w:sz w:val="28"/>
        </w:rPr>
        <w:t xml:space="preserve"> </w:t>
      </w:r>
      <w:r w:rsidR="0093441D">
        <w:rPr>
          <w:sz w:val="28"/>
        </w:rPr>
        <w:t>№</w:t>
      </w:r>
      <w:r w:rsidR="0093441D">
        <w:rPr>
          <w:spacing w:val="-2"/>
          <w:sz w:val="28"/>
        </w:rPr>
        <w:t xml:space="preserve"> </w:t>
      </w:r>
      <w:r w:rsidR="0093441D">
        <w:rPr>
          <w:sz w:val="28"/>
        </w:rPr>
        <w:t>4 к</w:t>
      </w:r>
      <w:r w:rsidR="0093441D">
        <w:rPr>
          <w:spacing w:val="-3"/>
          <w:sz w:val="28"/>
        </w:rPr>
        <w:t xml:space="preserve"> </w:t>
      </w:r>
      <w:r w:rsidR="0093441D">
        <w:rPr>
          <w:sz w:val="28"/>
        </w:rPr>
        <w:t>настоящему</w:t>
      </w:r>
      <w:r w:rsidR="0093441D">
        <w:rPr>
          <w:spacing w:val="-4"/>
          <w:sz w:val="28"/>
        </w:rPr>
        <w:t xml:space="preserve"> </w:t>
      </w:r>
      <w:r w:rsidR="0093441D">
        <w:rPr>
          <w:sz w:val="28"/>
        </w:rPr>
        <w:t>Административному</w:t>
      </w:r>
      <w:r w:rsidR="0093441D">
        <w:rPr>
          <w:spacing w:val="-4"/>
          <w:sz w:val="28"/>
        </w:rPr>
        <w:t xml:space="preserve"> </w:t>
      </w:r>
      <w:r w:rsidR="0093441D">
        <w:rPr>
          <w:sz w:val="28"/>
        </w:rPr>
        <w:t>регламенту.</w:t>
      </w:r>
    </w:p>
    <w:p w:rsidR="008C5DD8" w:rsidRPr="0093441D" w:rsidRDefault="003A3502" w:rsidP="00A60EED">
      <w:pPr>
        <w:pStyle w:val="ab"/>
        <w:numPr>
          <w:ilvl w:val="1"/>
          <w:numId w:val="14"/>
        </w:numPr>
        <w:tabs>
          <w:tab w:val="left" w:pos="1276"/>
          <w:tab w:val="left" w:pos="1560"/>
          <w:tab w:val="left" w:pos="1985"/>
        </w:tabs>
        <w:ind w:left="0" w:right="-7" w:firstLine="709"/>
        <w:rPr>
          <w:sz w:val="28"/>
          <w:szCs w:val="28"/>
        </w:rPr>
      </w:pPr>
      <w:r w:rsidRPr="0093441D">
        <w:rPr>
          <w:sz w:val="28"/>
          <w:szCs w:val="28"/>
        </w:rPr>
        <w:t>Документом,</w:t>
      </w:r>
      <w:r w:rsidRPr="0093441D">
        <w:rPr>
          <w:spacing w:val="66"/>
          <w:sz w:val="28"/>
          <w:szCs w:val="28"/>
        </w:rPr>
        <w:t xml:space="preserve"> </w:t>
      </w:r>
      <w:r w:rsidRPr="0093441D">
        <w:rPr>
          <w:sz w:val="28"/>
          <w:szCs w:val="28"/>
        </w:rPr>
        <w:t>содержащим</w:t>
      </w:r>
      <w:r w:rsidRPr="0093441D">
        <w:rPr>
          <w:spacing w:val="65"/>
          <w:sz w:val="28"/>
          <w:szCs w:val="28"/>
        </w:rPr>
        <w:t xml:space="preserve"> </w:t>
      </w:r>
      <w:r w:rsidRPr="0093441D">
        <w:rPr>
          <w:sz w:val="28"/>
          <w:szCs w:val="28"/>
        </w:rPr>
        <w:t>решение</w:t>
      </w:r>
      <w:r w:rsidRPr="0093441D">
        <w:rPr>
          <w:spacing w:val="66"/>
          <w:sz w:val="28"/>
          <w:szCs w:val="28"/>
        </w:rPr>
        <w:t xml:space="preserve"> </w:t>
      </w:r>
      <w:r w:rsidRPr="0093441D">
        <w:rPr>
          <w:sz w:val="28"/>
          <w:szCs w:val="28"/>
        </w:rPr>
        <w:t>о</w:t>
      </w:r>
      <w:r w:rsidRPr="0093441D">
        <w:rPr>
          <w:spacing w:val="65"/>
          <w:sz w:val="28"/>
          <w:szCs w:val="28"/>
        </w:rPr>
        <w:t xml:space="preserve"> </w:t>
      </w:r>
      <w:r w:rsidRPr="0093441D">
        <w:rPr>
          <w:sz w:val="28"/>
          <w:szCs w:val="28"/>
        </w:rPr>
        <w:t>предоставлении муниципальной услуги,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на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основании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которого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Заявителю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предоставляются</w:t>
      </w:r>
      <w:r w:rsidRPr="0093441D">
        <w:rPr>
          <w:spacing w:val="-67"/>
          <w:sz w:val="28"/>
          <w:szCs w:val="28"/>
        </w:rPr>
        <w:t xml:space="preserve"> </w:t>
      </w:r>
      <w:r w:rsidRPr="0093441D">
        <w:rPr>
          <w:sz w:val="28"/>
          <w:szCs w:val="28"/>
        </w:rPr>
        <w:t>результаты,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указанные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в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пункте 2.5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настоящего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Административного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регламента,</w:t>
      </w:r>
      <w:r w:rsidRPr="0093441D">
        <w:rPr>
          <w:spacing w:val="-67"/>
          <w:sz w:val="28"/>
          <w:szCs w:val="28"/>
        </w:rPr>
        <w:t xml:space="preserve"> </w:t>
      </w:r>
      <w:r w:rsidRPr="0093441D"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номер</w:t>
      </w:r>
      <w:r w:rsidRPr="0093441D">
        <w:rPr>
          <w:spacing w:val="-3"/>
          <w:sz w:val="28"/>
          <w:szCs w:val="28"/>
        </w:rPr>
        <w:t xml:space="preserve"> </w:t>
      </w:r>
      <w:r w:rsidRPr="0093441D">
        <w:rPr>
          <w:sz w:val="28"/>
          <w:szCs w:val="28"/>
        </w:rPr>
        <w:t>и дата.</w:t>
      </w:r>
    </w:p>
    <w:p w:rsidR="007B0F1D" w:rsidRPr="005424FF" w:rsidRDefault="009344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B0F1D" w:rsidRPr="005424FF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</w:t>
      </w:r>
      <w:r w:rsidR="00E74E18">
        <w:rPr>
          <w:sz w:val="28"/>
          <w:szCs w:val="28"/>
        </w:rPr>
        <w:t xml:space="preserve">муниципальной </w:t>
      </w:r>
      <w:r w:rsidRPr="005424FF">
        <w:rPr>
          <w:sz w:val="28"/>
          <w:szCs w:val="28"/>
        </w:rPr>
        <w:t>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5424FF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5424FF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EC0944" w:rsidRPr="00EC0944" w:rsidRDefault="00EC0944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EC0944">
        <w:rPr>
          <w:sz w:val="28"/>
          <w:szCs w:val="28"/>
        </w:rPr>
        <w:t xml:space="preserve">Положения, указанные в </w:t>
      </w:r>
      <w:r w:rsidR="0093441D">
        <w:rPr>
          <w:sz w:val="28"/>
          <w:szCs w:val="28"/>
        </w:rPr>
        <w:t>пунктах 2.5. – 2.7</w:t>
      </w:r>
      <w:r>
        <w:rPr>
          <w:sz w:val="28"/>
          <w:szCs w:val="28"/>
        </w:rPr>
        <w:t>.</w:t>
      </w:r>
      <w:r w:rsidRPr="00EC09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</w:t>
      </w:r>
      <w:r w:rsidRPr="00EC0944">
        <w:rPr>
          <w:sz w:val="28"/>
          <w:szCs w:val="28"/>
        </w:rPr>
        <w:t xml:space="preserve">министративного регламента, приводятся для каждого варианта предоставления государственной услуги, указанных в пунктах </w:t>
      </w:r>
      <w:r w:rsidR="00A60EED">
        <w:rPr>
          <w:sz w:val="28"/>
          <w:szCs w:val="28"/>
        </w:rPr>
        <w:t>3.3</w:t>
      </w:r>
      <w:r w:rsidR="007C337E">
        <w:rPr>
          <w:sz w:val="28"/>
          <w:szCs w:val="28"/>
        </w:rPr>
        <w:t>. – 3.</w:t>
      </w:r>
      <w:r w:rsidR="00A60EED">
        <w:rPr>
          <w:sz w:val="28"/>
          <w:szCs w:val="28"/>
        </w:rPr>
        <w:t>7</w:t>
      </w:r>
      <w:r w:rsidR="007C337E">
        <w:rPr>
          <w:sz w:val="28"/>
          <w:szCs w:val="28"/>
        </w:rPr>
        <w:t>.</w:t>
      </w:r>
      <w:r w:rsidRPr="0093441D">
        <w:rPr>
          <w:sz w:val="28"/>
          <w:szCs w:val="28"/>
        </w:rPr>
        <w:t xml:space="preserve"> настоящего Административного регламента.</w:t>
      </w:r>
    </w:p>
    <w:p w:rsidR="005424FF" w:rsidRDefault="005424FF" w:rsidP="00FC76A9">
      <w:pPr>
        <w:tabs>
          <w:tab w:val="left" w:pos="1426"/>
        </w:tabs>
        <w:ind w:right="-7"/>
      </w:pPr>
    </w:p>
    <w:p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1D61D2" w:rsidRPr="0093441D" w:rsidRDefault="0093441D" w:rsidP="0093441D">
      <w:pPr>
        <w:pStyle w:val="ab"/>
        <w:numPr>
          <w:ilvl w:val="1"/>
          <w:numId w:val="39"/>
        </w:numPr>
        <w:tabs>
          <w:tab w:val="left" w:pos="1276"/>
        </w:tabs>
        <w:ind w:right="-7"/>
        <w:rPr>
          <w:sz w:val="28"/>
        </w:rPr>
      </w:pPr>
      <w:r>
        <w:rPr>
          <w:sz w:val="28"/>
        </w:rPr>
        <w:t>Срок предоставления муниципальн</w:t>
      </w:r>
      <w:r w:rsidR="001D61D2" w:rsidRPr="0093441D">
        <w:rPr>
          <w:sz w:val="28"/>
        </w:rPr>
        <w:t>ой услуги составляет:</w:t>
      </w:r>
    </w:p>
    <w:p w:rsidR="001D61D2" w:rsidRPr="007C337E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 w:rsidRPr="007C337E">
        <w:rPr>
          <w:sz w:val="28"/>
        </w:rPr>
        <w:t>– не более 10 рабочих дней для</w:t>
      </w:r>
      <w:r w:rsidR="0093441D" w:rsidRPr="007C337E">
        <w:rPr>
          <w:sz w:val="28"/>
        </w:rPr>
        <w:t xml:space="preserve"> </w:t>
      </w:r>
      <w:r w:rsidRPr="007C337E">
        <w:rPr>
          <w:sz w:val="28"/>
        </w:rPr>
        <w:t xml:space="preserve">выдачи </w:t>
      </w:r>
      <w:r w:rsidR="0093441D" w:rsidRPr="007C337E">
        <w:rPr>
          <w:sz w:val="28"/>
        </w:rPr>
        <w:t xml:space="preserve">или принятия решения об отказе в выдаче </w:t>
      </w:r>
      <w:r w:rsidRPr="007C337E">
        <w:rPr>
          <w:sz w:val="28"/>
        </w:rPr>
        <w:t xml:space="preserve">разрешения на размещение объекта на землях, земельном участке или части земельного участка, находящихся в муниципальной собственности или </w:t>
      </w:r>
      <w:r w:rsidRPr="007C337E">
        <w:rPr>
          <w:sz w:val="28"/>
        </w:rPr>
        <w:lastRenderedPageBreak/>
        <w:t>государственная собственность на которые не разграничена, без предоставления земельного участка и установления сервитута, публичного сервитута;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proofErr w:type="gramStart"/>
      <w:r w:rsidRPr="007C337E">
        <w:rPr>
          <w:sz w:val="28"/>
        </w:rPr>
        <w:t xml:space="preserve">– не более 25 календарных дней для выдачи </w:t>
      </w:r>
      <w:r w:rsidR="0093441D" w:rsidRPr="007C337E">
        <w:rPr>
          <w:sz w:val="28"/>
        </w:rPr>
        <w:t xml:space="preserve">или принятия решения об отказе в выдаче </w:t>
      </w:r>
      <w:r w:rsidRPr="007C337E">
        <w:rPr>
          <w:sz w:val="28"/>
        </w:rPr>
        <w:t>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 со дня регистрации заявления о предоставлении государственной услуги:</w:t>
      </w:r>
      <w:proofErr w:type="gramEnd"/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а)</w:t>
      </w:r>
      <w:r w:rsidRPr="001D61D2">
        <w:rPr>
          <w:sz w:val="28"/>
        </w:rPr>
        <w:t xml:space="preserve"> в </w:t>
      </w:r>
      <w:r w:rsidR="001763A9">
        <w:rPr>
          <w:sz w:val="28"/>
        </w:rPr>
        <w:t>органе местного самоуправления</w:t>
      </w:r>
      <w:r w:rsidRPr="001D61D2">
        <w:rPr>
          <w:sz w:val="28"/>
        </w:rPr>
        <w:t>, в том числе в случае, если заявление подано заявителем посре</w:t>
      </w:r>
      <w:r w:rsidR="009E3EE9">
        <w:rPr>
          <w:sz w:val="28"/>
        </w:rPr>
        <w:t>дством почтового отправления в о</w:t>
      </w:r>
      <w:r w:rsidRPr="001D61D2">
        <w:rPr>
          <w:sz w:val="28"/>
        </w:rPr>
        <w:t>рган</w:t>
      </w:r>
      <w:r w:rsidR="009E3EE9">
        <w:rPr>
          <w:sz w:val="28"/>
        </w:rPr>
        <w:t xml:space="preserve"> местного самоуправления</w:t>
      </w:r>
      <w:r w:rsidRPr="001D61D2">
        <w:rPr>
          <w:sz w:val="28"/>
        </w:rPr>
        <w:t>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б)</w:t>
      </w:r>
      <w:r w:rsidRPr="001D61D2">
        <w:rPr>
          <w:sz w:val="28"/>
        </w:rPr>
        <w:t xml:space="preserve"> на Портале, на официальном сайте </w:t>
      </w:r>
      <w:r w:rsidR="009E3EE9">
        <w:rPr>
          <w:sz w:val="28"/>
        </w:rPr>
        <w:t>о</w:t>
      </w:r>
      <w:r w:rsidR="009E3EE9" w:rsidRPr="001D61D2">
        <w:rPr>
          <w:sz w:val="28"/>
        </w:rPr>
        <w:t>рган</w:t>
      </w:r>
      <w:r w:rsidR="009E3EE9">
        <w:rPr>
          <w:sz w:val="28"/>
        </w:rPr>
        <w:t>а местного самоуправления</w:t>
      </w:r>
      <w:r w:rsidR="009E3EE9" w:rsidRPr="001D61D2">
        <w:rPr>
          <w:sz w:val="28"/>
        </w:rPr>
        <w:t xml:space="preserve"> </w:t>
      </w:r>
      <w:r w:rsidRPr="001D61D2">
        <w:rPr>
          <w:sz w:val="28"/>
        </w:rPr>
        <w:t xml:space="preserve">в сети </w:t>
      </w:r>
      <w:r w:rsidR="007C337E">
        <w:rPr>
          <w:sz w:val="28"/>
        </w:rPr>
        <w:t>«</w:t>
      </w:r>
      <w:r w:rsidRPr="001D61D2">
        <w:rPr>
          <w:sz w:val="28"/>
        </w:rPr>
        <w:t>Интернет</w:t>
      </w:r>
      <w:r w:rsidR="007C337E">
        <w:rPr>
          <w:sz w:val="28"/>
        </w:rPr>
        <w:t>»</w:t>
      </w:r>
      <w:r w:rsidRPr="001D61D2">
        <w:rPr>
          <w:sz w:val="28"/>
        </w:rPr>
        <w:t>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в)</w:t>
      </w:r>
      <w:r w:rsidRPr="001D61D2">
        <w:rPr>
          <w:sz w:val="28"/>
        </w:rPr>
        <w:t xml:space="preserve"> в МФЦ в случае, если запрос и документы и (или) информация, необходимые для предоставления </w:t>
      </w:r>
      <w:r w:rsidR="003A196A">
        <w:rPr>
          <w:sz w:val="28"/>
        </w:rPr>
        <w:t>муниципальной</w:t>
      </w:r>
      <w:r w:rsidRPr="001D61D2">
        <w:rPr>
          <w:sz w:val="28"/>
        </w:rPr>
        <w:t xml:space="preserve"> услуги, поданы заявителем в МФЦ (при наличии соглашения о взаимодействии).</w:t>
      </w:r>
    </w:p>
    <w:p w:rsidR="0083769B" w:rsidRPr="005424FF" w:rsidRDefault="0083769B" w:rsidP="007F1B9F">
      <w:pPr>
        <w:pStyle w:val="a8"/>
        <w:ind w:right="-7" w:firstLine="709"/>
        <w:jc w:val="both"/>
      </w:pPr>
      <w:proofErr w:type="gramStart"/>
      <w:r w:rsidRPr="005424FF">
        <w:t xml:space="preserve">Передача запроса о предоставлении </w:t>
      </w:r>
      <w:r w:rsidR="007F1B9F" w:rsidRPr="005424FF">
        <w:t xml:space="preserve">муниципальной </w:t>
      </w:r>
      <w:r w:rsidRPr="005424FF">
        <w:t xml:space="preserve">услуги из МФЦ в </w:t>
      </w:r>
      <w:r w:rsidR="009E3EE9">
        <w:t>о</w:t>
      </w:r>
      <w:r w:rsidR="009E3EE9" w:rsidRPr="001D61D2">
        <w:t>рган</w:t>
      </w:r>
      <w:r w:rsidR="009E3EE9">
        <w:t xml:space="preserve"> местного самоуправления</w:t>
      </w:r>
      <w:r w:rsidRPr="005424FF">
        <w:t xml:space="preserve">, передача результата предоставления </w:t>
      </w:r>
      <w:r w:rsidR="00271528" w:rsidRPr="005424FF">
        <w:t>муниципальной</w:t>
      </w:r>
      <w:r w:rsidRPr="005424FF">
        <w:t xml:space="preserve"> услуги из </w:t>
      </w:r>
      <w:r w:rsidR="009E3EE9">
        <w:t>о</w:t>
      </w:r>
      <w:r w:rsidR="009E3EE9" w:rsidRPr="001D61D2">
        <w:t>рган</w:t>
      </w:r>
      <w:r w:rsidR="009E3EE9">
        <w:t>а местного самоуправления</w:t>
      </w:r>
      <w:r w:rsidR="009E3EE9" w:rsidRPr="005424FF">
        <w:t xml:space="preserve"> </w:t>
      </w:r>
      <w:r w:rsidRPr="005424FF">
        <w:t xml:space="preserve">в МФЦ осуществляются в порядке и сроки, которые установлены соглашением о взаимодействии между МФЦ и </w:t>
      </w:r>
      <w:r w:rsidR="009E3EE9">
        <w:t>о</w:t>
      </w:r>
      <w:r w:rsidR="009E3EE9" w:rsidRPr="001D61D2">
        <w:t>рган</w:t>
      </w:r>
      <w:r w:rsidR="009E3EE9">
        <w:t xml:space="preserve"> местного самоуправления</w:t>
      </w:r>
      <w:r w:rsidRPr="005424FF">
        <w:t xml:space="preserve">, но не позднее рабочего дня, следующего за днем приема запроса о предоставлении </w:t>
      </w:r>
      <w:r w:rsidR="00271528" w:rsidRPr="005424FF">
        <w:t>муниципальной</w:t>
      </w:r>
      <w:r w:rsidRPr="005424FF">
        <w:t xml:space="preserve"> услуги в МФЦ, за днем присвоения в </w:t>
      </w:r>
      <w:r w:rsidR="009E3EE9">
        <w:t>о</w:t>
      </w:r>
      <w:r w:rsidR="009E3EE9" w:rsidRPr="001D61D2">
        <w:t>рган</w:t>
      </w:r>
      <w:r w:rsidR="009E3EE9">
        <w:t>е</w:t>
      </w:r>
      <w:proofErr w:type="gramEnd"/>
      <w:r w:rsidR="009E3EE9">
        <w:t xml:space="preserve"> местного самоуправления</w:t>
      </w:r>
      <w:r w:rsidR="009E3EE9" w:rsidRPr="005424FF">
        <w:t xml:space="preserve"> </w:t>
      </w:r>
      <w:r w:rsidRPr="005424FF">
        <w:t xml:space="preserve">реквизитов документам, являющимся результатом предоставления </w:t>
      </w:r>
      <w:r w:rsidR="00271528" w:rsidRPr="005424FF">
        <w:t>муниципальной</w:t>
      </w:r>
      <w:r w:rsidRPr="005424FF">
        <w:t xml:space="preserve"> услуги. </w:t>
      </w:r>
    </w:p>
    <w:p w:rsidR="0083769B" w:rsidRPr="005424FF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F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5424FF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5424FF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5424FF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5424FF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FF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5424FF">
        <w:rPr>
          <w:rFonts w:ascii="Times New Roman" w:hAnsi="Times New Roman" w:cs="Times New Roman"/>
          <w:sz w:val="28"/>
          <w:szCs w:val="28"/>
        </w:rPr>
        <w:t>муниципальной</w:t>
      </w:r>
      <w:r w:rsidRPr="005424FF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9E3EE9" w:rsidRPr="009E3EE9">
        <w:rPr>
          <w:rFonts w:ascii="Times New Roman" w:hAnsi="Times New Roman" w:cs="Times New Roman"/>
          <w:sz w:val="28"/>
          <w:szCs w:val="28"/>
        </w:rPr>
        <w:t>орган</w:t>
      </w:r>
      <w:r w:rsidR="009E3EE9">
        <w:rPr>
          <w:rFonts w:ascii="Times New Roman" w:hAnsi="Times New Roman" w:cs="Times New Roman"/>
          <w:sz w:val="28"/>
          <w:szCs w:val="28"/>
        </w:rPr>
        <w:t>а</w:t>
      </w:r>
      <w:r w:rsidR="009E3EE9" w:rsidRPr="009E3EE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5424FF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1D61D2" w:rsidRPr="00EC0944" w:rsidRDefault="001D61D2" w:rsidP="001D61D2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proofErr w:type="gramStart"/>
      <w:r w:rsidRPr="00EC0944">
        <w:rPr>
          <w:sz w:val="28"/>
          <w:szCs w:val="28"/>
        </w:rPr>
        <w:t xml:space="preserve">Положения, указанные в </w:t>
      </w:r>
      <w:r w:rsidR="007918D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2.</w:t>
      </w:r>
      <w:r w:rsidR="003A196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C09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</w:t>
      </w:r>
      <w:r w:rsidRPr="00EC0944">
        <w:rPr>
          <w:sz w:val="28"/>
          <w:szCs w:val="28"/>
        </w:rPr>
        <w:t xml:space="preserve">министративного регламента, приводятся для каждого варианта предоставления государственной услуги, указанных в </w:t>
      </w:r>
      <w:r w:rsidRPr="003A196A">
        <w:rPr>
          <w:sz w:val="28"/>
          <w:szCs w:val="28"/>
        </w:rPr>
        <w:t xml:space="preserve">пунктах </w:t>
      </w:r>
      <w:r w:rsidR="00A60EED">
        <w:rPr>
          <w:sz w:val="28"/>
          <w:szCs w:val="28"/>
        </w:rPr>
        <w:t>3.3. – 3.7</w:t>
      </w:r>
      <w:r w:rsidRPr="003A196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настоящего А</w:t>
      </w:r>
      <w:r w:rsidRPr="00EC0944">
        <w:rPr>
          <w:sz w:val="28"/>
          <w:szCs w:val="28"/>
        </w:rPr>
        <w:t>дминистративного регламента.</w:t>
      </w:r>
      <w:proofErr w:type="gramEnd"/>
    </w:p>
    <w:p w:rsidR="001D61D2" w:rsidRPr="00F967B3" w:rsidRDefault="001D61D2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31"/>
        </w:rPr>
      </w:pPr>
    </w:p>
    <w:p w:rsidR="008C5DD8" w:rsidRPr="002C0899" w:rsidRDefault="003A3502" w:rsidP="002C0899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proofErr w:type="gramStart"/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257411">
        <w:rPr>
          <w:sz w:val="28"/>
        </w:rPr>
        <w:t xml:space="preserve">администрации муниципального образования Верхнечебеньковский сельсовет </w:t>
      </w:r>
      <w:proofErr w:type="spellStart"/>
      <w:r w:rsidR="00257411">
        <w:rPr>
          <w:sz w:val="28"/>
        </w:rPr>
        <w:t>Сакмарского</w:t>
      </w:r>
      <w:proofErr w:type="spellEnd"/>
      <w:r w:rsidR="00257411">
        <w:rPr>
          <w:sz w:val="28"/>
        </w:rPr>
        <w:t xml:space="preserve"> района Оренбургской области</w:t>
      </w:r>
      <w:r>
        <w:t xml:space="preserve">, </w:t>
      </w:r>
      <w:r>
        <w:rPr>
          <w:sz w:val="28"/>
        </w:rPr>
        <w:t>в сети «Интернет»,</w:t>
      </w:r>
      <w:r w:rsidR="002C0899">
        <w:rPr>
          <w:sz w:val="28"/>
        </w:rPr>
        <w:t xml:space="preserve"> на Портале</w:t>
      </w:r>
      <w:r w:rsidRPr="002C0899">
        <w:rPr>
          <w:sz w:val="28"/>
        </w:rPr>
        <w:t>.</w:t>
      </w:r>
      <w:proofErr w:type="gramEnd"/>
    </w:p>
    <w:p w:rsidR="008C5DD8" w:rsidRDefault="008C5DD8">
      <w:pPr>
        <w:pStyle w:val="a8"/>
        <w:ind w:right="-7" w:firstLine="709"/>
        <w:rPr>
          <w:i/>
        </w:rPr>
      </w:pPr>
    </w:p>
    <w:p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5D570D">
      <w:pPr>
        <w:pStyle w:val="ab"/>
        <w:numPr>
          <w:ilvl w:val="1"/>
          <w:numId w:val="31"/>
        </w:numPr>
        <w:tabs>
          <w:tab w:val="left" w:pos="710"/>
        </w:tabs>
        <w:ind w:left="0" w:right="-7" w:firstLine="709"/>
        <w:rPr>
          <w:sz w:val="28"/>
        </w:rPr>
      </w:pPr>
      <w:proofErr w:type="gramStart"/>
      <w:r w:rsidRPr="007C337E">
        <w:rPr>
          <w:sz w:val="28"/>
        </w:rPr>
        <w:t>Исчерпывающий перечень документов</w:t>
      </w:r>
      <w:r w:rsidR="003A196A" w:rsidRPr="007C337E">
        <w:rPr>
          <w:sz w:val="28"/>
        </w:rPr>
        <w:t xml:space="preserve"> и информации</w:t>
      </w:r>
      <w:r w:rsidRPr="007C337E">
        <w:rPr>
          <w:sz w:val="28"/>
        </w:rPr>
        <w:t>, необходимых в соответствии с законодательными и иными нормативными правовыми актами для</w:t>
      </w:r>
      <w:r w:rsidR="007C337E" w:rsidRPr="007C337E">
        <w:rPr>
          <w:sz w:val="28"/>
        </w:rPr>
        <w:t xml:space="preserve"> предоставления</w:t>
      </w:r>
      <w:r w:rsidRPr="007C337E">
        <w:rPr>
          <w:sz w:val="28"/>
        </w:rPr>
        <w:t xml:space="preserve"> каждого варианта предоставления муниципальной услуги, которые заявитель должен представить самостоятельно, </w:t>
      </w:r>
      <w:r w:rsidR="003A196A" w:rsidRPr="007C337E">
        <w:rPr>
          <w:sz w:val="28"/>
        </w:rPr>
        <w:t xml:space="preserve">а также </w:t>
      </w:r>
      <w:r w:rsidRPr="007C337E">
        <w:rPr>
          <w:sz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</w:t>
      </w:r>
      <w:r w:rsidR="00A60EED">
        <w:rPr>
          <w:sz w:val="28"/>
        </w:rPr>
        <w:t>йствия, приводится в пунктах 3.3. – 3.7</w:t>
      </w:r>
      <w:r w:rsidR="007C337E">
        <w:rPr>
          <w:sz w:val="28"/>
        </w:rPr>
        <w:t xml:space="preserve">. </w:t>
      </w:r>
      <w:r w:rsidRPr="007C337E">
        <w:rPr>
          <w:sz w:val="28"/>
        </w:rPr>
        <w:t>настоящего Административного регламента.</w:t>
      </w:r>
      <w:proofErr w:type="gramEnd"/>
    </w:p>
    <w:p w:rsidR="003A196A" w:rsidRPr="005D570D" w:rsidRDefault="003A196A" w:rsidP="003A196A">
      <w:pPr>
        <w:pStyle w:val="ab"/>
        <w:tabs>
          <w:tab w:val="left" w:pos="993"/>
        </w:tabs>
        <w:ind w:left="0" w:right="-7" w:firstLine="709"/>
        <w:rPr>
          <w:sz w:val="28"/>
          <w:highlight w:val="yellow"/>
        </w:rPr>
      </w:pPr>
      <w:r w:rsidRPr="003A196A">
        <w:rPr>
          <w:sz w:val="28"/>
        </w:rPr>
        <w:t>Способы подачи запроса о предост</w:t>
      </w:r>
      <w:r>
        <w:rPr>
          <w:sz w:val="28"/>
        </w:rPr>
        <w:t>авлении муниципальной</w:t>
      </w:r>
      <w:r w:rsidRPr="003A196A">
        <w:rPr>
          <w:sz w:val="28"/>
        </w:rPr>
        <w:t xml:space="preserve"> услуги приводятся в </w:t>
      </w:r>
      <w:r w:rsidR="007C337E">
        <w:rPr>
          <w:sz w:val="28"/>
        </w:rPr>
        <w:t>пунктах настоящего А</w:t>
      </w:r>
      <w:r w:rsidRPr="003A196A">
        <w:rPr>
          <w:sz w:val="28"/>
        </w:rPr>
        <w:t xml:space="preserve">дминистративного регламента, содержащих описания вариантов предоставления </w:t>
      </w:r>
      <w:r>
        <w:rPr>
          <w:sz w:val="28"/>
        </w:rPr>
        <w:t>муниципальной</w:t>
      </w:r>
      <w:r w:rsidRPr="003A196A">
        <w:rPr>
          <w:sz w:val="28"/>
        </w:rPr>
        <w:t xml:space="preserve"> услуги.</w:t>
      </w:r>
    </w:p>
    <w:p w:rsidR="00271528" w:rsidRDefault="00271528" w:rsidP="0027152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483555">
      <w:pPr>
        <w:pStyle w:val="ab"/>
        <w:numPr>
          <w:ilvl w:val="1"/>
          <w:numId w:val="40"/>
        </w:numPr>
        <w:ind w:left="0" w:right="-7" w:firstLine="709"/>
        <w:rPr>
          <w:sz w:val="28"/>
        </w:rPr>
      </w:pPr>
      <w:r w:rsidRPr="007C337E">
        <w:rPr>
          <w:sz w:val="28"/>
        </w:rPr>
        <w:t>Исчерпывающий перечень оснований для отказа в приеме документов, необходимых для предоставления каждого варианта предоставления муниципальной услуги</w:t>
      </w:r>
      <w:r w:rsidRPr="007C337E">
        <w:t xml:space="preserve"> </w:t>
      </w:r>
      <w:r w:rsidRPr="007C337E">
        <w:rPr>
          <w:sz w:val="28"/>
        </w:rPr>
        <w:t xml:space="preserve">приводится в пунктах </w:t>
      </w:r>
      <w:r w:rsidR="00A60EED">
        <w:rPr>
          <w:sz w:val="28"/>
        </w:rPr>
        <w:t>3.3. – 3.7</w:t>
      </w:r>
      <w:r w:rsidRPr="007C337E">
        <w:rPr>
          <w:sz w:val="28"/>
        </w:rPr>
        <w:t>. настоящего Административного регламента.</w:t>
      </w:r>
    </w:p>
    <w:p w:rsidR="008C5DD8" w:rsidRDefault="003A3502" w:rsidP="00483555">
      <w:pPr>
        <w:pStyle w:val="ab"/>
        <w:numPr>
          <w:ilvl w:val="1"/>
          <w:numId w:val="40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 w:rsidR="002C0899">
        <w:rPr>
          <w:sz w:val="28"/>
        </w:rPr>
        <w:t xml:space="preserve"> личный кабинет Заявителя на Портале</w:t>
      </w:r>
      <w:r>
        <w:rPr>
          <w:sz w:val="28"/>
        </w:rPr>
        <w:t xml:space="preserve">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5DD8" w:rsidRPr="0015723B" w:rsidRDefault="003A3502" w:rsidP="00483555">
      <w:pPr>
        <w:pStyle w:val="ab"/>
        <w:numPr>
          <w:ilvl w:val="1"/>
          <w:numId w:val="40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="00483555">
        <w:rPr>
          <w:sz w:val="28"/>
        </w:rPr>
        <w:t xml:space="preserve">предоставления каждого варианта предоставления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="00483555">
        <w:rPr>
          <w:sz w:val="28"/>
        </w:rPr>
        <w:t xml:space="preserve">каждого варианта предоставления </w:t>
      </w:r>
      <w:r w:rsidRPr="0015723B">
        <w:rPr>
          <w:sz w:val="28"/>
        </w:rPr>
        <w:t>муниципальной услуги.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437D67">
      <w:pPr>
        <w:pStyle w:val="ab"/>
        <w:numPr>
          <w:ilvl w:val="1"/>
          <w:numId w:val="40"/>
        </w:numPr>
        <w:tabs>
          <w:tab w:val="left" w:pos="993"/>
          <w:tab w:val="left" w:pos="1496"/>
        </w:tabs>
        <w:ind w:left="0" w:right="-7" w:firstLine="709"/>
        <w:rPr>
          <w:sz w:val="28"/>
        </w:rPr>
      </w:pPr>
      <w:r w:rsidRPr="007C337E">
        <w:rPr>
          <w:sz w:val="28"/>
        </w:rPr>
        <w:t>Оснований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для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приостановления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предоставления</w:t>
      </w:r>
      <w:r w:rsidRPr="007C337E">
        <w:rPr>
          <w:spacing w:val="1"/>
          <w:sz w:val="28"/>
        </w:rPr>
        <w:t xml:space="preserve"> </w:t>
      </w:r>
      <w:r w:rsidR="00483555" w:rsidRPr="007C337E">
        <w:rPr>
          <w:sz w:val="28"/>
        </w:rPr>
        <w:t xml:space="preserve">каждого варианта предоставления муниципальной </w:t>
      </w:r>
      <w:r w:rsidRPr="007C337E">
        <w:rPr>
          <w:sz w:val="28"/>
        </w:rPr>
        <w:t xml:space="preserve">услуги законодательством Российской Федерации </w:t>
      </w:r>
      <w:r w:rsidRPr="007C337E">
        <w:rPr>
          <w:spacing w:val="-67"/>
          <w:sz w:val="28"/>
        </w:rPr>
        <w:t xml:space="preserve"> </w:t>
      </w:r>
      <w:r w:rsidRPr="007C337E">
        <w:rPr>
          <w:sz w:val="28"/>
        </w:rPr>
        <w:t>не</w:t>
      </w:r>
      <w:r w:rsidRPr="007C337E">
        <w:rPr>
          <w:spacing w:val="-1"/>
          <w:sz w:val="28"/>
        </w:rPr>
        <w:t xml:space="preserve"> </w:t>
      </w:r>
      <w:r w:rsidRPr="007C337E">
        <w:rPr>
          <w:sz w:val="28"/>
        </w:rPr>
        <w:t>предусмотрено.</w:t>
      </w:r>
    </w:p>
    <w:p w:rsidR="008C5DD8" w:rsidRPr="007C337E" w:rsidRDefault="005D570D" w:rsidP="00483555">
      <w:pPr>
        <w:pStyle w:val="ab"/>
        <w:numPr>
          <w:ilvl w:val="1"/>
          <w:numId w:val="40"/>
        </w:numPr>
        <w:tabs>
          <w:tab w:val="left" w:pos="1496"/>
        </w:tabs>
        <w:ind w:left="0" w:right="-7" w:firstLine="709"/>
        <w:rPr>
          <w:sz w:val="28"/>
        </w:rPr>
      </w:pPr>
      <w:r w:rsidRPr="007C337E">
        <w:rPr>
          <w:sz w:val="28"/>
        </w:rPr>
        <w:lastRenderedPageBreak/>
        <w:t>Основания для отказа в предоставлении каждого варианта предоставления муниципальной услуги</w:t>
      </w:r>
      <w:r w:rsidR="00106339">
        <w:rPr>
          <w:sz w:val="28"/>
        </w:rPr>
        <w:t xml:space="preserve"> приводятся в подпунктах 3.</w:t>
      </w:r>
      <w:r w:rsidR="00A60EED">
        <w:rPr>
          <w:sz w:val="28"/>
        </w:rPr>
        <w:t>3</w:t>
      </w:r>
      <w:r w:rsidR="00106339">
        <w:rPr>
          <w:sz w:val="28"/>
        </w:rPr>
        <w:t>.12</w:t>
      </w:r>
      <w:r w:rsidR="00A60EED">
        <w:rPr>
          <w:sz w:val="28"/>
        </w:rPr>
        <w:t>. и 3.5</w:t>
      </w:r>
      <w:r w:rsidR="00106339">
        <w:rPr>
          <w:sz w:val="28"/>
        </w:rPr>
        <w:t>.12</w:t>
      </w:r>
      <w:r w:rsidRPr="007C337E">
        <w:rPr>
          <w:sz w:val="28"/>
        </w:rPr>
        <w:t>. настоящего Административного регламента.</w:t>
      </w:r>
    </w:p>
    <w:p w:rsidR="00BC43FA" w:rsidRDefault="00BC43FA" w:rsidP="00BC43FA">
      <w:pPr>
        <w:pStyle w:val="ab"/>
        <w:tabs>
          <w:tab w:val="left" w:pos="1496"/>
        </w:tabs>
        <w:ind w:left="709" w:right="-7" w:firstLine="0"/>
        <w:rPr>
          <w:sz w:val="28"/>
        </w:rPr>
      </w:pP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8C5DD8" w:rsidRDefault="008C5DD8" w:rsidP="00483555">
      <w:pPr>
        <w:pStyle w:val="a8"/>
        <w:ind w:right="-7" w:firstLine="709"/>
        <w:rPr>
          <w:b/>
          <w:sz w:val="27"/>
        </w:rPr>
      </w:pPr>
    </w:p>
    <w:p w:rsidR="008C5DD8" w:rsidRDefault="00483555" w:rsidP="00483555">
      <w:pPr>
        <w:pStyle w:val="a8"/>
        <w:numPr>
          <w:ilvl w:val="1"/>
          <w:numId w:val="31"/>
        </w:numPr>
        <w:ind w:left="0" w:right="-7" w:firstLine="709"/>
        <w:jc w:val="both"/>
        <w:rPr>
          <w:szCs w:val="22"/>
        </w:rPr>
      </w:pPr>
      <w:r>
        <w:rPr>
          <w:szCs w:val="22"/>
        </w:rPr>
        <w:t>Предоставление</w:t>
      </w:r>
      <w:r w:rsidRPr="00483555">
        <w:rPr>
          <w:szCs w:val="22"/>
        </w:rPr>
        <w:t xml:space="preserve"> </w:t>
      </w:r>
      <w:r>
        <w:rPr>
          <w:szCs w:val="22"/>
        </w:rPr>
        <w:t xml:space="preserve">муниципальной </w:t>
      </w:r>
      <w:r w:rsidRPr="00483555">
        <w:rPr>
          <w:szCs w:val="22"/>
        </w:rPr>
        <w:t>услуги предоставляется без взимания государственной пошлины или иной платы.</w:t>
      </w:r>
    </w:p>
    <w:p w:rsidR="00483555" w:rsidRDefault="00483555">
      <w:pPr>
        <w:pStyle w:val="a8"/>
        <w:ind w:right="-7" w:firstLine="709"/>
        <w:rPr>
          <w:sz w:val="27"/>
        </w:rPr>
      </w:pPr>
    </w:p>
    <w:p w:rsidR="00CC2534" w:rsidRDefault="00CC2534">
      <w:pPr>
        <w:pStyle w:val="a8"/>
        <w:ind w:right="-7" w:firstLine="709"/>
        <w:rPr>
          <w:sz w:val="27"/>
        </w:rPr>
      </w:pPr>
    </w:p>
    <w:p w:rsidR="00CC2534" w:rsidRDefault="00CC2534">
      <w:pPr>
        <w:pStyle w:val="a8"/>
        <w:ind w:right="-7" w:firstLine="709"/>
        <w:rPr>
          <w:sz w:val="27"/>
        </w:rPr>
      </w:pPr>
    </w:p>
    <w:p w:rsidR="00CC2534" w:rsidRDefault="00CC2534">
      <w:pPr>
        <w:pStyle w:val="a8"/>
        <w:ind w:right="-7" w:firstLine="709"/>
        <w:rPr>
          <w:sz w:val="27"/>
        </w:rPr>
      </w:pP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E16F84" w:rsidRDefault="00E16F84">
      <w:pPr>
        <w:ind w:right="-7"/>
        <w:jc w:val="center"/>
        <w:rPr>
          <w:b/>
          <w:sz w:val="28"/>
          <w:szCs w:val="28"/>
        </w:rPr>
      </w:pPr>
    </w:p>
    <w:p w:rsidR="008C5DD8" w:rsidRPr="00184C35" w:rsidRDefault="003A3502" w:rsidP="00483555">
      <w:pPr>
        <w:pStyle w:val="ab"/>
        <w:numPr>
          <w:ilvl w:val="1"/>
          <w:numId w:val="31"/>
        </w:numPr>
        <w:tabs>
          <w:tab w:val="left" w:pos="993"/>
          <w:tab w:val="left" w:pos="1560"/>
        </w:tabs>
        <w:ind w:left="0" w:right="-7" w:firstLine="709"/>
        <w:rPr>
          <w:sz w:val="28"/>
          <w:szCs w:val="28"/>
        </w:rPr>
      </w:pPr>
      <w:r w:rsidRPr="00184C35"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</w:t>
      </w:r>
      <w:r w:rsidR="00CC2534" w:rsidRPr="00184C35">
        <w:rPr>
          <w:sz w:val="28"/>
          <w:szCs w:val="28"/>
        </w:rPr>
        <w:t xml:space="preserve">зультата муниципальной услуги, не должен превышать 15 </w:t>
      </w:r>
      <w:r w:rsidRPr="00184C35">
        <w:rPr>
          <w:sz w:val="28"/>
          <w:szCs w:val="28"/>
        </w:rPr>
        <w:t>минут.</w:t>
      </w:r>
    </w:p>
    <w:p w:rsidR="00483555" w:rsidRPr="00EE62D2" w:rsidRDefault="00483555" w:rsidP="00CC2534">
      <w:pPr>
        <w:pStyle w:val="ab"/>
        <w:tabs>
          <w:tab w:val="left" w:pos="993"/>
          <w:tab w:val="left" w:pos="1560"/>
        </w:tabs>
        <w:ind w:left="0" w:right="-7"/>
        <w:rPr>
          <w:sz w:val="28"/>
          <w:szCs w:val="28"/>
        </w:rPr>
      </w:pPr>
      <w:r w:rsidRPr="00184C35">
        <w:rPr>
          <w:sz w:val="28"/>
          <w:szCs w:val="28"/>
        </w:rPr>
        <w:t xml:space="preserve">Запись на прием в МФЦ для подачи запроса </w:t>
      </w:r>
      <w:r w:rsidR="00CC2534" w:rsidRPr="00184C35">
        <w:rPr>
          <w:sz w:val="28"/>
          <w:szCs w:val="28"/>
        </w:rPr>
        <w:t>осуществляется через официальный сайт МФЦ, посредством личного обращения или по номеру телефона.</w:t>
      </w:r>
      <w:r w:rsidR="00CC2534">
        <w:rPr>
          <w:sz w:val="28"/>
          <w:szCs w:val="28"/>
        </w:rPr>
        <w:t xml:space="preserve"> </w:t>
      </w:r>
    </w:p>
    <w:p w:rsidR="00EE62D2" w:rsidRPr="00EE62D2" w:rsidRDefault="00EE62D2" w:rsidP="00EE62D2">
      <w:pPr>
        <w:pStyle w:val="ab"/>
        <w:ind w:left="1306" w:right="-7" w:firstLine="0"/>
        <w:rPr>
          <w:sz w:val="28"/>
          <w:szCs w:val="28"/>
        </w:rPr>
      </w:pPr>
    </w:p>
    <w:p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184C35" w:rsidRDefault="003A3502" w:rsidP="00483555">
      <w:pPr>
        <w:pStyle w:val="ab"/>
        <w:numPr>
          <w:ilvl w:val="1"/>
          <w:numId w:val="31"/>
        </w:numPr>
        <w:tabs>
          <w:tab w:val="left" w:pos="851"/>
          <w:tab w:val="left" w:pos="1134"/>
        </w:tabs>
        <w:ind w:left="0" w:right="-7" w:firstLine="709"/>
        <w:rPr>
          <w:sz w:val="28"/>
          <w:szCs w:val="28"/>
        </w:rPr>
      </w:pPr>
      <w:r w:rsidRPr="00483555">
        <w:rPr>
          <w:sz w:val="28"/>
          <w:szCs w:val="28"/>
        </w:rPr>
        <w:t>Регистрация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направленного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Заявителем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заявления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предоставлении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муниципальной</w:t>
      </w:r>
      <w:r w:rsidRPr="00483555">
        <w:rPr>
          <w:spacing w:val="-7"/>
          <w:sz w:val="28"/>
          <w:szCs w:val="28"/>
        </w:rPr>
        <w:t xml:space="preserve"> </w:t>
      </w:r>
      <w:r w:rsidRPr="00483555">
        <w:rPr>
          <w:sz w:val="28"/>
          <w:szCs w:val="28"/>
        </w:rPr>
        <w:t>услуги</w:t>
      </w:r>
      <w:r w:rsidRPr="00483555">
        <w:rPr>
          <w:spacing w:val="-8"/>
          <w:sz w:val="28"/>
          <w:szCs w:val="28"/>
        </w:rPr>
        <w:t xml:space="preserve"> </w:t>
      </w:r>
      <w:proofErr w:type="gramStart"/>
      <w:r w:rsidR="00437D67">
        <w:rPr>
          <w:sz w:val="28"/>
          <w:szCs w:val="28"/>
        </w:rPr>
        <w:t>осуществляется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в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органе местного самоуправления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осуществляется</w:t>
      </w:r>
      <w:proofErr w:type="gramEnd"/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не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позднее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1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(одного)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рабочего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дня,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следующего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днем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его</w:t>
      </w:r>
      <w:r w:rsidRPr="00483555">
        <w:rPr>
          <w:spacing w:val="1"/>
          <w:sz w:val="28"/>
          <w:szCs w:val="28"/>
        </w:rPr>
        <w:t xml:space="preserve"> </w:t>
      </w:r>
      <w:r w:rsidR="00CC2534">
        <w:rPr>
          <w:sz w:val="28"/>
          <w:szCs w:val="28"/>
        </w:rPr>
        <w:t xml:space="preserve">поступления, </w:t>
      </w:r>
      <w:r w:rsidR="00CC2534" w:rsidRPr="00184C35">
        <w:rPr>
          <w:sz w:val="28"/>
          <w:szCs w:val="28"/>
        </w:rPr>
        <w:t>а также специалистом МФЦ (в отношении запросов, поступивших в МФЦ).</w:t>
      </w:r>
    </w:p>
    <w:p w:rsidR="008C5DD8" w:rsidRPr="00483555" w:rsidRDefault="003A3502" w:rsidP="00483555">
      <w:pPr>
        <w:pStyle w:val="ab"/>
        <w:numPr>
          <w:ilvl w:val="1"/>
          <w:numId w:val="31"/>
        </w:numPr>
        <w:tabs>
          <w:tab w:val="left" w:pos="851"/>
          <w:tab w:val="left" w:pos="1134"/>
        </w:tabs>
        <w:ind w:left="0" w:right="-7" w:firstLine="709"/>
        <w:rPr>
          <w:sz w:val="28"/>
        </w:rPr>
      </w:pPr>
      <w:r w:rsidRPr="00184C35">
        <w:rPr>
          <w:sz w:val="28"/>
        </w:rPr>
        <w:t>В</w:t>
      </w:r>
      <w:r w:rsidRPr="00184C35">
        <w:rPr>
          <w:spacing w:val="1"/>
          <w:sz w:val="28"/>
        </w:rPr>
        <w:t xml:space="preserve"> </w:t>
      </w:r>
      <w:r w:rsidRPr="00184C35">
        <w:rPr>
          <w:sz w:val="28"/>
        </w:rPr>
        <w:t>случае</w:t>
      </w:r>
      <w:r w:rsidRPr="00184C35">
        <w:rPr>
          <w:spacing w:val="1"/>
          <w:sz w:val="28"/>
        </w:rPr>
        <w:t xml:space="preserve"> </w:t>
      </w:r>
      <w:r w:rsidRPr="00184C35">
        <w:rPr>
          <w:sz w:val="28"/>
        </w:rPr>
        <w:t>направления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Заявителем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заявления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предоставлении</w:t>
      </w:r>
      <w:r w:rsidRPr="00483555">
        <w:rPr>
          <w:spacing w:val="-67"/>
          <w:sz w:val="28"/>
        </w:rPr>
        <w:t xml:space="preserve"> </w:t>
      </w:r>
      <w:r w:rsidRPr="00483555">
        <w:rPr>
          <w:sz w:val="28"/>
        </w:rPr>
        <w:t>муниципальной услуги</w:t>
      </w:r>
      <w:r w:rsidRPr="00483555">
        <w:rPr>
          <w:spacing w:val="21"/>
          <w:sz w:val="28"/>
        </w:rPr>
        <w:t xml:space="preserve"> </w:t>
      </w:r>
      <w:r w:rsidRPr="00483555">
        <w:rPr>
          <w:sz w:val="28"/>
        </w:rPr>
        <w:t>вне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рабочего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времени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органа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  <w:szCs w:val="28"/>
        </w:rPr>
        <w:t>местного самоуправления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</w:rPr>
        <w:t>либо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выходной,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нерабочий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праздничный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день,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днем</w:t>
      </w:r>
      <w:r w:rsidRPr="00483555">
        <w:rPr>
          <w:spacing w:val="-67"/>
          <w:sz w:val="28"/>
        </w:rPr>
        <w:t xml:space="preserve"> </w:t>
      </w:r>
      <w:r w:rsidRPr="00483555">
        <w:rPr>
          <w:sz w:val="28"/>
        </w:rPr>
        <w:t>получения заявления считается 1 (первый) рабочий день, следующий за днем его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направления.</w:t>
      </w:r>
    </w:p>
    <w:p w:rsidR="00CC2534" w:rsidRPr="003E226A" w:rsidRDefault="00CC2534" w:rsidP="00CC2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муниципальной услуги, осуществляется в ГИС ОГД (ПГС 2.0), а также в органе местного </w:t>
      </w:r>
      <w:r w:rsidRPr="00184C35">
        <w:rPr>
          <w:rFonts w:ascii="Times New Roman" w:hAnsi="Times New Roman" w:cs="Times New Roman"/>
          <w:sz w:val="28"/>
          <w:szCs w:val="28"/>
        </w:rPr>
        <w:lastRenderedPageBreak/>
        <w:t>самоуправления в порядке, предусмотренном инструкцией по делопроизводству.</w:t>
      </w:r>
    </w:p>
    <w:p w:rsidR="00CC2534" w:rsidRDefault="00CC2534">
      <w:pPr>
        <w:pStyle w:val="1"/>
        <w:ind w:left="0"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EE62D2" w:rsidRDefault="00EE62D2" w:rsidP="00483555">
      <w:pPr>
        <w:pStyle w:val="ab"/>
        <w:numPr>
          <w:ilvl w:val="1"/>
          <w:numId w:val="31"/>
        </w:numPr>
        <w:tabs>
          <w:tab w:val="left" w:pos="710"/>
        </w:tabs>
        <w:ind w:left="0" w:right="-7" w:firstLine="709"/>
        <w:rPr>
          <w:sz w:val="28"/>
        </w:rPr>
      </w:pPr>
      <w:proofErr w:type="gramStart"/>
      <w:r w:rsidRPr="00437D67">
        <w:rPr>
          <w:sz w:val="28"/>
        </w:rPr>
        <w:t>Требования к помещениям, в которых предоставляется каждый вариант предоставления муниципальной услуги, в том числе залам ожидания, местам для заполнения запросов о предоставлении каждого варианта предоставления муниципальной услуги, информационным стендам с образцами их заполнения и перечнем документов и (или) информации, необходимым для предоставления каждого варианта предоставления муниципальной услуги, а также требований к обеспечению доступности для инвалидов указанных объектов в соответствии с</w:t>
      </w:r>
      <w:proofErr w:type="gramEnd"/>
      <w:r w:rsidRPr="00437D67">
        <w:rPr>
          <w:sz w:val="28"/>
        </w:rPr>
        <w:t xml:space="preserve"> законодательством Российской Федерации о социальной защите инвалидов, </w:t>
      </w:r>
      <w:r w:rsidR="00CC2534">
        <w:rPr>
          <w:sz w:val="28"/>
        </w:rPr>
        <w:t xml:space="preserve">размещены на официальном сайте </w:t>
      </w:r>
      <w:r w:rsidRPr="00437D67">
        <w:rPr>
          <w:sz w:val="28"/>
        </w:rPr>
        <w:t>органа</w:t>
      </w:r>
      <w:r w:rsidR="00CC2534">
        <w:rPr>
          <w:sz w:val="28"/>
        </w:rPr>
        <w:t xml:space="preserve"> местного самоуправления</w:t>
      </w:r>
      <w:r w:rsidRPr="00437D67">
        <w:rPr>
          <w:sz w:val="28"/>
        </w:rPr>
        <w:t>, а также на Портале</w:t>
      </w:r>
      <w:r w:rsidR="00CC2534">
        <w:rPr>
          <w:sz w:val="28"/>
        </w:rPr>
        <w:t xml:space="preserve"> (при наличии технической возможности)</w:t>
      </w:r>
      <w:r w:rsidRPr="00437D67">
        <w:rPr>
          <w:sz w:val="28"/>
        </w:rPr>
        <w:t>.</w:t>
      </w:r>
    </w:p>
    <w:p w:rsidR="00E16F84" w:rsidRPr="00437D67" w:rsidRDefault="00E16F84" w:rsidP="00E16F84">
      <w:pPr>
        <w:pStyle w:val="ab"/>
        <w:tabs>
          <w:tab w:val="left" w:pos="710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1" w:name="sub_115"/>
      <w:bookmarkEnd w:id="1"/>
    </w:p>
    <w:p w:rsidR="00D8778C" w:rsidRDefault="00437D67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37D67">
        <w:rPr>
          <w:sz w:val="28"/>
          <w:szCs w:val="28"/>
        </w:rPr>
        <w:t>2.16</w:t>
      </w:r>
      <w:r w:rsidR="00271528" w:rsidRPr="00437D67">
        <w:rPr>
          <w:sz w:val="28"/>
          <w:szCs w:val="28"/>
        </w:rPr>
        <w:t xml:space="preserve">. </w:t>
      </w:r>
      <w:proofErr w:type="gramStart"/>
      <w:r w:rsidR="00D8778C" w:rsidRPr="00437D67">
        <w:rPr>
          <w:sz w:val="28"/>
          <w:szCs w:val="28"/>
        </w:rPr>
        <w:t xml:space="preserve">Перечень показателей качества и доступности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в том числе о доступности электронных форм документов, необходимых для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возможности подачи запроса на получение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и документов в электронной форме, своевременности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(отсутствии нарушений сроков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услуги), предоставлении каждого варианта предоставления</w:t>
      </w:r>
      <w:proofErr w:type="gramEnd"/>
      <w:r w:rsidR="00D8778C" w:rsidRPr="00437D67">
        <w:rPr>
          <w:sz w:val="28"/>
          <w:szCs w:val="28"/>
        </w:rPr>
        <w:t xml:space="preserve"> </w:t>
      </w:r>
      <w:proofErr w:type="gramStart"/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в соответствии с вариантом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удобстве информирования заявителя о ходе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а также получения результата каждого варианта предоставления услуги, размещены на официальном сайте </w:t>
      </w:r>
      <w:r w:rsidR="00D8778C" w:rsidRPr="00437D67">
        <w:rPr>
          <w:sz w:val="28"/>
        </w:rPr>
        <w:t>органа</w:t>
      </w:r>
      <w:r w:rsidR="00CC2534">
        <w:rPr>
          <w:sz w:val="28"/>
        </w:rPr>
        <w:t xml:space="preserve"> местного самоуправления</w:t>
      </w:r>
      <w:r w:rsidR="00CC2534">
        <w:rPr>
          <w:sz w:val="28"/>
          <w:szCs w:val="28"/>
        </w:rPr>
        <w:t>, а также на Портале (при наличии технической</w:t>
      </w:r>
      <w:proofErr w:type="gramEnd"/>
      <w:r w:rsidR="00CC2534">
        <w:rPr>
          <w:sz w:val="28"/>
          <w:szCs w:val="28"/>
        </w:rPr>
        <w:t xml:space="preserve"> возможности)</w:t>
      </w:r>
      <w:r w:rsidR="00D8778C" w:rsidRPr="00437D67">
        <w:rPr>
          <w:sz w:val="28"/>
          <w:szCs w:val="28"/>
        </w:rPr>
        <w:t>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9A5753" w:rsidRDefault="00437D67" w:rsidP="009A5753">
      <w:pPr>
        <w:tabs>
          <w:tab w:val="left" w:pos="1701"/>
        </w:tabs>
        <w:ind w:right="-7" w:firstLine="709"/>
        <w:jc w:val="both"/>
        <w:rPr>
          <w:sz w:val="28"/>
        </w:rPr>
      </w:pPr>
      <w:r w:rsidRPr="00437D67">
        <w:rPr>
          <w:sz w:val="28"/>
        </w:rPr>
        <w:lastRenderedPageBreak/>
        <w:t>2.17</w:t>
      </w:r>
      <w:r w:rsidR="007B0F1D" w:rsidRPr="00437D67">
        <w:rPr>
          <w:sz w:val="28"/>
        </w:rPr>
        <w:t xml:space="preserve">. </w:t>
      </w:r>
      <w:r w:rsidR="000D2A22" w:rsidRPr="00437D67">
        <w:rPr>
          <w:sz w:val="28"/>
        </w:rPr>
        <w:t xml:space="preserve">Перечень услуг, которые являются необходимыми и обязательными для </w:t>
      </w:r>
      <w:r w:rsidR="00594ECA" w:rsidRPr="00437D67">
        <w:rPr>
          <w:sz w:val="28"/>
        </w:rPr>
        <w:t xml:space="preserve">предоставления </w:t>
      </w:r>
      <w:r w:rsidR="000D2A22" w:rsidRPr="00437D67">
        <w:rPr>
          <w:sz w:val="28"/>
        </w:rPr>
        <w:t>каждого варианта предоставления муниципальной услуги, наличие или отсутствие платы за их предоставление отсутствуют.</w:t>
      </w:r>
    </w:p>
    <w:p w:rsidR="008C5DD8" w:rsidRPr="009A5753" w:rsidRDefault="003A3502" w:rsidP="009A5753">
      <w:pPr>
        <w:tabs>
          <w:tab w:val="left" w:pos="1701"/>
        </w:tabs>
        <w:ind w:right="-7" w:firstLine="709"/>
        <w:jc w:val="both"/>
        <w:rPr>
          <w:sz w:val="28"/>
        </w:rPr>
      </w:pPr>
      <w:r w:rsidRPr="009A5753">
        <w:rPr>
          <w:sz w:val="28"/>
        </w:rPr>
        <w:t>2</w:t>
      </w:r>
      <w:r w:rsidR="009A5753">
        <w:rPr>
          <w:sz w:val="28"/>
        </w:rPr>
        <w:t>.18</w:t>
      </w:r>
      <w:r w:rsidRPr="009A5753">
        <w:rPr>
          <w:sz w:val="28"/>
        </w:rPr>
        <w:t xml:space="preserve">. </w:t>
      </w:r>
      <w:r w:rsidRPr="009A5753">
        <w:rPr>
          <w:sz w:val="28"/>
          <w:szCs w:val="28"/>
        </w:rPr>
        <w:t xml:space="preserve">При предоставлении </w:t>
      </w:r>
      <w:r w:rsidR="00165D2F" w:rsidRPr="009A5753">
        <w:rPr>
          <w:sz w:val="28"/>
          <w:szCs w:val="28"/>
        </w:rPr>
        <w:t xml:space="preserve">органом местного самоуправления </w:t>
      </w:r>
      <w:r w:rsidRPr="009A5753">
        <w:rPr>
          <w:sz w:val="28"/>
          <w:szCs w:val="28"/>
        </w:rPr>
        <w:t>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 xml:space="preserve">б) информирование и консультирование заявителей о порядке предоставления </w:t>
      </w:r>
      <w:r w:rsidR="00E74E18" w:rsidRPr="00DB4B2B">
        <w:rPr>
          <w:rFonts w:ascii="Times New Roman" w:hAnsi="Times New Roman" w:cs="Times New Roman"/>
          <w:sz w:val="28"/>
          <w:szCs w:val="28"/>
        </w:rPr>
        <w:t>муниципальной</w:t>
      </w:r>
      <w:r w:rsidRPr="00DB4B2B">
        <w:rPr>
          <w:rFonts w:ascii="Times New Roman" w:hAnsi="Times New Roman" w:cs="Times New Roman"/>
          <w:sz w:val="28"/>
          <w:szCs w:val="28"/>
        </w:rPr>
        <w:t xml:space="preserve"> услуги в МФЦ, а также по иным вопросам, связанным с предоставлением муниципальной услуги;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 xml:space="preserve">г) выдача результата предоставления муниципальной услуги заявителю, в </w:t>
      </w:r>
      <w:proofErr w:type="spellStart"/>
      <w:r w:rsidRPr="00DB4B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4B2B">
        <w:rPr>
          <w:rFonts w:ascii="Times New Roman" w:hAnsi="Times New Roman" w:cs="Times New Roman"/>
          <w:sz w:val="28"/>
          <w:szCs w:val="28"/>
        </w:rPr>
        <w:t xml:space="preserve">. в виде документа на бумажном носителе, направленного </w:t>
      </w:r>
      <w:r w:rsidR="00E74E1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B4B2B">
        <w:rPr>
          <w:rFonts w:ascii="Times New Roman" w:hAnsi="Times New Roman" w:cs="Times New Roman"/>
          <w:sz w:val="28"/>
          <w:szCs w:val="28"/>
        </w:rPr>
        <w:t>, подтверждающего содержание электронного документа (в случае подачи заявлени</w:t>
      </w:r>
      <w:r w:rsidR="002C0899">
        <w:rPr>
          <w:rFonts w:ascii="Times New Roman" w:hAnsi="Times New Roman" w:cs="Times New Roman"/>
          <w:sz w:val="28"/>
          <w:szCs w:val="28"/>
        </w:rPr>
        <w:t>я в электронной форме через Портал</w:t>
      </w:r>
      <w:r w:rsidRPr="00DB4B2B">
        <w:rPr>
          <w:rFonts w:ascii="Times New Roman" w:hAnsi="Times New Roman" w:cs="Times New Roman"/>
          <w:sz w:val="28"/>
          <w:szCs w:val="28"/>
        </w:rPr>
        <w:t>).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5753">
        <w:rPr>
          <w:rFonts w:ascii="Times New Roman" w:hAnsi="Times New Roman" w:cs="Times New Roman"/>
          <w:sz w:val="28"/>
          <w:szCs w:val="28"/>
        </w:rPr>
        <w:t>19</w:t>
      </w:r>
      <w:r w:rsidR="003A3502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</w:t>
      </w:r>
      <w:r w:rsidR="00437D67">
        <w:rPr>
          <w:rFonts w:ascii="Times New Roman" w:hAnsi="Times New Roman" w:cs="Times New Roman"/>
          <w:sz w:val="28"/>
          <w:szCs w:val="28"/>
        </w:rPr>
        <w:t>«</w:t>
      </w:r>
      <w:r w:rsidR="003A3502">
        <w:rPr>
          <w:rFonts w:ascii="Times New Roman" w:hAnsi="Times New Roman" w:cs="Times New Roman"/>
          <w:sz w:val="28"/>
          <w:szCs w:val="28"/>
        </w:rPr>
        <w:t>Интернет</w:t>
      </w:r>
      <w:r w:rsidR="00437D67">
        <w:rPr>
          <w:rFonts w:ascii="Times New Roman" w:hAnsi="Times New Roman" w:cs="Times New Roman"/>
          <w:sz w:val="28"/>
          <w:szCs w:val="28"/>
        </w:rPr>
        <w:t>»</w:t>
      </w:r>
      <w:r w:rsidR="002C0899">
        <w:rPr>
          <w:rFonts w:ascii="Times New Roman" w:hAnsi="Times New Roman" w:cs="Times New Roman"/>
          <w:sz w:val="28"/>
          <w:szCs w:val="28"/>
        </w:rPr>
        <w:t xml:space="preserve"> и на Портале</w:t>
      </w:r>
      <w:r w:rsidR="003A3502">
        <w:rPr>
          <w:rFonts w:ascii="Times New Roman" w:hAnsi="Times New Roman" w:cs="Times New Roman"/>
          <w:sz w:val="28"/>
          <w:szCs w:val="28"/>
        </w:rPr>
        <w:t>.</w:t>
      </w:r>
    </w:p>
    <w:p w:rsidR="008C5DD8" w:rsidRDefault="00437D6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A5753">
        <w:rPr>
          <w:rFonts w:ascii="Times New Roman" w:hAnsi="Times New Roman" w:cs="Times New Roman"/>
          <w:sz w:val="28"/>
          <w:szCs w:val="28"/>
        </w:rPr>
        <w:t>0</w:t>
      </w:r>
      <w:r w:rsidR="003A350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получение информации о порядке и сроках предоставления </w:t>
      </w:r>
      <w:r w:rsidR="00E74E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3502">
        <w:rPr>
          <w:rFonts w:ascii="Times New Roman" w:hAnsi="Times New Roman" w:cs="Times New Roman"/>
          <w:sz w:val="28"/>
          <w:szCs w:val="28"/>
        </w:rPr>
        <w:t>) получение результата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A3502">
        <w:rPr>
          <w:rFonts w:ascii="Times New Roman" w:hAnsi="Times New Roman" w:cs="Times New Roman"/>
          <w:sz w:val="28"/>
          <w:szCs w:val="28"/>
        </w:rPr>
        <w:t>) получение сведений о ходе выполнения запроса;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A3502">
        <w:rPr>
          <w:rFonts w:ascii="Times New Roman" w:hAnsi="Times New Roman" w:cs="Times New Roman"/>
          <w:sz w:val="28"/>
          <w:szCs w:val="28"/>
        </w:rPr>
        <w:t>) осуществление оценки качества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3502">
        <w:rPr>
          <w:rFonts w:ascii="Times New Roman" w:hAnsi="Times New Roman" w:cs="Times New Roman"/>
          <w:sz w:val="28"/>
          <w:szCs w:val="28"/>
        </w:rPr>
        <w:t>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2E64A9" w:rsidRPr="002E64A9" w:rsidRDefault="002E64A9" w:rsidP="002E64A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A9">
        <w:rPr>
          <w:rFonts w:ascii="Times New Roman" w:hAnsi="Times New Roman" w:cs="Times New Roman"/>
          <w:sz w:val="28"/>
          <w:szCs w:val="28"/>
        </w:rPr>
        <w:t xml:space="preserve">Особенности каждого варианта предоставления государственной услуги в электронной форме, в том числе требования к использованию электронной подписи, определены </w:t>
      </w:r>
      <w:r w:rsidR="00437D67">
        <w:rPr>
          <w:rFonts w:ascii="Times New Roman" w:hAnsi="Times New Roman" w:cs="Times New Roman"/>
          <w:sz w:val="28"/>
          <w:szCs w:val="28"/>
        </w:rPr>
        <w:t xml:space="preserve">пунктами 3.6. – 3.8.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2E64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E64A9" w:rsidRDefault="002E64A9" w:rsidP="002E64A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A9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каждого варианта </w:t>
      </w:r>
      <w:r w:rsidR="00165D2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E64A9">
        <w:rPr>
          <w:rFonts w:ascii="Times New Roman" w:hAnsi="Times New Roman" w:cs="Times New Roman"/>
          <w:sz w:val="28"/>
          <w:szCs w:val="28"/>
        </w:rPr>
        <w:t xml:space="preserve"> услуги через МФЦ, порядок административных процедур </w:t>
      </w:r>
      <w:r w:rsidRPr="002E64A9">
        <w:rPr>
          <w:rFonts w:ascii="Times New Roman" w:hAnsi="Times New Roman" w:cs="Times New Roman"/>
          <w:sz w:val="28"/>
          <w:szCs w:val="28"/>
        </w:rPr>
        <w:lastRenderedPageBreak/>
        <w:t>(действий), выполняемых МФЦ, определен</w:t>
      </w:r>
      <w:r>
        <w:rPr>
          <w:rFonts w:ascii="Times New Roman" w:hAnsi="Times New Roman" w:cs="Times New Roman"/>
          <w:sz w:val="28"/>
          <w:szCs w:val="28"/>
        </w:rPr>
        <w:t xml:space="preserve">ы в </w:t>
      </w:r>
      <w:r w:rsidR="00437D67">
        <w:rPr>
          <w:rFonts w:ascii="Times New Roman" w:hAnsi="Times New Roman" w:cs="Times New Roman"/>
          <w:sz w:val="28"/>
          <w:szCs w:val="28"/>
        </w:rPr>
        <w:t>пунктах 3.</w:t>
      </w:r>
      <w:r w:rsidR="00A60EED">
        <w:rPr>
          <w:rFonts w:ascii="Times New Roman" w:hAnsi="Times New Roman" w:cs="Times New Roman"/>
          <w:sz w:val="28"/>
          <w:szCs w:val="28"/>
        </w:rPr>
        <w:t>3. – 3.7</w:t>
      </w:r>
      <w:r w:rsidR="00437D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2E64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A5753" w:rsidRPr="009A5753" w:rsidRDefault="00535BB5" w:rsidP="00535BB5">
      <w:pPr>
        <w:tabs>
          <w:tab w:val="left" w:pos="709"/>
        </w:tabs>
        <w:ind w:right="-7"/>
        <w:jc w:val="both"/>
        <w:rPr>
          <w:sz w:val="28"/>
        </w:rPr>
      </w:pPr>
      <w:r>
        <w:rPr>
          <w:sz w:val="28"/>
          <w:szCs w:val="28"/>
        </w:rPr>
        <w:tab/>
      </w:r>
      <w:r w:rsidR="009A5753">
        <w:rPr>
          <w:sz w:val="28"/>
          <w:szCs w:val="28"/>
        </w:rPr>
        <w:t>2.21.</w:t>
      </w:r>
      <w:r w:rsidR="009A5753" w:rsidRPr="009A5753">
        <w:rPr>
          <w:sz w:val="28"/>
          <w:szCs w:val="28"/>
        </w:rPr>
        <w:t xml:space="preserve"> Перечень информационных систем, используемых при предоставлении муниципальной услуги: автоматизированная система электронного документооборота; ЕПГУ; ГИС ОГД; ПГС 2.0; ИС СИР СОУ ОО</w:t>
      </w:r>
      <w:r w:rsidR="009A5753" w:rsidRPr="009A5753">
        <w:rPr>
          <w:sz w:val="28"/>
        </w:rPr>
        <w:t>.</w:t>
      </w:r>
    </w:p>
    <w:p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 w:rsidR="00281911">
        <w:t xml:space="preserve"> 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FD146B" w:rsidRPr="00F146FF" w:rsidRDefault="008C1C12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FD146B">
        <w:rPr>
          <w:sz w:val="28"/>
        </w:rPr>
        <w:t>Предоставление муниципальной</w:t>
      </w:r>
      <w:r w:rsidR="00FD146B" w:rsidRPr="00F146FF">
        <w:rPr>
          <w:sz w:val="28"/>
        </w:rPr>
        <w:t xml:space="preserve"> услуги включает в себя следующие варианты:</w:t>
      </w:r>
    </w:p>
    <w:p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r>
        <w:rPr>
          <w:sz w:val="28"/>
        </w:rPr>
        <w:t xml:space="preserve"> или государственная 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:rsidR="00FD146B" w:rsidRPr="005424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 xml:space="preserve">собственности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 xml:space="preserve">, без предоставления земельного </w:t>
      </w:r>
      <w:r w:rsidRPr="005424FF">
        <w:rPr>
          <w:sz w:val="28"/>
        </w:rPr>
        <w:t>участка и установления сервитута, публичного сервитута;</w:t>
      </w:r>
    </w:p>
    <w:p w:rsidR="00FD146B" w:rsidRPr="009A5753" w:rsidRDefault="00FD146B" w:rsidP="009A5753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5424FF">
        <w:rPr>
          <w:sz w:val="28"/>
        </w:rPr>
        <w:t xml:space="preserve">– исправление </w:t>
      </w:r>
      <w:r w:rsidR="00A2559F" w:rsidRPr="005424FF">
        <w:rPr>
          <w:sz w:val="28"/>
        </w:rPr>
        <w:t xml:space="preserve">допущенных </w:t>
      </w:r>
      <w:r w:rsidRPr="005424FF">
        <w:rPr>
          <w:sz w:val="28"/>
        </w:rPr>
        <w:t>опечаток и ошибок в ранее выданных результатах оказания муниципальной услуги.</w:t>
      </w:r>
    </w:p>
    <w:p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>Вариант предоставления муниципальной услуги определяется на основании ответов на вопросы анкетир</w:t>
      </w:r>
      <w:r w:rsidR="002C0899">
        <w:rPr>
          <w:sz w:val="28"/>
        </w:rPr>
        <w:t>ования заявителя посредством Портала</w:t>
      </w:r>
      <w:r w:rsidRPr="007613AE">
        <w:rPr>
          <w:sz w:val="28"/>
        </w:rPr>
        <w:t xml:space="preserve">. 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8E0DE7">
        <w:rPr>
          <w:sz w:val="28"/>
        </w:rPr>
        <w:t>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>услуги приведены</w:t>
      </w:r>
      <w:proofErr w:type="gramEnd"/>
      <w:r w:rsidRPr="008E0DE7">
        <w:rPr>
          <w:sz w:val="28"/>
        </w:rPr>
        <w:t xml:space="preserve">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E16F84" w:rsidRDefault="00E16F84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0A6C19" w:rsidRPr="005424FF" w:rsidRDefault="00535BB5" w:rsidP="000A6C19">
      <w:pPr>
        <w:pStyle w:val="a8"/>
        <w:ind w:right="-7" w:firstLine="709"/>
        <w:jc w:val="both"/>
      </w:pPr>
      <w:r>
        <w:t>3.3</w:t>
      </w:r>
      <w:r w:rsidR="00D95F54">
        <w:t>.</w:t>
      </w:r>
      <w:r w:rsidR="000A6C19" w:rsidRPr="005424FF">
        <w:t xml:space="preserve"> Выдача </w:t>
      </w:r>
      <w:r w:rsidR="00A2559F" w:rsidRPr="005424FF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0A6C19" w:rsidRPr="005424FF">
        <w:t>.</w:t>
      </w:r>
    </w:p>
    <w:p w:rsidR="000B00AF" w:rsidRPr="00B55CDF" w:rsidRDefault="00535BB5" w:rsidP="00437D67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3.3.1</w:t>
      </w:r>
      <w:r w:rsidR="00D95F54" w:rsidRPr="00B55CDF">
        <w:rPr>
          <w:sz w:val="28"/>
          <w:szCs w:val="28"/>
        </w:rPr>
        <w:t xml:space="preserve">. </w:t>
      </w:r>
      <w:r w:rsidR="000B00AF" w:rsidRPr="00B55CDF">
        <w:rPr>
          <w:sz w:val="28"/>
          <w:szCs w:val="28"/>
        </w:rPr>
        <w:t xml:space="preserve">Результатом предоставления данного варианта предоставления </w:t>
      </w:r>
      <w:r w:rsidR="006C7939" w:rsidRPr="00B55CDF">
        <w:rPr>
          <w:sz w:val="28"/>
          <w:szCs w:val="28"/>
        </w:rPr>
        <w:t>муниципальной</w:t>
      </w:r>
      <w:r w:rsidR="000B00AF" w:rsidRPr="00B55CDF">
        <w:rPr>
          <w:sz w:val="28"/>
          <w:szCs w:val="28"/>
        </w:rPr>
        <w:t xml:space="preserve"> услуги является:</w:t>
      </w:r>
    </w:p>
    <w:p w:rsidR="000B00AF" w:rsidRPr="00B55CDF" w:rsidRDefault="000B00AF" w:rsidP="00437D67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– решение о выдаче разрешения на размещение объекта на землях,</w:t>
      </w:r>
      <w:r w:rsidRPr="00B55CDF">
        <w:rPr>
          <w:spacing w:val="-67"/>
          <w:sz w:val="28"/>
          <w:szCs w:val="28"/>
        </w:rPr>
        <w:t xml:space="preserve"> </w:t>
      </w:r>
      <w:r w:rsidRPr="00B55CDF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 xml:space="preserve">собственности или государственная собственность на которые </w:t>
      </w:r>
      <w:r w:rsidRPr="00B55CDF">
        <w:rPr>
          <w:sz w:val="28"/>
          <w:szCs w:val="28"/>
        </w:rPr>
        <w:lastRenderedPageBreak/>
        <w:t>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публичного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сервитута</w:t>
      </w:r>
      <w:r w:rsidRPr="00B55CDF">
        <w:rPr>
          <w:spacing w:val="1"/>
          <w:sz w:val="28"/>
          <w:szCs w:val="28"/>
        </w:rPr>
        <w:t>;</w:t>
      </w:r>
    </w:p>
    <w:p w:rsidR="000B00AF" w:rsidRPr="00B55CDF" w:rsidRDefault="000B00AF" w:rsidP="00437D67">
      <w:pPr>
        <w:tabs>
          <w:tab w:val="left" w:pos="709"/>
          <w:tab w:val="left" w:pos="993"/>
          <w:tab w:val="left" w:pos="1276"/>
        </w:tabs>
        <w:ind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>– решение об отказе в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</w:t>
      </w:r>
      <w:r w:rsidRPr="00B55CDF">
        <w:rPr>
          <w:spacing w:val="1"/>
          <w:sz w:val="28"/>
          <w:szCs w:val="28"/>
        </w:rPr>
        <w:t xml:space="preserve"> муниципальной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.</w:t>
      </w:r>
    </w:p>
    <w:p w:rsidR="000B00AF" w:rsidRPr="00B55CDF" w:rsidRDefault="000B00AF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>Документом, содержащим решение о предоставлении</w:t>
      </w:r>
      <w:r w:rsidR="006C7939" w:rsidRPr="00B55CDF">
        <w:rPr>
          <w:sz w:val="28"/>
          <w:szCs w:val="28"/>
        </w:rPr>
        <w:t xml:space="preserve"> данного варианта предоставления</w:t>
      </w:r>
      <w:r w:rsidRPr="00B55CDF">
        <w:rPr>
          <w:sz w:val="28"/>
          <w:szCs w:val="28"/>
        </w:rPr>
        <w:t xml:space="preserve"> муниципальной услуги, на основании которого заявителю </w:t>
      </w:r>
      <w:proofErr w:type="gramStart"/>
      <w:r w:rsidRPr="00B55CDF">
        <w:rPr>
          <w:sz w:val="28"/>
          <w:szCs w:val="28"/>
        </w:rPr>
        <w:t>предоставляется результат муниципальной услуги является</w:t>
      </w:r>
      <w:proofErr w:type="gramEnd"/>
      <w:r w:rsidRPr="00B55CDF">
        <w:rPr>
          <w:sz w:val="28"/>
          <w:szCs w:val="28"/>
        </w:rPr>
        <w:t>:</w:t>
      </w:r>
    </w:p>
    <w:p w:rsidR="000B00AF" w:rsidRPr="00B55CDF" w:rsidRDefault="006C7939" w:rsidP="00B55CDF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ab/>
        <w:t xml:space="preserve">– </w:t>
      </w:r>
      <w:r w:rsidR="000B00AF" w:rsidRPr="00B55CDF">
        <w:rPr>
          <w:sz w:val="28"/>
          <w:szCs w:val="28"/>
        </w:rPr>
        <w:t>разрешение на размещение объекта на землях,</w:t>
      </w:r>
      <w:r w:rsidR="000B00AF" w:rsidRPr="00B55CDF">
        <w:rPr>
          <w:spacing w:val="-67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публичного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сервитута</w:t>
      </w:r>
      <w:r w:rsidRPr="00B55CDF">
        <w:rPr>
          <w:sz w:val="28"/>
          <w:szCs w:val="28"/>
        </w:rPr>
        <w:t>;</w:t>
      </w:r>
    </w:p>
    <w:p w:rsidR="000B00AF" w:rsidRPr="00B55CDF" w:rsidRDefault="006C7939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 xml:space="preserve">– </w:t>
      </w:r>
      <w:r w:rsidR="000B00AF" w:rsidRPr="00B55CDF">
        <w:rPr>
          <w:sz w:val="28"/>
          <w:szCs w:val="28"/>
        </w:rPr>
        <w:t>отказ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в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предоставлении муниципальной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;</w:t>
      </w:r>
    </w:p>
    <w:p w:rsidR="00A96684" w:rsidRPr="00B55CDF" w:rsidRDefault="009A5753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Заявителю в качестве </w:t>
      </w:r>
      <w:proofErr w:type="gramStart"/>
      <w:r w:rsidR="00A96684" w:rsidRPr="00B55CDF">
        <w:rPr>
          <w:rFonts w:ascii="Times New Roman" w:hAnsi="Times New Roman" w:cs="Times New Roman"/>
          <w:sz w:val="28"/>
          <w:szCs w:val="28"/>
        </w:rPr>
        <w:t>результата</w:t>
      </w:r>
      <w:r w:rsidR="006C7939" w:rsidRPr="00B55CD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A96684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C7939" w:rsidRPr="00B55CDF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A96684" w:rsidRPr="00B55CDF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получения:</w:t>
      </w:r>
    </w:p>
    <w:p w:rsidR="00A96684" w:rsidRPr="00B55CDF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96684" w:rsidRPr="00B55CDF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органом (организацией), в </w:t>
      </w:r>
      <w:r w:rsidR="006C7939" w:rsidRPr="00B55CDF">
        <w:rPr>
          <w:rFonts w:ascii="Times New Roman" w:hAnsi="Times New Roman" w:cs="Times New Roman"/>
          <w:sz w:val="28"/>
          <w:szCs w:val="28"/>
        </w:rPr>
        <w:t>МФЦ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A96684" w:rsidRPr="00184C35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Результат</w:t>
      </w:r>
      <w:r w:rsidR="00437D67">
        <w:rPr>
          <w:rFonts w:ascii="Times New Roman" w:hAnsi="Times New Roman" w:cs="Times New Roman"/>
          <w:sz w:val="28"/>
          <w:szCs w:val="28"/>
        </w:rPr>
        <w:t xml:space="preserve"> </w:t>
      </w:r>
      <w:r w:rsidR="00437D67" w:rsidRPr="00184C35">
        <w:rPr>
          <w:rFonts w:ascii="Times New Roman" w:hAnsi="Times New Roman" w:cs="Times New Roman"/>
          <w:sz w:val="28"/>
          <w:szCs w:val="28"/>
        </w:rPr>
        <w:t>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A96684" w:rsidRPr="00184C35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</w:t>
      </w:r>
      <w:r w:rsidR="00437D67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3.3</w:t>
      </w:r>
      <w:r w:rsidR="009A5753" w:rsidRPr="00184C35">
        <w:rPr>
          <w:rFonts w:ascii="Times New Roman" w:hAnsi="Times New Roman" w:cs="Times New Roman"/>
          <w:sz w:val="28"/>
          <w:szCs w:val="28"/>
        </w:rPr>
        <w:t>.3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6684" w:rsidRPr="00184C35">
        <w:rPr>
          <w:rFonts w:ascii="Times New Roman" w:hAnsi="Times New Roman" w:cs="Times New Roman"/>
          <w:sz w:val="28"/>
          <w:szCs w:val="28"/>
        </w:rPr>
        <w:t>услуги составляет не более 10 рабочих дней со дня регистрации заявления о</w:t>
      </w:r>
      <w:r w:rsidR="00437D67" w:rsidRPr="00184C35">
        <w:rPr>
          <w:rFonts w:ascii="Times New Roman" w:hAnsi="Times New Roman" w:cs="Times New Roman"/>
          <w:sz w:val="28"/>
          <w:szCs w:val="28"/>
        </w:rPr>
        <w:t xml:space="preserve"> предоставлении данного варианта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6C7939" w:rsidRPr="00B55CDF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 xml:space="preserve">б) на Портале, на официальном сайте органа местного самоуправления в сети </w:t>
      </w:r>
      <w:r w:rsidR="00CF7506">
        <w:rPr>
          <w:sz w:val="28"/>
          <w:szCs w:val="28"/>
        </w:rPr>
        <w:t>«</w:t>
      </w:r>
      <w:r w:rsidRPr="00B55CDF">
        <w:rPr>
          <w:sz w:val="28"/>
          <w:szCs w:val="28"/>
        </w:rPr>
        <w:t>Интернет</w:t>
      </w:r>
      <w:r w:rsidR="00CF7506">
        <w:rPr>
          <w:sz w:val="28"/>
          <w:szCs w:val="28"/>
        </w:rPr>
        <w:t>»</w:t>
      </w:r>
      <w:r w:rsidRPr="00B55CDF">
        <w:rPr>
          <w:sz w:val="28"/>
          <w:szCs w:val="28"/>
        </w:rPr>
        <w:t>;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D95F54" w:rsidRPr="00B55CDF" w:rsidRDefault="00D95F54" w:rsidP="00B55CDF">
      <w:pPr>
        <w:pStyle w:val="a8"/>
        <w:ind w:right="-7" w:firstLine="709"/>
        <w:jc w:val="both"/>
      </w:pPr>
      <w:proofErr w:type="gramStart"/>
      <w:r w:rsidRPr="00B55CDF"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</w:t>
      </w:r>
      <w:r w:rsidRPr="00B55CDF">
        <w:lastRenderedPageBreak/>
        <w:t>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</w:t>
      </w:r>
      <w:proofErr w:type="gramEnd"/>
      <w:r w:rsidRPr="00B55CDF">
        <w:t xml:space="preserve"> местного самоуправления реквизитов документам, являющимся результатом предоставления муниципальной услуги. </w:t>
      </w:r>
    </w:p>
    <w:p w:rsidR="00D95F54" w:rsidRPr="00B55CDF" w:rsidRDefault="00D95F54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D95F54" w:rsidRPr="00B55CDF" w:rsidRDefault="00D95F54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46C">
        <w:rPr>
          <w:rFonts w:ascii="Times New Roman" w:hAnsi="Times New Roman" w:cs="Times New Roman"/>
          <w:sz w:val="28"/>
          <w:szCs w:val="28"/>
        </w:rPr>
        <w:t>.4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A96684" w:rsidRPr="00184C35">
        <w:rPr>
          <w:rFonts w:ascii="Times New Roman" w:hAnsi="Times New Roman" w:cs="Times New Roman"/>
          <w:sz w:val="28"/>
          <w:szCs w:val="28"/>
        </w:rPr>
        <w:t>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услуги: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подачи заявления в э</w:t>
      </w:r>
      <w:r w:rsidR="002C0899">
        <w:rPr>
          <w:rFonts w:ascii="Times New Roman" w:hAnsi="Times New Roman" w:cs="Times New Roman"/>
          <w:sz w:val="28"/>
          <w:szCs w:val="28"/>
        </w:rPr>
        <w:t>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</w:t>
      </w:r>
      <w:r w:rsidR="002C0899">
        <w:rPr>
          <w:rFonts w:ascii="Times New Roman" w:hAnsi="Times New Roman" w:cs="Times New Roman"/>
          <w:sz w:val="28"/>
          <w:szCs w:val="28"/>
        </w:rPr>
        <w:t>дений в интерактивную форму на Портале</w:t>
      </w:r>
      <w:r w:rsidRPr="00B55CDF">
        <w:rPr>
          <w:rFonts w:ascii="Times New Roman" w:hAnsi="Times New Roman" w:cs="Times New Roman"/>
          <w:sz w:val="28"/>
          <w:szCs w:val="28"/>
        </w:rPr>
        <w:t>, без необходимости предоставления в иной форме;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формируются при п</w:t>
      </w:r>
      <w:r w:rsidR="002C0899">
        <w:rPr>
          <w:rFonts w:ascii="Times New Roman" w:hAnsi="Times New Roman" w:cs="Times New Roman"/>
          <w:sz w:val="28"/>
          <w:szCs w:val="28"/>
        </w:rPr>
        <w:t>одтверждении учетной записи в Портале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заявителя в случае, если заявление подается представителем.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документы,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lastRenderedPageBreak/>
        <w:t>6) документы, сведения, материалы, согласования, предусмотренные порядком и условиями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пунктах 1 и 2 статьи 39.36 Земельного кодекса Российской Федерации) на землях или земельных участках, находящихся в государственной или муниципальной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собственности, без предоставления земельных участков и установления сервитутов, публичного сервитута, установленными нормативным правовым актом субъекта Российской Федерации).</w:t>
      </w:r>
      <w:proofErr w:type="gramEnd"/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7BEB" w:rsidRPr="00B55CDF" w:rsidRDefault="002C0899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</w:t>
      </w:r>
      <w:r w:rsidR="00947BEB" w:rsidRPr="00B55CDF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947BEB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55CDF">
        <w:rPr>
          <w:rFonts w:ascii="Times New Roman" w:hAnsi="Times New Roman" w:cs="Times New Roman"/>
          <w:sz w:val="28"/>
          <w:szCs w:val="28"/>
        </w:rPr>
        <w:t xml:space="preserve">физическим лицом, – УКЭП нотариуса с приложением файла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184C35">
        <w:rPr>
          <w:rFonts w:ascii="Times New Roman" w:hAnsi="Times New Roman" w:cs="Times New Roman"/>
          <w:sz w:val="28"/>
          <w:szCs w:val="28"/>
        </w:rPr>
        <w:t xml:space="preserve">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B55CDF" w:rsidRDefault="00535BB5" w:rsidP="00535BB5">
      <w:pPr>
        <w:pStyle w:val="ConsPlusNormal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3.3</w:t>
      </w:r>
      <w:r w:rsidR="00FD446C" w:rsidRPr="00184C35">
        <w:rPr>
          <w:rFonts w:ascii="Times New Roman" w:hAnsi="Times New Roman" w:cs="Times New Roman"/>
          <w:sz w:val="28"/>
          <w:szCs w:val="28"/>
        </w:rPr>
        <w:t>.5</w:t>
      </w:r>
      <w:r w:rsidR="00D95F54" w:rsidRPr="00184C35">
        <w:rPr>
          <w:rFonts w:ascii="Times New Roman" w:hAnsi="Times New Roman" w:cs="Times New Roman"/>
          <w:sz w:val="28"/>
          <w:szCs w:val="28"/>
        </w:rPr>
        <w:t>.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A96684" w:rsidRPr="00184C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96684" w:rsidRPr="00184C35">
        <w:rPr>
          <w:rFonts w:ascii="Times New Roman" w:hAnsi="Times New Roman" w:cs="Times New Roman"/>
          <w:sz w:val="28"/>
          <w:szCs w:val="28"/>
        </w:rPr>
        <w:t>органов и иных органов, участвующих в предоставлении данного варианта предоставления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96684" w:rsidRPr="00184C35">
        <w:rPr>
          <w:rFonts w:ascii="Times New Roman" w:hAnsi="Times New Roman" w:cs="Times New Roman"/>
          <w:sz w:val="28"/>
          <w:szCs w:val="28"/>
        </w:rPr>
        <w:t>услуги, и которые заявитель вправе представить: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</w:t>
      </w:r>
      <w:r w:rsidRPr="00184C35">
        <w:rPr>
          <w:rFonts w:ascii="Times New Roman" w:hAnsi="Times New Roman" w:cs="Times New Roman"/>
          <w:sz w:val="28"/>
          <w:szCs w:val="28"/>
        </w:rPr>
        <w:t>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 w:rsidR="00CF7506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CF7506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95F5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</w:t>
      </w:r>
      <w:r w:rsidR="00D95F54" w:rsidRPr="00B55CDF">
        <w:rPr>
          <w:rFonts w:ascii="Times New Roman" w:hAnsi="Times New Roman" w:cs="Times New Roman"/>
          <w:sz w:val="28"/>
          <w:szCs w:val="28"/>
        </w:rPr>
        <w:t>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D95F54" w:rsidRPr="00B55CDF" w:rsidRDefault="00FD446C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="00D95F54" w:rsidRPr="00B55CDF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в э</w:t>
      </w:r>
      <w:r w:rsidR="002C0899">
        <w:rPr>
          <w:rFonts w:ascii="Times New Roman" w:hAnsi="Times New Roman" w:cs="Times New Roman"/>
          <w:sz w:val="28"/>
          <w:szCs w:val="28"/>
        </w:rPr>
        <w:t>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</w:t>
      </w:r>
      <w:r w:rsidR="003C39F8">
        <w:rPr>
          <w:rFonts w:ascii="Times New Roman" w:hAnsi="Times New Roman" w:cs="Times New Roman"/>
          <w:sz w:val="28"/>
          <w:szCs w:val="28"/>
        </w:rPr>
        <w:t>аутентификации с использованием ЕСИА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формы в электронном виде, без необходимости дополнительной подачи Заявления в какой-либо иной форме.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</w:t>
      </w:r>
      <w:r w:rsidR="00CF7506" w:rsidRPr="00B7025D">
        <w:rPr>
          <w:rFonts w:ascii="Times New Roman" w:hAnsi="Times New Roman" w:cs="Times New Roman"/>
          <w:sz w:val="28"/>
          <w:szCs w:val="28"/>
        </w:rPr>
        <w:t xml:space="preserve">1 – </w:t>
      </w:r>
      <w:r w:rsidR="007E30F1">
        <w:rPr>
          <w:rFonts w:ascii="Times New Roman" w:hAnsi="Times New Roman" w:cs="Times New Roman"/>
          <w:sz w:val="28"/>
          <w:szCs w:val="28"/>
        </w:rPr>
        <w:t>6</w:t>
      </w:r>
      <w:r w:rsidR="00CF7506" w:rsidRPr="00B7025D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Pr="00B7025D">
        <w:rPr>
          <w:rFonts w:ascii="Times New Roman" w:hAnsi="Times New Roman" w:cs="Times New Roman"/>
          <w:sz w:val="28"/>
          <w:szCs w:val="28"/>
        </w:rPr>
        <w:t xml:space="preserve"> </w:t>
      </w:r>
      <w:r w:rsidR="007E30F1">
        <w:rPr>
          <w:rFonts w:ascii="Times New Roman" w:hAnsi="Times New Roman" w:cs="Times New Roman"/>
          <w:sz w:val="28"/>
          <w:szCs w:val="28"/>
        </w:rPr>
        <w:t>3.6.6.</w:t>
      </w:r>
      <w:r w:rsidRPr="00B7025D">
        <w:rPr>
          <w:rFonts w:ascii="Times New Roman" w:hAnsi="Times New Roman" w:cs="Times New Roman"/>
          <w:sz w:val="28"/>
          <w:szCs w:val="28"/>
        </w:rPr>
        <w:t xml:space="preserve"> </w:t>
      </w:r>
      <w:r w:rsidRPr="00B55CD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</w:t>
      </w:r>
      <w:r w:rsidR="005F55FE">
        <w:rPr>
          <w:rFonts w:ascii="Times New Roman" w:hAnsi="Times New Roman" w:cs="Times New Roman"/>
          <w:sz w:val="28"/>
          <w:szCs w:val="28"/>
        </w:rPr>
        <w:t>ЭП</w:t>
      </w:r>
      <w:r w:rsidRPr="00B55CDF">
        <w:rPr>
          <w:rFonts w:ascii="Times New Roman" w:hAnsi="Times New Roman" w:cs="Times New Roman"/>
          <w:sz w:val="28"/>
          <w:szCs w:val="28"/>
        </w:rPr>
        <w:t>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7B0BC0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="007B0BC0" w:rsidRPr="00B55CDF">
        <w:rPr>
          <w:rFonts w:ascii="Times New Roman" w:hAnsi="Times New Roman" w:cs="Times New Roman"/>
          <w:sz w:val="28"/>
          <w:szCs w:val="28"/>
        </w:rPr>
        <w:t>.</w:t>
      </w:r>
      <w:r w:rsidR="00FD446C">
        <w:rPr>
          <w:rFonts w:ascii="Times New Roman" w:hAnsi="Times New Roman" w:cs="Times New Roman"/>
          <w:sz w:val="28"/>
          <w:szCs w:val="28"/>
        </w:rPr>
        <w:t>7</w:t>
      </w:r>
      <w:r w:rsidR="007B0BC0" w:rsidRPr="00B55CDF"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графическую информацию.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0BC0" w:rsidRPr="00B55CDF" w:rsidRDefault="00FD446C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</w:t>
      </w:r>
      <w:r w:rsidR="007B0BC0" w:rsidRPr="00B55CD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от 27 июля 2010 № 210-ФЗ</w:t>
      </w:r>
      <w:r w:rsidR="0057581D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57581D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57581D">
        <w:rPr>
          <w:rFonts w:ascii="Times New Roman" w:hAnsi="Times New Roman" w:cs="Times New Roman"/>
          <w:sz w:val="28"/>
          <w:szCs w:val="28"/>
        </w:rPr>
        <w:t>)</w:t>
      </w:r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7B0BC0" w:rsidRPr="00B55CDF" w:rsidRDefault="007B0BC0" w:rsidP="00E21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21E2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21E28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7B0BC0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37">
        <w:rPr>
          <w:rFonts w:ascii="Times New Roman" w:hAnsi="Times New Roman" w:cs="Times New Roman"/>
          <w:sz w:val="28"/>
          <w:szCs w:val="28"/>
        </w:rPr>
        <w:t>3</w:t>
      </w:r>
      <w:r w:rsidR="00535BB5">
        <w:rPr>
          <w:rFonts w:ascii="Times New Roman" w:hAnsi="Times New Roman" w:cs="Times New Roman"/>
          <w:sz w:val="28"/>
          <w:szCs w:val="28"/>
        </w:rPr>
        <w:t>.3</w:t>
      </w:r>
      <w:r w:rsidR="00FD446C">
        <w:rPr>
          <w:rFonts w:ascii="Times New Roman" w:hAnsi="Times New Roman" w:cs="Times New Roman"/>
          <w:sz w:val="28"/>
          <w:szCs w:val="28"/>
        </w:rPr>
        <w:t>.9</w:t>
      </w:r>
      <w:r w:rsidR="007B0BC0" w:rsidRPr="00550637">
        <w:rPr>
          <w:rFonts w:ascii="Times New Roman" w:hAnsi="Times New Roman" w:cs="Times New Roman"/>
          <w:sz w:val="28"/>
          <w:szCs w:val="28"/>
        </w:rPr>
        <w:t>.</w:t>
      </w:r>
      <w:r w:rsidRPr="00550637">
        <w:rPr>
          <w:rFonts w:ascii="Times New Roman" w:hAnsi="Times New Roman" w:cs="Times New Roman"/>
          <w:sz w:val="28"/>
          <w:szCs w:val="28"/>
        </w:rPr>
        <w:t xml:space="preserve"> </w:t>
      </w:r>
      <w:r w:rsidR="007B0BC0" w:rsidRPr="00B55CD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96684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инте</w:t>
      </w:r>
      <w:r w:rsidR="002C0899">
        <w:rPr>
          <w:rFonts w:ascii="Times New Roman" w:hAnsi="Times New Roman" w:cs="Times New Roman"/>
          <w:sz w:val="28"/>
          <w:szCs w:val="28"/>
        </w:rPr>
        <w:t>рактивной форме заявления на Портале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A96684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F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Pr="00B07FF4">
        <w:rPr>
          <w:rFonts w:ascii="Times New Roman" w:hAnsi="Times New Roman" w:cs="Times New Roman"/>
          <w:sz w:val="28"/>
          <w:szCs w:val="28"/>
        </w:rPr>
        <w:t>.1</w:t>
      </w:r>
      <w:r w:rsidR="00FD446C">
        <w:rPr>
          <w:rFonts w:ascii="Times New Roman" w:hAnsi="Times New Roman" w:cs="Times New Roman"/>
          <w:sz w:val="28"/>
          <w:szCs w:val="28"/>
        </w:rPr>
        <w:t>0</w:t>
      </w:r>
      <w:r w:rsidRPr="00B07FF4">
        <w:rPr>
          <w:rFonts w:ascii="Times New Roman" w:hAnsi="Times New Roman" w:cs="Times New Roman"/>
          <w:sz w:val="28"/>
          <w:szCs w:val="28"/>
        </w:rPr>
        <w:t xml:space="preserve">. </w:t>
      </w:r>
      <w:r w:rsidR="00B07FF4" w:rsidRPr="00B07FF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</w:t>
      </w:r>
      <w:r w:rsidR="00A96684" w:rsidRPr="00B07FF4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B07FF4" w:rsidRPr="00B07FF4">
        <w:rPr>
          <w:rFonts w:ascii="Times New Roman" w:hAnsi="Times New Roman" w:cs="Times New Roman"/>
          <w:sz w:val="28"/>
          <w:szCs w:val="28"/>
        </w:rPr>
        <w:t>2.14. настоящего Ад</w:t>
      </w:r>
      <w:r w:rsidR="00A96684" w:rsidRPr="00B07FF4">
        <w:rPr>
          <w:rFonts w:ascii="Times New Roman" w:hAnsi="Times New Roman" w:cs="Times New Roman"/>
          <w:sz w:val="28"/>
          <w:szCs w:val="28"/>
        </w:rPr>
        <w:t>министративного регламента).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46C">
        <w:rPr>
          <w:rFonts w:ascii="Times New Roman" w:hAnsi="Times New Roman" w:cs="Times New Roman"/>
          <w:sz w:val="28"/>
          <w:szCs w:val="28"/>
        </w:rPr>
        <w:t>.11</w:t>
      </w:r>
      <w:r w:rsidR="007B0BC0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Основания для отказа в выдаче </w:t>
      </w:r>
      <w:r w:rsidR="007B0BC0" w:rsidRPr="00B55CDF">
        <w:rPr>
          <w:rFonts w:ascii="Times New Roman" w:hAnsi="Times New Roman" w:cs="Times New Roman"/>
          <w:sz w:val="28"/>
          <w:szCs w:val="28"/>
        </w:rPr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A96684" w:rsidRPr="00B55CDF">
        <w:rPr>
          <w:rFonts w:ascii="Times New Roman" w:hAnsi="Times New Roman" w:cs="Times New Roman"/>
          <w:sz w:val="28"/>
          <w:szCs w:val="28"/>
        </w:rPr>
        <w:t>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земельный участок, на использование которого испрашивается разрешение, предоставлен физическому или юридическому лицу;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>г)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», если предоставление такой схемы предусмотрено в соответствии с законом субъекта Российской Федерации;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д) в заявлении указаны объекты, не предусмотренные в перечне, утвержденном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иные основания,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A96684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Pr="00B55CDF">
        <w:rPr>
          <w:rFonts w:ascii="Times New Roman" w:hAnsi="Times New Roman" w:cs="Times New Roman"/>
          <w:sz w:val="28"/>
          <w:szCs w:val="28"/>
        </w:rPr>
        <w:t>.1</w:t>
      </w:r>
      <w:r w:rsidR="00FD446C">
        <w:rPr>
          <w:rFonts w:ascii="Times New Roman" w:hAnsi="Times New Roman" w:cs="Times New Roman"/>
          <w:sz w:val="28"/>
          <w:szCs w:val="28"/>
        </w:rPr>
        <w:t>2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данного варианта предоставления </w:t>
      </w:r>
      <w:r w:rsidR="00947BEB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 w:rsidR="00947BEB" w:rsidRPr="00184C3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CF7506" w:rsidRPr="00184C35">
        <w:rPr>
          <w:rFonts w:ascii="Times New Roman" w:hAnsi="Times New Roman" w:cs="Times New Roman"/>
          <w:sz w:val="28"/>
          <w:szCs w:val="28"/>
        </w:rPr>
        <w:t>данного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выдается (направляется) заявителю не позднее следующего рабочего дня </w:t>
      </w:r>
      <w:proofErr w:type="gramStart"/>
      <w:r w:rsidRPr="00184C3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4C35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lastRenderedPageBreak/>
        <w:t>Решение об отказе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CF7506" w:rsidRPr="00184C35">
        <w:rPr>
          <w:rFonts w:ascii="Times New Roman" w:hAnsi="Times New Roman" w:cs="Times New Roman"/>
          <w:sz w:val="28"/>
          <w:szCs w:val="28"/>
        </w:rPr>
        <w:t>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C35">
        <w:rPr>
          <w:rFonts w:ascii="Times New Roman" w:hAnsi="Times New Roman" w:cs="Times New Roman"/>
          <w:sz w:val="28"/>
          <w:szCs w:val="28"/>
        </w:rPr>
        <w:t xml:space="preserve">услуги по запросу, поданному в электронной форме через Портал, подписывается уполномоченным должностным лицом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184C35">
        <w:rPr>
          <w:rFonts w:ascii="Times New Roman" w:hAnsi="Times New Roman" w:cs="Times New Roman"/>
          <w:sz w:val="28"/>
          <w:szCs w:val="28"/>
        </w:rPr>
        <w:t xml:space="preserve">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184C3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4C35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 данного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услуги, заявитель вправе обратиться повторно для получения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для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C35">
        <w:rPr>
          <w:rFonts w:ascii="Times New Roman" w:hAnsi="Times New Roman" w:cs="Times New Roman"/>
          <w:sz w:val="28"/>
          <w:szCs w:val="28"/>
        </w:rPr>
        <w:t>услуги, опубликованной на Портале.</w:t>
      </w:r>
    </w:p>
    <w:p w:rsidR="00535BB5" w:rsidRPr="00184C35" w:rsidRDefault="00A60EED" w:rsidP="00A60EED">
      <w:pPr>
        <w:pStyle w:val="ab"/>
        <w:widowControl w:val="0"/>
        <w:numPr>
          <w:ilvl w:val="2"/>
          <w:numId w:val="45"/>
        </w:numPr>
        <w:tabs>
          <w:tab w:val="left" w:pos="709"/>
          <w:tab w:val="left" w:pos="1560"/>
        </w:tabs>
        <w:autoSpaceDE w:val="0"/>
        <w:autoSpaceDN w:val="0"/>
        <w:ind w:left="0" w:right="-7" w:firstLine="709"/>
        <w:rPr>
          <w:sz w:val="28"/>
        </w:rPr>
      </w:pPr>
      <w:r w:rsidRPr="00184C35">
        <w:rPr>
          <w:sz w:val="28"/>
        </w:rPr>
        <w:t>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</w:t>
      </w:r>
      <w:r w:rsidRPr="00184C35">
        <w:rPr>
          <w:spacing w:val="-3"/>
          <w:sz w:val="28"/>
        </w:rPr>
        <w:t xml:space="preserve"> </w:t>
      </w:r>
      <w:r w:rsidRPr="00184C35">
        <w:rPr>
          <w:sz w:val="28"/>
        </w:rPr>
        <w:t>себя следующие административные</w:t>
      </w:r>
      <w:r w:rsidRPr="00184C35">
        <w:rPr>
          <w:spacing w:val="-3"/>
          <w:sz w:val="28"/>
        </w:rPr>
        <w:t xml:space="preserve"> </w:t>
      </w:r>
      <w:r w:rsidRPr="00184C35">
        <w:rPr>
          <w:sz w:val="28"/>
        </w:rPr>
        <w:t>процедуры:</w:t>
      </w:r>
    </w:p>
    <w:p w:rsidR="00535BB5" w:rsidRPr="005424FF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прием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проверка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комплектности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документов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наличие/отсутствие</w:t>
      </w:r>
      <w:r w:rsidRPr="005424FF">
        <w:rPr>
          <w:spacing w:val="-67"/>
          <w:sz w:val="28"/>
        </w:rPr>
        <w:t xml:space="preserve"> </w:t>
      </w:r>
      <w:r w:rsidRPr="005424FF">
        <w:rPr>
          <w:sz w:val="28"/>
        </w:rPr>
        <w:t>оснований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для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отказа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приеме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документов:</w:t>
      </w:r>
    </w:p>
    <w:p w:rsidR="00535BB5" w:rsidRPr="005424FF" w:rsidRDefault="00535BB5" w:rsidP="00535BB5">
      <w:pPr>
        <w:pStyle w:val="a8"/>
        <w:ind w:right="-7" w:firstLine="709"/>
        <w:jc w:val="both"/>
      </w:pPr>
      <w:r w:rsidRPr="005424FF">
        <w:t>а) проверка</w:t>
      </w:r>
      <w:r w:rsidRPr="005424FF">
        <w:rPr>
          <w:spacing w:val="1"/>
        </w:rPr>
        <w:t xml:space="preserve"> </w:t>
      </w:r>
      <w:r w:rsidRPr="005424FF">
        <w:t>направленного</w:t>
      </w:r>
      <w:r w:rsidRPr="005424FF">
        <w:rPr>
          <w:spacing w:val="1"/>
        </w:rPr>
        <w:t xml:space="preserve"> </w:t>
      </w:r>
      <w:r w:rsidRPr="005424FF">
        <w:t>Заявителем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представленных</w:t>
      </w:r>
      <w:r w:rsidRPr="005424FF">
        <w:rPr>
          <w:spacing w:val="-1"/>
        </w:rPr>
        <w:t xml:space="preserve"> </w:t>
      </w:r>
      <w:r w:rsidRPr="005424FF">
        <w:t>для</w:t>
      </w:r>
      <w:r w:rsidRPr="005424FF">
        <w:rPr>
          <w:spacing w:val="-4"/>
        </w:rPr>
        <w:t xml:space="preserve"> </w:t>
      </w:r>
      <w:r w:rsidRPr="005424FF">
        <w:t>получения</w:t>
      </w:r>
      <w:r w:rsidRPr="005424FF">
        <w:rPr>
          <w:spacing w:val="-1"/>
        </w:rPr>
        <w:t xml:space="preserve"> </w:t>
      </w:r>
      <w:r w:rsidRPr="005424FF">
        <w:t>муниципальной услуги;</w:t>
      </w:r>
    </w:p>
    <w:p w:rsidR="00535BB5" w:rsidRPr="005424FF" w:rsidRDefault="00535BB5" w:rsidP="00535BB5">
      <w:pPr>
        <w:pStyle w:val="a8"/>
        <w:ind w:right="-7" w:firstLine="709"/>
        <w:jc w:val="both"/>
      </w:pPr>
      <w:r w:rsidRPr="005424FF">
        <w:t>б) направление Заявителю уведомления о приеме заявления к рассмотрению</w:t>
      </w:r>
      <w:r w:rsidRPr="005424FF">
        <w:rPr>
          <w:spacing w:val="1"/>
        </w:rPr>
        <w:t xml:space="preserve"> </w:t>
      </w:r>
      <w:r w:rsidRPr="005424FF">
        <w:t>либо отказа в приеме заявления к рассмотрению с обоснованием отказа по форме</w:t>
      </w:r>
      <w:r w:rsidRPr="005424FF">
        <w:rPr>
          <w:spacing w:val="1"/>
        </w:rPr>
        <w:t xml:space="preserve"> </w:t>
      </w:r>
      <w:r w:rsidRPr="005424FF">
        <w:rPr>
          <w:color w:val="000000" w:themeColor="text1"/>
        </w:rPr>
        <w:t>Приложения</w:t>
      </w:r>
      <w:r w:rsidRPr="005424FF">
        <w:rPr>
          <w:color w:val="000000" w:themeColor="text1"/>
          <w:spacing w:val="-4"/>
        </w:rPr>
        <w:t xml:space="preserve"> </w:t>
      </w:r>
      <w:r w:rsidRPr="005424FF">
        <w:rPr>
          <w:color w:val="000000" w:themeColor="text1"/>
        </w:rPr>
        <w:t>№</w:t>
      </w:r>
      <w:r w:rsidRPr="005424FF">
        <w:rPr>
          <w:color w:val="000000" w:themeColor="text1"/>
          <w:spacing w:val="1"/>
        </w:rPr>
        <w:t xml:space="preserve"> </w:t>
      </w:r>
      <w:r w:rsidRPr="005424FF">
        <w:rPr>
          <w:color w:val="000000" w:themeColor="text1"/>
        </w:rPr>
        <w:t>6</w:t>
      </w:r>
      <w:r w:rsidRPr="005424FF">
        <w:rPr>
          <w:color w:val="000000" w:themeColor="text1"/>
          <w:spacing w:val="-3"/>
        </w:rPr>
        <w:t xml:space="preserve"> </w:t>
      </w:r>
      <w:r w:rsidRPr="005424FF">
        <w:t>к настоящему</w:t>
      </w:r>
      <w:r w:rsidRPr="005424FF">
        <w:rPr>
          <w:spacing w:val="-4"/>
        </w:rPr>
        <w:t xml:space="preserve"> </w:t>
      </w:r>
      <w:r w:rsidRPr="005424FF">
        <w:t>Административному</w:t>
      </w:r>
      <w:r w:rsidRPr="005424FF">
        <w:rPr>
          <w:spacing w:val="-4"/>
        </w:rPr>
        <w:t xml:space="preserve"> </w:t>
      </w:r>
      <w:r w:rsidRPr="005424FF">
        <w:t>регламенту;</w:t>
      </w:r>
    </w:p>
    <w:p w:rsidR="00535BB5" w:rsidRPr="005424FF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получение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сведений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посредством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межведомственного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информационного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взаимодействия,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том числе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с использованием СМЭВ:</w:t>
      </w:r>
    </w:p>
    <w:p w:rsidR="00535BB5" w:rsidRPr="005424FF" w:rsidRDefault="00535BB5" w:rsidP="00535BB5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 xml:space="preserve">а) При предоставлении муниципальной услуги органы местного самоуправления взаимодействуют </w:t>
      </w:r>
      <w:proofErr w:type="gramStart"/>
      <w:r w:rsidRPr="005424FF">
        <w:rPr>
          <w:sz w:val="28"/>
        </w:rPr>
        <w:t>с</w:t>
      </w:r>
      <w:proofErr w:type="gramEnd"/>
      <w:r w:rsidRPr="005424FF">
        <w:rPr>
          <w:sz w:val="28"/>
        </w:rPr>
        <w:t>:</w:t>
      </w:r>
    </w:p>
    <w:p w:rsidR="00535BB5" w:rsidRPr="005424FF" w:rsidRDefault="00535BB5" w:rsidP="00535BB5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535BB5" w:rsidRPr="005424FF" w:rsidRDefault="00535BB5" w:rsidP="00535BB5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535BB5" w:rsidRDefault="00535BB5" w:rsidP="00535BB5">
      <w:pPr>
        <w:pStyle w:val="a8"/>
        <w:ind w:right="-7" w:firstLine="709"/>
        <w:jc w:val="both"/>
      </w:pPr>
      <w:r w:rsidRPr="005424FF">
        <w:t xml:space="preserve">– иные органы и организации </w:t>
      </w:r>
      <w:r w:rsidRPr="005424FF">
        <w:rPr>
          <w:i/>
          <w:sz w:val="24"/>
        </w:rPr>
        <w:t>(заполняется органом местного самоуправления Оренбургской области).</w:t>
      </w:r>
    </w:p>
    <w:p w:rsidR="00535BB5" w:rsidRDefault="00535BB5" w:rsidP="00535BB5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535BB5" w:rsidRDefault="00535BB5" w:rsidP="00535BB5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535BB5" w:rsidRDefault="00535BB5" w:rsidP="00535BB5">
      <w:pPr>
        <w:pStyle w:val="a8"/>
        <w:ind w:right="-7" w:firstLine="709"/>
        <w:jc w:val="both"/>
      </w:pPr>
      <w:r>
        <w:lastRenderedPageBreak/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535BB5" w:rsidRDefault="00535BB5" w:rsidP="00535BB5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535BB5" w:rsidRDefault="00535BB5" w:rsidP="00535BB5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535BB5" w:rsidRDefault="00535BB5" w:rsidP="00535BB5">
      <w:pPr>
        <w:pStyle w:val="a8"/>
        <w:ind w:right="-7" w:firstLine="709"/>
        <w:jc w:val="both"/>
        <w:rPr>
          <w:rFonts w:ascii="Microsoft Sans Serif" w:hAnsi="Microsoft Sans Serif"/>
          <w:sz w:val="24"/>
        </w:rPr>
      </w:pPr>
      <w:r>
        <w:t xml:space="preserve">3.4. </w:t>
      </w:r>
      <w:r w:rsidRPr="00535BB5">
        <w:t>Исчерпывающий перечень административных процедур</w:t>
      </w:r>
      <w:r w:rsidRPr="00535BB5">
        <w:rPr>
          <w:spacing w:val="1"/>
        </w:rPr>
        <w:t xml:space="preserve"> </w:t>
      </w:r>
      <w:r w:rsidRPr="00535BB5">
        <w:t>(действий)</w:t>
      </w:r>
      <w:r w:rsidRPr="00535BB5">
        <w:rPr>
          <w:spacing w:val="-1"/>
        </w:rPr>
        <w:t xml:space="preserve"> </w:t>
      </w:r>
      <w:r w:rsidRPr="00535BB5">
        <w:t>в</w:t>
      </w:r>
      <w:r w:rsidRPr="00535BB5">
        <w:rPr>
          <w:spacing w:val="-1"/>
        </w:rPr>
        <w:t xml:space="preserve"> </w:t>
      </w:r>
      <w:r w:rsidRPr="00535BB5">
        <w:t>электронной форме.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535BB5" w:rsidRPr="00535BB5" w:rsidRDefault="00535BB5" w:rsidP="00535BB5">
      <w:pPr>
        <w:pStyle w:val="a8"/>
        <w:ind w:right="-7" w:firstLine="709"/>
        <w:jc w:val="both"/>
      </w:pPr>
      <w:r w:rsidRPr="00535BB5">
        <w:t>3.4.1.</w:t>
      </w:r>
      <w:r w:rsidRPr="00535BB5">
        <w:rPr>
          <w:rFonts w:ascii="Microsoft Sans Serif" w:hAnsi="Microsoft Sans Serif"/>
        </w:rPr>
        <w:t xml:space="preserve"> </w:t>
      </w:r>
      <w:r w:rsidRPr="00535BB5">
        <w:t>Формирование</w:t>
      </w:r>
      <w:r w:rsidRPr="00535BB5">
        <w:rPr>
          <w:spacing w:val="-5"/>
        </w:rPr>
        <w:t xml:space="preserve"> </w:t>
      </w:r>
      <w:r w:rsidRPr="00535BB5">
        <w:t>заявления.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535BB5" w:rsidRDefault="00535BB5" w:rsidP="00535BB5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Портале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35BB5" w:rsidRDefault="00535BB5" w:rsidP="00535BB5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35BB5" w:rsidRDefault="00535BB5" w:rsidP="00535BB5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35BB5" w:rsidRDefault="00535BB5" w:rsidP="00535BB5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35BB5" w:rsidRDefault="00535BB5" w:rsidP="00535BB5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35BB5" w:rsidRDefault="00535BB5" w:rsidP="00535BB5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535BB5" w:rsidRDefault="00535BB5" w:rsidP="00535BB5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Портале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535BB5" w:rsidRDefault="00535BB5" w:rsidP="00535BB5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35BB5" w:rsidRDefault="00535BB5" w:rsidP="00535BB5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Портале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535BB5" w:rsidRPr="00F967B3" w:rsidRDefault="00535BB5" w:rsidP="00535BB5">
      <w:pPr>
        <w:pStyle w:val="a8"/>
        <w:ind w:right="-7" w:firstLine="709"/>
        <w:jc w:val="both"/>
      </w:pPr>
      <w:r w:rsidRPr="005424FF">
        <w:t xml:space="preserve">В соответствии с выбранным вариантом предоставления услуги заявитель обращается </w:t>
      </w:r>
      <w:r>
        <w:t>в орган местного самоуправления.</w:t>
      </w:r>
    </w:p>
    <w:p w:rsidR="00535BB5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BB5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59F" w:rsidRPr="005424FF" w:rsidRDefault="00B55CDF" w:rsidP="00A2559F">
      <w:pPr>
        <w:pStyle w:val="a8"/>
        <w:ind w:right="-7" w:firstLine="709"/>
        <w:jc w:val="both"/>
      </w:pPr>
      <w:r>
        <w:t>3.</w:t>
      </w:r>
      <w:r w:rsidR="00535BB5">
        <w:t>5</w:t>
      </w:r>
      <w:r>
        <w:t>.</w:t>
      </w:r>
      <w:r w:rsidR="00A2559F" w:rsidRPr="005424FF">
        <w:t xml:space="preserve"> Выдача разрешения на использование земель или земельного участка, находящегося в муниципальной собственности или государственная </w:t>
      </w:r>
      <w:r w:rsidR="00A2559F" w:rsidRPr="005424FF">
        <w:lastRenderedPageBreak/>
        <w:t>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B55CDF" w:rsidRPr="00B55CDF" w:rsidRDefault="00535BB5" w:rsidP="00B55CDF">
      <w:pPr>
        <w:tabs>
          <w:tab w:val="left" w:pos="993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55CDF">
        <w:rPr>
          <w:sz w:val="28"/>
          <w:szCs w:val="28"/>
        </w:rPr>
        <w:t xml:space="preserve">.1. </w:t>
      </w:r>
      <w:r w:rsidR="00B55CDF" w:rsidRPr="00B55CDF">
        <w:rPr>
          <w:sz w:val="28"/>
          <w:szCs w:val="28"/>
        </w:rPr>
        <w:t>Результатом предоставления данного варианта предоставления муниципальной услуги является:</w:t>
      </w:r>
    </w:p>
    <w:p w:rsidR="00B55CDF" w:rsidRPr="00B55CDF" w:rsidRDefault="00B55CDF" w:rsidP="00B55CDF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B55CDF">
        <w:rPr>
          <w:sz w:val="28"/>
        </w:rPr>
        <w:t>решение о выдаче разрешения на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использование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или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земельных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участков,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находящихся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в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муниципальной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публичного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сервитута</w:t>
      </w:r>
      <w:r w:rsidRPr="00B55CDF">
        <w:rPr>
          <w:spacing w:val="1"/>
          <w:sz w:val="28"/>
        </w:rPr>
        <w:t>;</w:t>
      </w:r>
    </w:p>
    <w:p w:rsidR="00B55CDF" w:rsidRPr="00B55CDF" w:rsidRDefault="00B55CDF" w:rsidP="00B55CDF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– решение об отказе в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</w:t>
      </w:r>
      <w:r w:rsidRPr="00B55CDF">
        <w:rPr>
          <w:spacing w:val="1"/>
          <w:sz w:val="28"/>
          <w:szCs w:val="28"/>
        </w:rPr>
        <w:t xml:space="preserve"> муниципальной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.</w:t>
      </w:r>
    </w:p>
    <w:p w:rsidR="00B55CDF" w:rsidRPr="00B55CDF" w:rsidRDefault="00B55CDF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 xml:space="preserve">Документом, содержащим решение о предоставлении данного варианта предоставления муниципальной услуги, на основании которого заявителю </w:t>
      </w:r>
      <w:proofErr w:type="gramStart"/>
      <w:r w:rsidRPr="00B55CDF">
        <w:rPr>
          <w:sz w:val="28"/>
          <w:szCs w:val="28"/>
        </w:rPr>
        <w:t>предоставляется результат муниципальной услуги является</w:t>
      </w:r>
      <w:proofErr w:type="gramEnd"/>
      <w:r w:rsidRPr="00B55CDF">
        <w:rPr>
          <w:sz w:val="28"/>
          <w:szCs w:val="28"/>
        </w:rPr>
        <w:t>:</w:t>
      </w:r>
    </w:p>
    <w:p w:rsidR="00B55CDF" w:rsidRPr="00B55CDF" w:rsidRDefault="00B55CDF" w:rsidP="00B55CDF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ab/>
        <w:t xml:space="preserve">– разрешение </w:t>
      </w:r>
      <w:r w:rsidRPr="00B55CDF">
        <w:rPr>
          <w:sz w:val="28"/>
        </w:rPr>
        <w:t>на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использование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или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земельных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участков,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находящихся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в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муниципальной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публичного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сервитута</w:t>
      </w:r>
      <w:r w:rsidRPr="00B55CDF">
        <w:rPr>
          <w:sz w:val="28"/>
          <w:szCs w:val="28"/>
        </w:rPr>
        <w:t>;</w:t>
      </w:r>
    </w:p>
    <w:p w:rsidR="00906B1F" w:rsidRDefault="00B55CDF" w:rsidP="00906B1F">
      <w:pPr>
        <w:pStyle w:val="ab"/>
        <w:tabs>
          <w:tab w:val="left" w:pos="993"/>
        </w:tabs>
        <w:ind w:left="0" w:right="-7" w:firstLine="709"/>
        <w:rPr>
          <w:spacing w:val="1"/>
          <w:sz w:val="28"/>
          <w:szCs w:val="28"/>
        </w:rPr>
      </w:pPr>
      <w:r w:rsidRPr="00B55CDF">
        <w:rPr>
          <w:sz w:val="28"/>
          <w:szCs w:val="28"/>
        </w:rPr>
        <w:t>– отказ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в</w:t>
      </w:r>
      <w:r w:rsidR="00906B1F">
        <w:rPr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 муниципальной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;</w:t>
      </w:r>
    </w:p>
    <w:p w:rsidR="00B55CDF" w:rsidRPr="00184C35" w:rsidRDefault="00535BB5" w:rsidP="00906B1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B55CDF" w:rsidRPr="00B55CDF">
        <w:rPr>
          <w:sz w:val="28"/>
          <w:szCs w:val="28"/>
        </w:rPr>
        <w:t>.</w:t>
      </w:r>
      <w:r w:rsidR="00906B1F">
        <w:rPr>
          <w:sz w:val="28"/>
          <w:szCs w:val="28"/>
        </w:rPr>
        <w:t>2</w:t>
      </w:r>
      <w:r w:rsidR="00B55CDF" w:rsidRPr="00B55CDF">
        <w:rPr>
          <w:sz w:val="28"/>
          <w:szCs w:val="28"/>
        </w:rPr>
        <w:t xml:space="preserve">. Заявителю в качестве </w:t>
      </w:r>
      <w:proofErr w:type="gramStart"/>
      <w:r w:rsidR="00B55CDF" w:rsidRPr="00B55CDF">
        <w:rPr>
          <w:sz w:val="28"/>
          <w:szCs w:val="28"/>
        </w:rPr>
        <w:t xml:space="preserve">результата предоставления </w:t>
      </w:r>
      <w:r w:rsidR="00B55CDF" w:rsidRPr="00184C35">
        <w:rPr>
          <w:sz w:val="28"/>
          <w:szCs w:val="28"/>
        </w:rPr>
        <w:t>данного варианта предоставления муниципальной услуги</w:t>
      </w:r>
      <w:proofErr w:type="gramEnd"/>
      <w:r w:rsidR="00B55CDF" w:rsidRPr="00184C35">
        <w:rPr>
          <w:sz w:val="28"/>
          <w:szCs w:val="28"/>
        </w:rPr>
        <w:t xml:space="preserve"> обеспечивается по его выбору возможность получения: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Результат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B55CDF" w:rsidRPr="00B55CDF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 и подписанного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.3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</w:t>
      </w:r>
      <w:r w:rsidR="00B55CDF"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 составляет не более 25 календарных дней со дня регистрации заявления о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947BEB" w:rsidRPr="00184C35">
        <w:rPr>
          <w:rFonts w:ascii="Times New Roman" w:hAnsi="Times New Roman" w:cs="Times New Roman"/>
          <w:sz w:val="28"/>
          <w:szCs w:val="28"/>
        </w:rPr>
        <w:t>данного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947BEB" w:rsidRPr="00184C35">
        <w:rPr>
          <w:rFonts w:ascii="Times New Roman" w:hAnsi="Times New Roman" w:cs="Times New Roman"/>
          <w:sz w:val="28"/>
          <w:szCs w:val="28"/>
        </w:rPr>
        <w:t>а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услуги: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б) на Портале, на официальном сайте органа местного самоуправления в сети Интернет;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lastRenderedPageBreak/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B55CDF" w:rsidRPr="00B55CDF" w:rsidRDefault="00B55CDF" w:rsidP="00B55CDF">
      <w:pPr>
        <w:pStyle w:val="a8"/>
        <w:ind w:right="-7" w:firstLine="709"/>
        <w:jc w:val="both"/>
      </w:pPr>
      <w:proofErr w:type="gramStart"/>
      <w:r w:rsidRPr="00B55CDF">
        <w:t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</w:t>
      </w:r>
      <w:proofErr w:type="gramEnd"/>
      <w:r w:rsidRPr="00B55CDF">
        <w:t xml:space="preserve"> местного самоуправления реквизитов документам, являющимся результатом предоставления муниципальной услуги. </w:t>
      </w:r>
    </w:p>
    <w:p w:rsidR="00B55CDF" w:rsidRPr="00B55CDF" w:rsidRDefault="00B55CDF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B55CDF" w:rsidRPr="00B55CDF" w:rsidRDefault="00B55CDF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5</w:t>
      </w:r>
      <w:r w:rsidR="00B55CDF" w:rsidRPr="00B55CDF">
        <w:rPr>
          <w:rFonts w:ascii="Times New Roman" w:hAnsi="Times New Roman" w:cs="Times New Roman"/>
          <w:sz w:val="28"/>
          <w:szCs w:val="28"/>
        </w:rPr>
        <w:t>.</w:t>
      </w:r>
      <w:r w:rsidR="00906B1F">
        <w:rPr>
          <w:rFonts w:ascii="Times New Roman" w:hAnsi="Times New Roman" w:cs="Times New Roman"/>
          <w:sz w:val="28"/>
          <w:szCs w:val="28"/>
        </w:rPr>
        <w:t>4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для предоставления заявителем для предоставления данного варианта предоставления </w:t>
      </w:r>
      <w:r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В случае подачи заявления в </w:t>
      </w:r>
      <w:r w:rsidR="002C0899">
        <w:rPr>
          <w:rFonts w:ascii="Times New Roman" w:hAnsi="Times New Roman" w:cs="Times New Roman"/>
          <w:sz w:val="28"/>
          <w:szCs w:val="28"/>
        </w:rPr>
        <w:t>электронной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сведе</w:t>
      </w:r>
      <w:r w:rsidR="002C0899">
        <w:rPr>
          <w:rFonts w:ascii="Times New Roman" w:hAnsi="Times New Roman" w:cs="Times New Roman"/>
          <w:sz w:val="28"/>
          <w:szCs w:val="28"/>
        </w:rPr>
        <w:t>ний в интерактивную форму на Портале</w:t>
      </w:r>
      <w:r w:rsidRPr="00B55CDF">
        <w:rPr>
          <w:rFonts w:ascii="Times New Roman" w:hAnsi="Times New Roman" w:cs="Times New Roman"/>
          <w:sz w:val="28"/>
          <w:szCs w:val="28"/>
        </w:rPr>
        <w:t>, без необходимости предоставления в иной форме;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заявителя в случае, если за</w:t>
      </w:r>
      <w:r w:rsidR="00596C11">
        <w:rPr>
          <w:rFonts w:ascii="Times New Roman" w:hAnsi="Times New Roman" w:cs="Times New Roman"/>
          <w:sz w:val="28"/>
          <w:szCs w:val="28"/>
        </w:rPr>
        <w:t>явление подается представителем;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96C11">
        <w:rPr>
          <w:rFonts w:ascii="Times New Roman" w:hAnsi="Times New Roman" w:cs="Times New Roman"/>
          <w:sz w:val="28"/>
          <w:szCs w:val="28"/>
        </w:rPr>
        <w:t>выписка из Единого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/ </w:t>
      </w:r>
      <w:r w:rsidRPr="00596C1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6C1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96C11">
        <w:rPr>
          <w:rFonts w:ascii="Times New Roman" w:hAnsi="Times New Roman" w:cs="Times New Roman"/>
          <w:sz w:val="28"/>
          <w:szCs w:val="28"/>
        </w:rPr>
        <w:t>) лицензия, удостоверяющая право заявителя на проведение работ по геологическому изучению недр;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6C11">
        <w:rPr>
          <w:rFonts w:ascii="Times New Roman" w:hAnsi="Times New Roman" w:cs="Times New Roman"/>
          <w:sz w:val="28"/>
          <w:szCs w:val="28"/>
        </w:rPr>
        <w:t>) нотариально заверенная доверенность;</w:t>
      </w:r>
    </w:p>
    <w:p w:rsidR="00596C11" w:rsidRPr="00B55CDF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6C11">
        <w:rPr>
          <w:rFonts w:ascii="Times New Roman" w:hAnsi="Times New Roman" w:cs="Times New Roman"/>
          <w:sz w:val="28"/>
          <w:szCs w:val="28"/>
        </w:rPr>
        <w:t>) иные документы, предусмотренные в соответствии с законом субъекта Российской Федерации.</w:t>
      </w:r>
    </w:p>
    <w:p w:rsid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напр</w:t>
      </w:r>
      <w:r w:rsidR="002C0899">
        <w:rPr>
          <w:rFonts w:ascii="Times New Roman" w:hAnsi="Times New Roman" w:cs="Times New Roman"/>
          <w:sz w:val="28"/>
          <w:szCs w:val="28"/>
        </w:rPr>
        <w:t>авления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7BEB" w:rsidRPr="00B55CDF" w:rsidRDefault="002C0899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</w:t>
      </w:r>
      <w:r w:rsidR="00947BEB" w:rsidRPr="00B55CDF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55CDF">
        <w:rPr>
          <w:rFonts w:ascii="Times New Roman" w:hAnsi="Times New Roman" w:cs="Times New Roman"/>
          <w:sz w:val="28"/>
          <w:szCs w:val="28"/>
        </w:rPr>
        <w:t xml:space="preserve">физическим лицом, – УКЭП нотариуса с приложением файла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B55CDF" w:rsidRPr="00B55CDF" w:rsidRDefault="00B55CDF" w:rsidP="00535BB5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</w:t>
      </w:r>
      <w:r w:rsidR="00535BB5" w:rsidRPr="00184C35">
        <w:rPr>
          <w:rFonts w:ascii="Times New Roman" w:hAnsi="Times New Roman" w:cs="Times New Roman"/>
          <w:sz w:val="28"/>
          <w:szCs w:val="28"/>
        </w:rPr>
        <w:t>5</w:t>
      </w:r>
      <w:r w:rsidRPr="00184C35">
        <w:rPr>
          <w:rFonts w:ascii="Times New Roman" w:hAnsi="Times New Roman" w:cs="Times New Roman"/>
          <w:sz w:val="28"/>
          <w:szCs w:val="28"/>
        </w:rPr>
        <w:t>.</w:t>
      </w:r>
      <w:r w:rsidR="00906B1F" w:rsidRPr="00184C35">
        <w:rPr>
          <w:rFonts w:ascii="Times New Roman" w:hAnsi="Times New Roman" w:cs="Times New Roman"/>
          <w:sz w:val="28"/>
          <w:szCs w:val="28"/>
        </w:rPr>
        <w:t xml:space="preserve">5. </w:t>
      </w:r>
      <w:r w:rsidRPr="00184C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</w:t>
      </w:r>
      <w:r w:rsidRPr="00B55CDF">
        <w:rPr>
          <w:rFonts w:ascii="Times New Roman" w:hAnsi="Times New Roman" w:cs="Times New Roman"/>
          <w:sz w:val="28"/>
          <w:szCs w:val="28"/>
        </w:rPr>
        <w:t xml:space="preserve"> муниципальной услуги, и которые заявитель вправе представить: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 xml:space="preserve">они запрашиваются </w:t>
      </w:r>
      <w:r w:rsidRPr="00184C35">
        <w:rPr>
          <w:rFonts w:ascii="Times New Roman" w:hAnsi="Times New Roman" w:cs="Times New Roman"/>
          <w:sz w:val="28"/>
          <w:szCs w:val="28"/>
        </w:rPr>
        <w:t>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947BEB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B55CD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.6</w:t>
      </w:r>
      <w:r w:rsidR="00B55CDF" w:rsidRPr="00B55CDF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в</w:t>
      </w:r>
      <w:r w:rsidR="002C0899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</w:t>
      </w:r>
      <w:r w:rsidR="003C39F8">
        <w:rPr>
          <w:rFonts w:ascii="Times New Roman" w:hAnsi="Times New Roman" w:cs="Times New Roman"/>
          <w:sz w:val="28"/>
          <w:szCs w:val="28"/>
        </w:rPr>
        <w:t>ЕСИА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формы в электронном виде, без необходимости дополнительной подачи Заявления в какой-либо иной форме.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Заявление направляется Заявителем вместе с прикрепленными электронными документам</w:t>
      </w:r>
      <w:r w:rsidR="00CF7506">
        <w:rPr>
          <w:rFonts w:ascii="Times New Roman" w:hAnsi="Times New Roman" w:cs="Times New Roman"/>
          <w:sz w:val="28"/>
          <w:szCs w:val="28"/>
        </w:rPr>
        <w:t>и, указанными</w:t>
      </w:r>
      <w:r w:rsidR="008C1C12">
        <w:rPr>
          <w:rFonts w:ascii="Times New Roman" w:hAnsi="Times New Roman" w:cs="Times New Roman"/>
          <w:sz w:val="28"/>
          <w:szCs w:val="28"/>
        </w:rPr>
        <w:t xml:space="preserve"> в подпунктах 2 – 8 пункта 3.7.6</w:t>
      </w:r>
      <w:r w:rsidR="00CF7506">
        <w:rPr>
          <w:rFonts w:ascii="Times New Roman" w:hAnsi="Times New Roman" w:cs="Times New Roman"/>
          <w:sz w:val="28"/>
          <w:szCs w:val="28"/>
        </w:rPr>
        <w:t>.</w:t>
      </w:r>
      <w:r w:rsidRPr="00B55C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УНЭП, сертификат ключа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</w:t>
      </w:r>
      <w:r w:rsidR="005F55FE">
        <w:rPr>
          <w:rFonts w:ascii="Times New Roman" w:hAnsi="Times New Roman" w:cs="Times New Roman"/>
          <w:sz w:val="28"/>
          <w:szCs w:val="28"/>
        </w:rPr>
        <w:t>ЭП</w:t>
      </w:r>
      <w:r w:rsidRPr="00B55CDF">
        <w:rPr>
          <w:rFonts w:ascii="Times New Roman" w:hAnsi="Times New Roman" w:cs="Times New Roman"/>
          <w:sz w:val="28"/>
          <w:szCs w:val="28"/>
        </w:rPr>
        <w:t xml:space="preserve">, выданного ему при личном приеме в соответствии с Правилами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5CDF" w:rsidRPr="00B55CDF">
        <w:rPr>
          <w:rFonts w:ascii="Times New Roman" w:hAnsi="Times New Roman" w:cs="Times New Roman"/>
          <w:sz w:val="28"/>
          <w:szCs w:val="28"/>
        </w:rPr>
        <w:t>.</w:t>
      </w:r>
      <w:r w:rsidR="00906B1F">
        <w:rPr>
          <w:rFonts w:ascii="Times New Roman" w:hAnsi="Times New Roman" w:cs="Times New Roman"/>
          <w:sz w:val="28"/>
          <w:szCs w:val="28"/>
        </w:rPr>
        <w:t>7</w:t>
      </w:r>
      <w:r w:rsidR="00B55CDF" w:rsidRPr="00B55CDF"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B55CDF" w:rsidRPr="00B55CDF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="00596C11">
        <w:rPr>
          <w:rFonts w:ascii="Times New Roman" w:hAnsi="Times New Roman" w:cs="Times New Roman"/>
          <w:sz w:val="28"/>
          <w:szCs w:val="28"/>
        </w:rPr>
        <w:t xml:space="preserve"> </w:t>
      </w:r>
      <w:r w:rsidRPr="00B55CDF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55CDF" w:rsidRPr="00B55CDF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графическую информацию.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5</w:t>
      </w:r>
      <w:r w:rsidR="00906B1F">
        <w:rPr>
          <w:rFonts w:ascii="Times New Roman" w:hAnsi="Times New Roman" w:cs="Times New Roman"/>
          <w:sz w:val="28"/>
          <w:szCs w:val="28"/>
        </w:rPr>
        <w:t>.8</w:t>
      </w:r>
      <w:r w:rsidR="00B55CDF" w:rsidRPr="00B55CD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</w:t>
      </w:r>
      <w:r w:rsidR="00E21E28">
        <w:rPr>
          <w:rFonts w:ascii="Times New Roman" w:hAnsi="Times New Roman" w:cs="Times New Roman"/>
          <w:sz w:val="28"/>
          <w:szCs w:val="28"/>
        </w:rPr>
        <w:t>Федерального закона</w:t>
      </w:r>
      <w:proofErr w:type="gramEnd"/>
      <w:r w:rsidR="00E21E28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21E2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21E28" w:rsidRPr="00B55CDF">
        <w:rPr>
          <w:rFonts w:ascii="Times New Roman" w:hAnsi="Times New Roman" w:cs="Times New Roman"/>
          <w:sz w:val="28"/>
          <w:szCs w:val="28"/>
        </w:rPr>
        <w:t>№ 210-ФЗ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.9</w:t>
      </w:r>
      <w:r w:rsidR="00B55CDF" w:rsidRPr="00947BEB">
        <w:rPr>
          <w:rFonts w:ascii="Times New Roman" w:hAnsi="Times New Roman" w:cs="Times New Roman"/>
          <w:sz w:val="28"/>
          <w:szCs w:val="28"/>
        </w:rPr>
        <w:t xml:space="preserve">. </w:t>
      </w:r>
      <w:r w:rsidR="00B55CDF" w:rsidRPr="00B55CD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</w:t>
      </w:r>
      <w:r w:rsidR="002C0899">
        <w:rPr>
          <w:rFonts w:ascii="Times New Roman" w:hAnsi="Times New Roman" w:cs="Times New Roman"/>
          <w:sz w:val="28"/>
          <w:szCs w:val="28"/>
        </w:rPr>
        <w:t>ерактивной форме заявления на Портале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947BEB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.10</w:t>
      </w:r>
      <w:r w:rsidR="00947BEB">
        <w:rPr>
          <w:rFonts w:ascii="Times New Roman" w:hAnsi="Times New Roman" w:cs="Times New Roman"/>
          <w:sz w:val="28"/>
          <w:szCs w:val="28"/>
        </w:rPr>
        <w:t xml:space="preserve">. </w:t>
      </w:r>
      <w:r w:rsidR="00947BEB" w:rsidRPr="00B07FF4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5CDF" w:rsidRPr="00B55CDF">
        <w:rPr>
          <w:rFonts w:ascii="Times New Roman" w:hAnsi="Times New Roman" w:cs="Times New Roman"/>
          <w:sz w:val="28"/>
          <w:szCs w:val="28"/>
        </w:rPr>
        <w:t>.1</w:t>
      </w:r>
      <w:r w:rsidR="00906B1F">
        <w:rPr>
          <w:rFonts w:ascii="Times New Roman" w:hAnsi="Times New Roman" w:cs="Times New Roman"/>
          <w:sz w:val="28"/>
          <w:szCs w:val="28"/>
        </w:rPr>
        <w:t>1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Основания для отказа в выдаче </w:t>
      </w:r>
      <w:r w:rsidR="00947BEB" w:rsidRPr="00947BEB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</w:t>
      </w:r>
      <w:r w:rsidR="00947BEB" w:rsidRPr="00947BEB">
        <w:rPr>
          <w:rFonts w:ascii="Times New Roman" w:hAnsi="Times New Roman" w:cs="Times New Roman"/>
          <w:sz w:val="28"/>
          <w:szCs w:val="28"/>
        </w:rPr>
        <w:lastRenderedPageBreak/>
        <w:t>предоставления земельных участков и установления сервитута, публичного сервитута</w:t>
      </w:r>
      <w:r w:rsidR="00B55CDF" w:rsidRPr="00B55CDF">
        <w:rPr>
          <w:rFonts w:ascii="Times New Roman" w:hAnsi="Times New Roman" w:cs="Times New Roman"/>
          <w:sz w:val="28"/>
          <w:szCs w:val="28"/>
        </w:rPr>
        <w:t>: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96C11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96C11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96C11">
        <w:rPr>
          <w:rFonts w:ascii="Times New Roman" w:hAnsi="Times New Roman" w:cs="Times New Roman"/>
          <w:sz w:val="28"/>
          <w:szCs w:val="28"/>
        </w:rPr>
        <w:t>в заявлении указаны цели использования земель или земельного участка, или объекты, предполагаемые к размещен</w:t>
      </w:r>
      <w:r>
        <w:rPr>
          <w:rFonts w:ascii="Times New Roman" w:hAnsi="Times New Roman" w:cs="Times New Roman"/>
          <w:sz w:val="28"/>
          <w:szCs w:val="28"/>
        </w:rPr>
        <w:t xml:space="preserve">ию, не предусмотренные пунктом </w:t>
      </w:r>
      <w:r w:rsidRPr="00596C11">
        <w:rPr>
          <w:rFonts w:ascii="Times New Roman" w:hAnsi="Times New Roman" w:cs="Times New Roman"/>
          <w:sz w:val="28"/>
          <w:szCs w:val="28"/>
        </w:rPr>
        <w:t>1 статьи 39.34 Земельного кодекса Российской Федерации;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96C11">
        <w:rPr>
          <w:rFonts w:ascii="Times New Roman" w:hAnsi="Times New Roman" w:cs="Times New Roman"/>
          <w:sz w:val="28"/>
          <w:szCs w:val="28"/>
        </w:rPr>
        <w:t>земельный участок, на использование которого испрашивается разрешение, предоставлен фи</w:t>
      </w:r>
      <w:r>
        <w:rPr>
          <w:rFonts w:ascii="Times New Roman" w:hAnsi="Times New Roman" w:cs="Times New Roman"/>
          <w:sz w:val="28"/>
          <w:szCs w:val="28"/>
        </w:rPr>
        <w:t>зическому или юридическому лицу.</w:t>
      </w:r>
    </w:p>
    <w:p w:rsidR="00B55CDF" w:rsidRPr="00184C35" w:rsidRDefault="00906B1F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3.5.12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B55CDF"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 w:rsidR="00947BEB" w:rsidRPr="00184C3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Решение об отказе в данном варианте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184C3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4C35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 данном варианте предоставления муниципальной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</w:t>
      </w:r>
      <w:r w:rsidRPr="00184C35">
        <w:rPr>
          <w:rFonts w:ascii="Times New Roman" w:hAnsi="Times New Roman" w:cs="Times New Roman"/>
          <w:sz w:val="28"/>
          <w:szCs w:val="28"/>
        </w:rPr>
        <w:t>для отказа в данном варианте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</w:p>
    <w:p w:rsidR="00906B1F" w:rsidRPr="00906B1F" w:rsidRDefault="00A60EED" w:rsidP="00A60EED">
      <w:pPr>
        <w:pStyle w:val="ab"/>
        <w:widowControl w:val="0"/>
        <w:numPr>
          <w:ilvl w:val="2"/>
          <w:numId w:val="48"/>
        </w:numPr>
        <w:tabs>
          <w:tab w:val="left" w:pos="1560"/>
        </w:tabs>
        <w:autoSpaceDE w:val="0"/>
        <w:autoSpaceDN w:val="0"/>
        <w:ind w:left="0" w:right="-7" w:firstLine="709"/>
        <w:rPr>
          <w:sz w:val="28"/>
        </w:rPr>
      </w:pPr>
      <w:r w:rsidRPr="00A60EED">
        <w:rPr>
          <w:sz w:val="28"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906B1F" w:rsidRPr="00906B1F">
        <w:rPr>
          <w:sz w:val="28"/>
        </w:rPr>
        <w:t xml:space="preserve"> включает в</w:t>
      </w:r>
      <w:r w:rsidR="00906B1F" w:rsidRPr="00906B1F">
        <w:rPr>
          <w:spacing w:val="-3"/>
          <w:sz w:val="28"/>
        </w:rPr>
        <w:t xml:space="preserve"> </w:t>
      </w:r>
      <w:r w:rsidR="00906B1F" w:rsidRPr="00906B1F">
        <w:rPr>
          <w:sz w:val="28"/>
        </w:rPr>
        <w:t>себя следующие административные</w:t>
      </w:r>
      <w:r w:rsidR="00906B1F" w:rsidRPr="00906B1F">
        <w:rPr>
          <w:spacing w:val="-3"/>
          <w:sz w:val="28"/>
        </w:rPr>
        <w:t xml:space="preserve"> </w:t>
      </w:r>
      <w:r w:rsidR="00906B1F" w:rsidRPr="00906B1F">
        <w:rPr>
          <w:sz w:val="28"/>
        </w:rPr>
        <w:t>процедуры:</w:t>
      </w:r>
    </w:p>
    <w:p w:rsidR="00906B1F" w:rsidRPr="005424F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прием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проверка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комплектности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документов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наличие/отсутствие</w:t>
      </w:r>
      <w:r w:rsidRPr="005424FF">
        <w:rPr>
          <w:spacing w:val="-67"/>
          <w:sz w:val="28"/>
        </w:rPr>
        <w:t xml:space="preserve"> </w:t>
      </w:r>
      <w:r w:rsidRPr="005424FF">
        <w:rPr>
          <w:sz w:val="28"/>
        </w:rPr>
        <w:lastRenderedPageBreak/>
        <w:t>оснований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для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отказа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приеме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документов:</w:t>
      </w:r>
    </w:p>
    <w:p w:rsidR="00906B1F" w:rsidRPr="005424FF" w:rsidRDefault="00906B1F" w:rsidP="00906B1F">
      <w:pPr>
        <w:pStyle w:val="a8"/>
        <w:ind w:right="-7" w:firstLine="709"/>
        <w:jc w:val="both"/>
      </w:pPr>
      <w:r w:rsidRPr="005424FF">
        <w:t>а) проверка</w:t>
      </w:r>
      <w:r w:rsidRPr="005424FF">
        <w:rPr>
          <w:spacing w:val="1"/>
        </w:rPr>
        <w:t xml:space="preserve"> </w:t>
      </w:r>
      <w:r w:rsidRPr="005424FF">
        <w:t>направленного</w:t>
      </w:r>
      <w:r w:rsidRPr="005424FF">
        <w:rPr>
          <w:spacing w:val="1"/>
        </w:rPr>
        <w:t xml:space="preserve"> </w:t>
      </w:r>
      <w:r w:rsidRPr="005424FF">
        <w:t>Заявителем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представленных</w:t>
      </w:r>
      <w:r w:rsidRPr="005424FF">
        <w:rPr>
          <w:spacing w:val="-1"/>
        </w:rPr>
        <w:t xml:space="preserve"> </w:t>
      </w:r>
      <w:r w:rsidRPr="005424FF">
        <w:t>для</w:t>
      </w:r>
      <w:r w:rsidRPr="005424FF">
        <w:rPr>
          <w:spacing w:val="-4"/>
        </w:rPr>
        <w:t xml:space="preserve"> </w:t>
      </w:r>
      <w:r w:rsidRPr="005424FF">
        <w:t>получения</w:t>
      </w:r>
      <w:r w:rsidRPr="005424FF">
        <w:rPr>
          <w:spacing w:val="-1"/>
        </w:rPr>
        <w:t xml:space="preserve"> </w:t>
      </w:r>
      <w:r w:rsidRPr="005424FF">
        <w:t>муниципальной услуги;</w:t>
      </w:r>
    </w:p>
    <w:p w:rsidR="00906B1F" w:rsidRPr="005424FF" w:rsidRDefault="00906B1F" w:rsidP="00906B1F">
      <w:pPr>
        <w:pStyle w:val="a8"/>
        <w:ind w:right="-7" w:firstLine="709"/>
        <w:jc w:val="both"/>
      </w:pPr>
      <w:r w:rsidRPr="005424FF">
        <w:t>б) направление Заявителю уведомления о приеме заявления к рассмотрению</w:t>
      </w:r>
      <w:r w:rsidRPr="005424FF">
        <w:rPr>
          <w:spacing w:val="1"/>
        </w:rPr>
        <w:t xml:space="preserve"> </w:t>
      </w:r>
      <w:r w:rsidRPr="005424FF">
        <w:t>либо отказа в приеме заявления к рассмотрению с обоснованием отказа по форме</w:t>
      </w:r>
      <w:r w:rsidRPr="005424FF">
        <w:rPr>
          <w:spacing w:val="1"/>
        </w:rPr>
        <w:t xml:space="preserve"> </w:t>
      </w:r>
      <w:r w:rsidRPr="005424FF">
        <w:rPr>
          <w:color w:val="000000" w:themeColor="text1"/>
        </w:rPr>
        <w:t>Приложения</w:t>
      </w:r>
      <w:r w:rsidRPr="005424FF">
        <w:rPr>
          <w:color w:val="000000" w:themeColor="text1"/>
          <w:spacing w:val="-4"/>
        </w:rPr>
        <w:t xml:space="preserve"> </w:t>
      </w:r>
      <w:r w:rsidRPr="005424FF">
        <w:rPr>
          <w:color w:val="000000" w:themeColor="text1"/>
        </w:rPr>
        <w:t>№</w:t>
      </w:r>
      <w:r w:rsidRPr="005424FF">
        <w:rPr>
          <w:color w:val="000000" w:themeColor="text1"/>
          <w:spacing w:val="1"/>
        </w:rPr>
        <w:t xml:space="preserve"> </w:t>
      </w:r>
      <w:r w:rsidRPr="005424FF">
        <w:rPr>
          <w:color w:val="000000" w:themeColor="text1"/>
        </w:rPr>
        <w:t>6</w:t>
      </w:r>
      <w:r w:rsidRPr="005424FF">
        <w:rPr>
          <w:color w:val="000000" w:themeColor="text1"/>
          <w:spacing w:val="-3"/>
        </w:rPr>
        <w:t xml:space="preserve"> </w:t>
      </w:r>
      <w:r w:rsidRPr="005424FF">
        <w:t>к настоящему</w:t>
      </w:r>
      <w:r w:rsidRPr="005424FF">
        <w:rPr>
          <w:spacing w:val="-4"/>
        </w:rPr>
        <w:t xml:space="preserve"> </w:t>
      </w:r>
      <w:r w:rsidRPr="005424FF">
        <w:t>Административному</w:t>
      </w:r>
      <w:r w:rsidRPr="005424FF">
        <w:rPr>
          <w:spacing w:val="-4"/>
        </w:rPr>
        <w:t xml:space="preserve"> </w:t>
      </w:r>
      <w:r w:rsidRPr="005424FF">
        <w:t>регламенту;</w:t>
      </w:r>
    </w:p>
    <w:p w:rsidR="00906B1F" w:rsidRPr="005424F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получение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сведений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посредством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межведомственного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информационного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взаимодействия,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том числе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с использованием СМЭВ:</w:t>
      </w:r>
    </w:p>
    <w:p w:rsidR="00906B1F" w:rsidRPr="005424FF" w:rsidRDefault="00906B1F" w:rsidP="00906B1F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 xml:space="preserve">а) При предоставлении муниципальной услуги органы местного самоуправления взаимодействуют </w:t>
      </w:r>
      <w:proofErr w:type="gramStart"/>
      <w:r w:rsidRPr="005424FF">
        <w:rPr>
          <w:sz w:val="28"/>
        </w:rPr>
        <w:t>с</w:t>
      </w:r>
      <w:proofErr w:type="gramEnd"/>
      <w:r w:rsidRPr="005424FF">
        <w:rPr>
          <w:sz w:val="28"/>
        </w:rPr>
        <w:t>:</w:t>
      </w:r>
    </w:p>
    <w:p w:rsidR="00906B1F" w:rsidRPr="005424FF" w:rsidRDefault="00906B1F" w:rsidP="00906B1F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906B1F" w:rsidRPr="005424FF" w:rsidRDefault="00906B1F" w:rsidP="00906B1F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906B1F" w:rsidRDefault="00906B1F" w:rsidP="00906B1F">
      <w:pPr>
        <w:pStyle w:val="a8"/>
        <w:ind w:right="-7" w:firstLine="709"/>
        <w:jc w:val="both"/>
      </w:pPr>
      <w:r w:rsidRPr="005424FF">
        <w:t xml:space="preserve">– иные органы и организации </w:t>
      </w:r>
      <w:r w:rsidRPr="005424FF">
        <w:rPr>
          <w:i/>
          <w:sz w:val="24"/>
        </w:rPr>
        <w:t>(заполняется органом местного самоуправления Оренбургской области).</w:t>
      </w:r>
    </w:p>
    <w:p w:rsidR="00906B1F" w:rsidRDefault="00906B1F" w:rsidP="00906B1F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906B1F" w:rsidRDefault="00906B1F" w:rsidP="00906B1F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906B1F" w:rsidRDefault="00906B1F" w:rsidP="00906B1F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906B1F" w:rsidRDefault="00906B1F" w:rsidP="00906B1F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906B1F" w:rsidRDefault="00906B1F" w:rsidP="00906B1F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906B1F" w:rsidRDefault="00906B1F" w:rsidP="00906B1F">
      <w:pPr>
        <w:pStyle w:val="a8"/>
        <w:ind w:right="-7" w:firstLine="709"/>
        <w:jc w:val="both"/>
        <w:rPr>
          <w:rFonts w:ascii="Microsoft Sans Serif" w:hAnsi="Microsoft Sans Serif"/>
          <w:sz w:val="24"/>
        </w:rPr>
      </w:pPr>
      <w:r>
        <w:t xml:space="preserve">3.6. </w:t>
      </w:r>
      <w:r w:rsidRPr="00535BB5">
        <w:t>Исчерпывающий перечень административных процедур</w:t>
      </w:r>
      <w:r w:rsidRPr="00535BB5">
        <w:rPr>
          <w:spacing w:val="1"/>
        </w:rPr>
        <w:t xml:space="preserve"> </w:t>
      </w:r>
      <w:r w:rsidRPr="00535BB5">
        <w:t>(действий)</w:t>
      </w:r>
      <w:r w:rsidRPr="00535BB5">
        <w:rPr>
          <w:spacing w:val="-1"/>
        </w:rPr>
        <w:t xml:space="preserve"> </w:t>
      </w:r>
      <w:r w:rsidRPr="00535BB5">
        <w:t>в</w:t>
      </w:r>
      <w:r w:rsidRPr="00535BB5">
        <w:rPr>
          <w:spacing w:val="-1"/>
        </w:rPr>
        <w:t xml:space="preserve"> </w:t>
      </w:r>
      <w:r w:rsidRPr="00535BB5">
        <w:t>электронной форме.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906B1F" w:rsidRPr="00535BB5" w:rsidRDefault="00906B1F" w:rsidP="00906B1F">
      <w:pPr>
        <w:pStyle w:val="a8"/>
        <w:ind w:right="-7" w:firstLine="709"/>
        <w:jc w:val="both"/>
      </w:pPr>
      <w:r>
        <w:t>3.6</w:t>
      </w:r>
      <w:r w:rsidRPr="00535BB5">
        <w:t>.1.</w:t>
      </w:r>
      <w:r w:rsidRPr="00535BB5">
        <w:rPr>
          <w:rFonts w:ascii="Microsoft Sans Serif" w:hAnsi="Microsoft Sans Serif"/>
        </w:rPr>
        <w:t xml:space="preserve"> </w:t>
      </w:r>
      <w:r w:rsidRPr="00535BB5">
        <w:t>Формирование</w:t>
      </w:r>
      <w:r w:rsidRPr="00535BB5">
        <w:rPr>
          <w:spacing w:val="-5"/>
        </w:rPr>
        <w:t xml:space="preserve"> </w:t>
      </w:r>
      <w:r w:rsidRPr="00535BB5">
        <w:t>заявления.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906B1F" w:rsidRDefault="00906B1F" w:rsidP="00906B1F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Портале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906B1F" w:rsidRDefault="00906B1F" w:rsidP="00906B1F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906B1F" w:rsidRDefault="00906B1F" w:rsidP="00906B1F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906B1F" w:rsidRDefault="00906B1F" w:rsidP="00906B1F">
      <w:pPr>
        <w:pStyle w:val="a8"/>
        <w:ind w:right="-7" w:firstLine="709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06B1F" w:rsidRDefault="00906B1F" w:rsidP="00906B1F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906B1F" w:rsidRDefault="00906B1F" w:rsidP="00906B1F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906B1F" w:rsidRDefault="00906B1F" w:rsidP="00906B1F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Портале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906B1F" w:rsidRDefault="00906B1F" w:rsidP="00906B1F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906B1F" w:rsidRDefault="00906B1F" w:rsidP="00906B1F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Портале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906B1F" w:rsidRPr="00F967B3" w:rsidRDefault="00906B1F" w:rsidP="00906B1F">
      <w:pPr>
        <w:pStyle w:val="a8"/>
        <w:ind w:right="-7" w:firstLine="709"/>
        <w:jc w:val="both"/>
      </w:pPr>
      <w:r w:rsidRPr="005424FF">
        <w:t xml:space="preserve">В соответствии с выбранным вариантом предоставления услуги заявитель обращается </w:t>
      </w:r>
      <w:r>
        <w:t>в орган местного самоуправления.</w:t>
      </w:r>
    </w:p>
    <w:p w:rsidR="00B55CDF" w:rsidRDefault="00B55CDF" w:rsidP="00A2559F">
      <w:pPr>
        <w:pStyle w:val="a8"/>
        <w:ind w:right="-7" w:firstLine="709"/>
        <w:jc w:val="both"/>
      </w:pPr>
    </w:p>
    <w:p w:rsidR="00A60EED" w:rsidRDefault="00A60EED" w:rsidP="00A2559F">
      <w:pPr>
        <w:pStyle w:val="a8"/>
        <w:ind w:right="-7" w:firstLine="709"/>
        <w:jc w:val="both"/>
      </w:pPr>
    </w:p>
    <w:p w:rsidR="00A2559F" w:rsidRPr="005424FF" w:rsidRDefault="00906B1F" w:rsidP="00A2559F">
      <w:pPr>
        <w:pStyle w:val="a8"/>
        <w:ind w:right="-7" w:firstLine="709"/>
        <w:jc w:val="both"/>
      </w:pPr>
      <w:r>
        <w:t>3.7</w:t>
      </w:r>
      <w:r w:rsidR="00716562">
        <w:t>.</w:t>
      </w:r>
      <w:r w:rsidR="00A2559F" w:rsidRPr="005424FF">
        <w:t xml:space="preserve"> Исправление допущенных опечаток и ошибок в ранее выданных результатах оказания муниципальной услуги.</w:t>
      </w:r>
    </w:p>
    <w:p w:rsidR="00A2559F" w:rsidRPr="005424FF" w:rsidRDefault="00716562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>
        <w:rPr>
          <w:sz w:val="28"/>
        </w:rPr>
        <w:t>3.</w:t>
      </w:r>
      <w:r w:rsidR="00906B1F">
        <w:rPr>
          <w:sz w:val="28"/>
        </w:rPr>
        <w:t>7</w:t>
      </w:r>
      <w:r>
        <w:rPr>
          <w:sz w:val="28"/>
        </w:rPr>
        <w:t xml:space="preserve">.1. </w:t>
      </w:r>
      <w:r w:rsidR="00A2559F" w:rsidRPr="005424FF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5424FF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</w:r>
      <w:r w:rsidR="00906B1F">
        <w:rPr>
          <w:sz w:val="28"/>
        </w:rPr>
        <w:t>3.7</w:t>
      </w:r>
      <w:r w:rsidR="00716562">
        <w:rPr>
          <w:sz w:val="28"/>
        </w:rPr>
        <w:t xml:space="preserve">.2. </w:t>
      </w:r>
      <w:r w:rsidRPr="005424FF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5424FF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5424FF">
        <w:rPr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5424FF">
        <w:rPr>
          <w:sz w:val="28"/>
        </w:rPr>
        <w:t>с даты регистрации</w:t>
      </w:r>
      <w:proofErr w:type="gramEnd"/>
      <w:r w:rsidRPr="005424FF">
        <w:rPr>
          <w:sz w:val="28"/>
        </w:rPr>
        <w:t xml:space="preserve"> заявления по форме Приложения № 7.</w:t>
      </w:r>
    </w:p>
    <w:p w:rsidR="00D07717" w:rsidRPr="00906B1F" w:rsidRDefault="00D07717" w:rsidP="00906B1F">
      <w:pPr>
        <w:pStyle w:val="ab"/>
        <w:widowControl w:val="0"/>
        <w:numPr>
          <w:ilvl w:val="2"/>
          <w:numId w:val="49"/>
        </w:numPr>
        <w:tabs>
          <w:tab w:val="left" w:pos="1134"/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06B1F">
        <w:rPr>
          <w:sz w:val="28"/>
        </w:rPr>
        <w:lastRenderedPageBreak/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906B1F" w:rsidRDefault="00D07717" w:rsidP="00906B1F">
      <w:pPr>
        <w:pStyle w:val="ab"/>
        <w:widowControl w:val="0"/>
        <w:numPr>
          <w:ilvl w:val="2"/>
          <w:numId w:val="49"/>
        </w:numPr>
        <w:tabs>
          <w:tab w:val="left" w:pos="142"/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06B1F">
        <w:rPr>
          <w:sz w:val="28"/>
        </w:rPr>
        <w:t xml:space="preserve">Порядок оставления заявления о выдаче </w:t>
      </w:r>
      <w:r w:rsidR="00C93C43" w:rsidRPr="00906B1F">
        <w:rPr>
          <w:sz w:val="28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06B1F">
        <w:rPr>
          <w:sz w:val="28"/>
        </w:rPr>
        <w:t>без рассмотрения (при необходимости).</w:t>
      </w:r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 xml:space="preserve">Заявитель вправе обратиться </w:t>
      </w:r>
      <w:proofErr w:type="gramStart"/>
      <w:r w:rsidRPr="005424FF">
        <w:rPr>
          <w:sz w:val="28"/>
        </w:rPr>
        <w:t>в уполномоченный орган местного самоуправления с заявлением об оставлении заявления о выдаче разрешения на использование</w:t>
      </w:r>
      <w:proofErr w:type="gramEnd"/>
      <w:r w:rsidRPr="005424FF">
        <w:rPr>
          <w:sz w:val="28"/>
        </w:rPr>
        <w:t xml:space="preserve">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</w:t>
      </w:r>
      <w:proofErr w:type="gramStart"/>
      <w:r w:rsidRPr="005424FF">
        <w:rPr>
          <w:sz w:val="28"/>
        </w:rPr>
        <w:t>предшествующих</w:t>
      </w:r>
      <w:proofErr w:type="gramEnd"/>
      <w:r w:rsidRPr="005424FF">
        <w:rPr>
          <w:sz w:val="28"/>
        </w:rPr>
        <w:t xml:space="preserve"> дню окончания срока предоставления услуги.</w:t>
      </w:r>
    </w:p>
    <w:p w:rsidR="00D07717" w:rsidRPr="005424FF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На основании поступившего заявления, зарегистрированного в течени</w:t>
      </w:r>
      <w:proofErr w:type="gramStart"/>
      <w:r w:rsidRPr="005424FF">
        <w:rPr>
          <w:sz w:val="28"/>
        </w:rPr>
        <w:t>и</w:t>
      </w:r>
      <w:proofErr w:type="gramEnd"/>
      <w:r w:rsidRPr="005424FF">
        <w:rPr>
          <w:sz w:val="28"/>
        </w:rPr>
        <w:t xml:space="preserve">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</w:r>
      <w:proofErr w:type="gramStart"/>
      <w:r w:rsidRPr="005424FF">
        <w:rPr>
          <w:sz w:val="28"/>
        </w:rPr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  <w:proofErr w:type="gramEnd"/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5424FF" w:rsidRDefault="00E815C4" w:rsidP="00E815C4">
      <w:pPr>
        <w:pStyle w:val="a8"/>
        <w:ind w:right="-7" w:firstLine="709"/>
        <w:jc w:val="both"/>
      </w:pPr>
      <w:r w:rsidRPr="005424FF"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</w:t>
      </w:r>
      <w:r w:rsidR="00906B1F">
        <w:t>3.3</w:t>
      </w:r>
      <w:r w:rsidR="00947BEB" w:rsidRPr="00947BEB">
        <w:t>.</w:t>
      </w:r>
      <w:r w:rsidR="00106339">
        <w:t>5</w:t>
      </w:r>
      <w:r w:rsidR="00906B1F">
        <w:t>. и 3.5</w:t>
      </w:r>
      <w:r w:rsidR="00947BEB" w:rsidRPr="00947BEB">
        <w:t>.</w:t>
      </w:r>
      <w:r w:rsidR="00106339">
        <w:t>5</w:t>
      </w:r>
      <w:r w:rsidR="00947BEB" w:rsidRPr="00947BEB">
        <w:t>. настоящего</w:t>
      </w:r>
      <w:r w:rsidRPr="00947BEB">
        <w:t xml:space="preserve"> </w:t>
      </w:r>
      <w:r w:rsidRPr="005424FF">
        <w:t xml:space="preserve">Административного регламента. 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При поступлении заявления в электронном виде с </w:t>
      </w:r>
      <w:r w:rsidR="002C0899">
        <w:t>Портала</w:t>
      </w:r>
      <w:r w:rsidR="0018066A" w:rsidRPr="005424FF">
        <w:t xml:space="preserve"> </w:t>
      </w:r>
      <w:r w:rsidRPr="005424FF">
        <w:t>уполномоченное должностное лицо действует в соответствии с требованиями нормативных правовых актов.</w:t>
      </w:r>
    </w:p>
    <w:p w:rsidR="00DA172D" w:rsidRPr="005424FF" w:rsidRDefault="00E815C4" w:rsidP="00DA172D">
      <w:pPr>
        <w:pStyle w:val="a8"/>
        <w:ind w:right="-7" w:firstLine="709"/>
        <w:jc w:val="both"/>
      </w:pPr>
      <w:r w:rsidRPr="005424FF">
        <w:t>Заявление должно содержать сведения, позволяющие идентифицировать заявителя (представителя</w:t>
      </w:r>
      <w:r w:rsidR="007E30F1">
        <w:t xml:space="preserve"> заяви</w:t>
      </w:r>
      <w:r w:rsidR="00906B1F">
        <w:t>теля), указанные в пунктах 3.3</w:t>
      </w:r>
      <w:r w:rsidR="00106339">
        <w:t>.5</w:t>
      </w:r>
      <w:r w:rsidR="00906B1F">
        <w:t>. и 3.5</w:t>
      </w:r>
      <w:r w:rsidR="00106339">
        <w:t>.5</w:t>
      </w:r>
      <w:r w:rsidR="007E30F1">
        <w:t xml:space="preserve">. </w:t>
      </w:r>
      <w:r w:rsidRPr="005424FF">
        <w:t>Административного регламента.</w:t>
      </w:r>
    </w:p>
    <w:p w:rsidR="00DA172D" w:rsidRPr="005424FF" w:rsidRDefault="00DA172D" w:rsidP="00DA172D">
      <w:pPr>
        <w:pStyle w:val="a8"/>
        <w:ind w:right="-7" w:firstLine="709"/>
        <w:jc w:val="both"/>
      </w:pPr>
      <w:r w:rsidRPr="005424FF">
        <w:t>Электронное заявление становится доступным для должностного лица</w:t>
      </w:r>
      <w:r w:rsidRPr="005424FF">
        <w:rPr>
          <w:spacing w:val="1"/>
        </w:rPr>
        <w:t xml:space="preserve"> </w:t>
      </w:r>
      <w:r w:rsidRPr="005424FF">
        <w:t>органа местного самоуправления,</w:t>
      </w:r>
      <w:r w:rsidRPr="005424FF">
        <w:rPr>
          <w:spacing w:val="7"/>
        </w:rPr>
        <w:t xml:space="preserve"> </w:t>
      </w:r>
      <w:r w:rsidRPr="005424FF">
        <w:t>ответственного</w:t>
      </w:r>
      <w:r w:rsidRPr="005424FF">
        <w:rPr>
          <w:spacing w:val="8"/>
        </w:rPr>
        <w:t xml:space="preserve"> </w:t>
      </w:r>
      <w:r w:rsidRPr="005424FF">
        <w:t>за</w:t>
      </w:r>
      <w:r w:rsidRPr="005424FF">
        <w:rPr>
          <w:spacing w:val="7"/>
        </w:rPr>
        <w:t xml:space="preserve"> </w:t>
      </w:r>
      <w:r w:rsidRPr="005424FF">
        <w:t>прием</w:t>
      </w:r>
      <w:r w:rsidRPr="005424FF">
        <w:rPr>
          <w:spacing w:val="8"/>
        </w:rPr>
        <w:t xml:space="preserve"> </w:t>
      </w:r>
      <w:r w:rsidRPr="005424FF">
        <w:t>и</w:t>
      </w:r>
      <w:r w:rsidRPr="005424FF">
        <w:rPr>
          <w:spacing w:val="7"/>
        </w:rPr>
        <w:t xml:space="preserve"> </w:t>
      </w:r>
      <w:r w:rsidRPr="005424FF">
        <w:t>регистрацию</w:t>
      </w:r>
      <w:r w:rsidRPr="005424FF">
        <w:rPr>
          <w:spacing w:val="7"/>
        </w:rPr>
        <w:t xml:space="preserve"> </w:t>
      </w:r>
      <w:r w:rsidRPr="005424FF">
        <w:t>заявления</w:t>
      </w:r>
      <w:r w:rsidRPr="005424FF">
        <w:rPr>
          <w:spacing w:val="7"/>
        </w:rPr>
        <w:t xml:space="preserve"> </w:t>
      </w:r>
      <w:r w:rsidRPr="005424FF">
        <w:t xml:space="preserve">(далее –  ответственное должностное лицо), в государственной </w:t>
      </w:r>
      <w:r w:rsidRPr="005424FF">
        <w:lastRenderedPageBreak/>
        <w:t>информационной системе,</w:t>
      </w:r>
      <w:r w:rsidRPr="005424FF">
        <w:rPr>
          <w:spacing w:val="1"/>
        </w:rPr>
        <w:t xml:space="preserve"> </w:t>
      </w:r>
      <w:r w:rsidRPr="005424FF">
        <w:t>используемой</w:t>
      </w:r>
      <w:r w:rsidRPr="005424FF">
        <w:rPr>
          <w:spacing w:val="1"/>
        </w:rPr>
        <w:t xml:space="preserve"> </w:t>
      </w:r>
      <w:r w:rsidRPr="005424FF">
        <w:t>органом местного самоуправления 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</w:t>
      </w:r>
      <w:r w:rsidRPr="005424FF">
        <w:rPr>
          <w:spacing w:val="-1"/>
        </w:rPr>
        <w:t xml:space="preserve"> </w:t>
      </w:r>
      <w:r w:rsidRPr="005424FF">
        <w:t>услуги.</w:t>
      </w:r>
      <w:r w:rsidRPr="005424FF">
        <w:rPr>
          <w:rFonts w:ascii="Microsoft Sans Serif" w:hAnsi="Microsoft Sans Serif"/>
          <w:sz w:val="24"/>
          <w:szCs w:val="24"/>
        </w:rPr>
        <w:t xml:space="preserve"> 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5424FF">
        <w:t>ответственное</w:t>
      </w:r>
      <w:r w:rsidRPr="005424FF">
        <w:t xml:space="preserve"> должностное лицо проверяет с периодичностью не реже 2 раз в день.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При обращении в МФЦ заявитель </w:t>
      </w:r>
      <w:proofErr w:type="gramStart"/>
      <w:r w:rsidRPr="005424FF">
        <w:t>предоставляет документы</w:t>
      </w:r>
      <w:proofErr w:type="gramEnd"/>
      <w:r w:rsidRPr="005424FF">
        <w:t xml:space="preserve">, указанные в пунктах </w:t>
      </w:r>
      <w:r w:rsidR="00C76A19" w:rsidRPr="00947BEB">
        <w:t>3.</w:t>
      </w:r>
      <w:r w:rsidR="00906B1F">
        <w:t>3</w:t>
      </w:r>
      <w:r w:rsidR="00C76A19" w:rsidRPr="00947BEB">
        <w:t>.</w:t>
      </w:r>
      <w:r w:rsidR="00106339">
        <w:t>5</w:t>
      </w:r>
      <w:r w:rsidR="00906B1F">
        <w:t>. и 3.5</w:t>
      </w:r>
      <w:r w:rsidR="00C76A19" w:rsidRPr="00947BEB">
        <w:t>.</w:t>
      </w:r>
      <w:r w:rsidR="00106339">
        <w:t>5</w:t>
      </w:r>
      <w:r w:rsidR="00C76A19" w:rsidRPr="00947BEB">
        <w:t xml:space="preserve">. </w:t>
      </w:r>
      <w:r w:rsidRPr="005424FF">
        <w:t>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5424FF">
        <w:t>ии и ау</w:t>
      </w:r>
      <w:proofErr w:type="gramEnd"/>
      <w:r w:rsidRPr="005424FF"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Перечень оснований для принятия решения об отказе в приеме запроса и документов ук</w:t>
      </w:r>
      <w:r w:rsidR="00906B1F">
        <w:t>азан в пунктах 3.3. – 3.7</w:t>
      </w:r>
      <w:r w:rsidR="00C76A19">
        <w:t>. настоящего</w:t>
      </w:r>
      <w:r w:rsidRPr="005424FF">
        <w:t xml:space="preserve"> Административного регламента.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Уполномоченное должностное лицо осуществляет проверку заявления о предоставлении муниципальной услуги и прилагаемых </w:t>
      </w:r>
      <w:proofErr w:type="gramStart"/>
      <w:r w:rsidRPr="005424FF">
        <w:t>к нему документов на наличие оснований для отказа в приеме такого заявления в соотв</w:t>
      </w:r>
      <w:r w:rsidR="00DA172D" w:rsidRPr="005424FF">
        <w:t>етствии</w:t>
      </w:r>
      <w:proofErr w:type="gramEnd"/>
      <w:r w:rsidR="00DA172D" w:rsidRPr="005424FF">
        <w:t xml:space="preserve"> с требованиями пункт</w:t>
      </w:r>
      <w:r w:rsidR="00C76A19">
        <w:t>ов</w:t>
      </w:r>
      <w:r w:rsidR="00DA172D" w:rsidRPr="005424FF">
        <w:t xml:space="preserve"> </w:t>
      </w:r>
      <w:r w:rsidR="00C76A19">
        <w:t>3.</w:t>
      </w:r>
      <w:r w:rsidR="00906B1F">
        <w:t>3. – 3.7</w:t>
      </w:r>
      <w:r w:rsidR="00C76A19">
        <w:t>. настоящего</w:t>
      </w:r>
      <w:r w:rsidR="00C76A19" w:rsidRPr="005424FF">
        <w:t xml:space="preserve"> </w:t>
      </w:r>
      <w:r w:rsidRPr="005424FF">
        <w:t xml:space="preserve">Административного регламента.  </w:t>
      </w:r>
    </w:p>
    <w:p w:rsidR="00C93C43" w:rsidRPr="005424FF" w:rsidRDefault="00E815C4" w:rsidP="00C93C43">
      <w:pPr>
        <w:pStyle w:val="a8"/>
        <w:ind w:right="-7" w:firstLine="709"/>
        <w:jc w:val="both"/>
      </w:pPr>
      <w:r w:rsidRPr="005424FF">
        <w:t>При наличии указанных в пункт</w:t>
      </w:r>
      <w:r w:rsidR="00C76A19">
        <w:t>ах</w:t>
      </w:r>
      <w:r w:rsidRPr="005424FF">
        <w:t xml:space="preserve"> </w:t>
      </w:r>
      <w:r w:rsidR="00906B1F">
        <w:t>3.3. – 3.7</w:t>
      </w:r>
      <w:r w:rsidR="00C76A19">
        <w:t>. настоящего</w:t>
      </w:r>
      <w:r w:rsidR="00C76A19" w:rsidRPr="005424FF">
        <w:t xml:space="preserve"> </w:t>
      </w:r>
      <w:r w:rsidRPr="005424FF">
        <w:t xml:space="preserve">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Результатом выполнения административной процедуры является: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– регистрационная запись о дате принятия заявления о предоставлении муниципальной услуги;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5424FF" w:rsidRDefault="00FD146B" w:rsidP="00C93C43">
      <w:pPr>
        <w:pStyle w:val="a8"/>
        <w:ind w:right="-7" w:firstLine="709"/>
        <w:jc w:val="both"/>
      </w:pPr>
      <w:r w:rsidRPr="005424FF">
        <w:lastRenderedPageBreak/>
        <w:t>Заявителю в качестве результата предоставления муниципальной</w:t>
      </w:r>
      <w:r w:rsidRPr="005424FF">
        <w:rPr>
          <w:spacing w:val="-2"/>
        </w:rPr>
        <w:t xml:space="preserve"> </w:t>
      </w:r>
      <w:r w:rsidRPr="005424FF">
        <w:t>услуги</w:t>
      </w:r>
      <w:r w:rsidRPr="005424FF">
        <w:rPr>
          <w:spacing w:val="-1"/>
        </w:rPr>
        <w:t xml:space="preserve"> </w:t>
      </w:r>
      <w:r w:rsidRPr="005424FF">
        <w:t>обеспечивается</w:t>
      </w:r>
      <w:r w:rsidRPr="005424FF">
        <w:rPr>
          <w:spacing w:val="-1"/>
        </w:rPr>
        <w:t xml:space="preserve"> </w:t>
      </w:r>
      <w:r w:rsidRPr="005424FF">
        <w:t>возможность</w:t>
      </w:r>
      <w:r w:rsidRPr="005424FF">
        <w:rPr>
          <w:spacing w:val="-3"/>
        </w:rPr>
        <w:t xml:space="preserve"> </w:t>
      </w:r>
      <w:r w:rsidRPr="005424FF">
        <w:t>получения</w:t>
      </w:r>
      <w:r w:rsidRPr="005424FF">
        <w:rPr>
          <w:spacing w:val="4"/>
        </w:rPr>
        <w:t xml:space="preserve"> </w:t>
      </w:r>
      <w:r w:rsidRPr="005424FF">
        <w:t>документа:</w:t>
      </w:r>
      <w:r w:rsidRPr="005424FF">
        <w:rPr>
          <w:rFonts w:ascii="Microsoft Sans Serif" w:hAnsi="Microsoft Sans Serif"/>
          <w:sz w:val="24"/>
        </w:rPr>
        <w:t xml:space="preserve"> </w:t>
      </w:r>
    </w:p>
    <w:p w:rsidR="00FD146B" w:rsidRPr="005424FF" w:rsidRDefault="00FD146B" w:rsidP="00FD146B">
      <w:pPr>
        <w:pStyle w:val="a8"/>
        <w:ind w:right="-7" w:firstLine="709"/>
        <w:jc w:val="both"/>
      </w:pPr>
      <w:r w:rsidRPr="005424FF">
        <w:t>в</w:t>
      </w:r>
      <w:r w:rsidRPr="005424FF">
        <w:rPr>
          <w:spacing w:val="1"/>
        </w:rPr>
        <w:t xml:space="preserve"> </w:t>
      </w:r>
      <w:r w:rsidRPr="005424FF">
        <w:t>форме</w:t>
      </w:r>
      <w:r w:rsidRPr="005424FF">
        <w:rPr>
          <w:spacing w:val="1"/>
        </w:rPr>
        <w:t xml:space="preserve"> </w:t>
      </w:r>
      <w:r w:rsidRPr="005424FF">
        <w:t>электронного</w:t>
      </w:r>
      <w:r w:rsidRPr="005424FF">
        <w:rPr>
          <w:spacing w:val="1"/>
        </w:rPr>
        <w:t xml:space="preserve"> </w:t>
      </w:r>
      <w:r w:rsidRPr="005424FF">
        <w:t>документа,</w:t>
      </w:r>
      <w:r w:rsidRPr="005424FF">
        <w:rPr>
          <w:spacing w:val="1"/>
        </w:rPr>
        <w:t xml:space="preserve"> </w:t>
      </w:r>
      <w:r w:rsidRPr="005424FF">
        <w:t>подписанного</w:t>
      </w:r>
      <w:r w:rsidRPr="005424FF">
        <w:rPr>
          <w:spacing w:val="1"/>
        </w:rPr>
        <w:t xml:space="preserve"> </w:t>
      </w:r>
      <w:r w:rsidRPr="005424FF">
        <w:t>УКЭП</w:t>
      </w:r>
      <w:r w:rsidRPr="005424FF">
        <w:rPr>
          <w:spacing w:val="1"/>
        </w:rPr>
        <w:t xml:space="preserve"> </w:t>
      </w:r>
      <w:r w:rsidRPr="005424FF">
        <w:t>уполномоченного</w:t>
      </w:r>
      <w:r w:rsidRPr="005424FF">
        <w:rPr>
          <w:spacing w:val="1"/>
        </w:rPr>
        <w:t xml:space="preserve"> </w:t>
      </w:r>
      <w:r w:rsidRPr="005424FF">
        <w:t>должностного лица органа местного самоуправления, направленного заявителю в личный</w:t>
      </w:r>
      <w:r w:rsidRPr="005424FF">
        <w:rPr>
          <w:spacing w:val="1"/>
        </w:rPr>
        <w:t xml:space="preserve"> </w:t>
      </w:r>
      <w:r w:rsidRPr="005424FF">
        <w:t>кабинет</w:t>
      </w:r>
      <w:r w:rsidRPr="005424FF">
        <w:rPr>
          <w:spacing w:val="-2"/>
        </w:rPr>
        <w:t xml:space="preserve"> </w:t>
      </w:r>
      <w:r w:rsidR="002C0899">
        <w:t>на Портале</w:t>
      </w:r>
      <w:r w:rsidRPr="005424FF">
        <w:t>;</w:t>
      </w:r>
    </w:p>
    <w:p w:rsidR="00C93C43" w:rsidRPr="005424FF" w:rsidRDefault="00FD146B" w:rsidP="00C93C43">
      <w:pPr>
        <w:pStyle w:val="a8"/>
        <w:ind w:right="-7" w:firstLine="709"/>
        <w:jc w:val="both"/>
      </w:pPr>
      <w:r w:rsidRPr="005424FF">
        <w:t>в</w:t>
      </w:r>
      <w:r w:rsidRPr="005424FF">
        <w:rPr>
          <w:spacing w:val="1"/>
        </w:rPr>
        <w:t xml:space="preserve"> </w:t>
      </w:r>
      <w:r w:rsidRPr="005424FF">
        <w:t>виде</w:t>
      </w:r>
      <w:r w:rsidRPr="005424FF">
        <w:rPr>
          <w:spacing w:val="1"/>
        </w:rPr>
        <w:t xml:space="preserve"> </w:t>
      </w:r>
      <w:r w:rsidRPr="005424FF">
        <w:t>бумажного</w:t>
      </w:r>
      <w:r w:rsidRPr="005424FF">
        <w:rPr>
          <w:spacing w:val="1"/>
        </w:rPr>
        <w:t xml:space="preserve"> </w:t>
      </w:r>
      <w:r w:rsidRPr="005424FF">
        <w:t>документа,</w:t>
      </w:r>
      <w:r w:rsidRPr="005424FF">
        <w:rPr>
          <w:spacing w:val="1"/>
        </w:rPr>
        <w:t xml:space="preserve"> </w:t>
      </w:r>
      <w:r w:rsidRPr="005424FF">
        <w:t>подтверждающего</w:t>
      </w:r>
      <w:r w:rsidRPr="005424FF">
        <w:rPr>
          <w:spacing w:val="1"/>
        </w:rPr>
        <w:t xml:space="preserve"> </w:t>
      </w:r>
      <w:r w:rsidRPr="005424FF">
        <w:t>содержание</w:t>
      </w:r>
      <w:r w:rsidRPr="005424FF">
        <w:rPr>
          <w:spacing w:val="1"/>
        </w:rPr>
        <w:t xml:space="preserve"> </w:t>
      </w:r>
      <w:r w:rsidRPr="005424FF">
        <w:t>электронного</w:t>
      </w:r>
      <w:r w:rsidRPr="005424FF">
        <w:rPr>
          <w:spacing w:val="-67"/>
        </w:rPr>
        <w:t xml:space="preserve"> </w:t>
      </w:r>
      <w:r w:rsidRPr="005424FF">
        <w:t>документа, который заявитель получает при личном обращении</w:t>
      </w:r>
      <w:r w:rsidRPr="005424FF">
        <w:rPr>
          <w:spacing w:val="1"/>
        </w:rPr>
        <w:t xml:space="preserve"> </w:t>
      </w:r>
      <w:r w:rsidRPr="005424FF">
        <w:t>в</w:t>
      </w:r>
      <w:r w:rsidRPr="005424FF">
        <w:rPr>
          <w:spacing w:val="-2"/>
        </w:rPr>
        <w:t xml:space="preserve"> </w:t>
      </w:r>
      <w:r w:rsidRPr="005424FF">
        <w:t>МФЦ.</w:t>
      </w:r>
    </w:p>
    <w:p w:rsidR="00FD146B" w:rsidRPr="005424FF" w:rsidRDefault="00FD146B" w:rsidP="00C93C43">
      <w:pPr>
        <w:pStyle w:val="a8"/>
        <w:ind w:right="-7" w:firstLine="709"/>
        <w:jc w:val="both"/>
      </w:pPr>
      <w:r w:rsidRPr="005424FF">
        <w:t>Получение информации о ходе рассмотрения заявления и о результате</w:t>
      </w:r>
      <w:r w:rsidRPr="005424FF">
        <w:rPr>
          <w:spacing w:val="1"/>
        </w:rPr>
        <w:t xml:space="preserve"> </w:t>
      </w:r>
      <w:r w:rsidRPr="005424FF">
        <w:t>предоставления муниципальной услуги производится в личном</w:t>
      </w:r>
      <w:r w:rsidRPr="005424FF">
        <w:rPr>
          <w:spacing w:val="1"/>
        </w:rPr>
        <w:t xml:space="preserve"> </w:t>
      </w:r>
      <w:r w:rsidRPr="005424FF">
        <w:t>кабинете</w:t>
      </w:r>
      <w:r w:rsidRPr="005424FF">
        <w:rPr>
          <w:spacing w:val="1"/>
        </w:rPr>
        <w:t xml:space="preserve"> </w:t>
      </w:r>
      <w:r w:rsidRPr="005424FF">
        <w:t>на</w:t>
      </w:r>
      <w:r w:rsidRPr="005424FF">
        <w:rPr>
          <w:spacing w:val="1"/>
        </w:rPr>
        <w:t xml:space="preserve"> </w:t>
      </w:r>
      <w:r w:rsidR="002C0899">
        <w:rPr>
          <w:spacing w:val="1"/>
        </w:rPr>
        <w:t>Портале</w:t>
      </w:r>
      <w:r w:rsidRPr="005424FF">
        <w:t>,</w:t>
      </w:r>
      <w:r w:rsidRPr="005424FF">
        <w:rPr>
          <w:spacing w:val="1"/>
        </w:rPr>
        <w:t xml:space="preserve"> </w:t>
      </w:r>
      <w:r w:rsidRPr="005424FF">
        <w:t>при</w:t>
      </w:r>
      <w:r w:rsidRPr="005424FF">
        <w:rPr>
          <w:spacing w:val="1"/>
        </w:rPr>
        <w:t xml:space="preserve"> </w:t>
      </w:r>
      <w:r w:rsidRPr="005424FF">
        <w:t>условии</w:t>
      </w:r>
      <w:r w:rsidRPr="005424FF">
        <w:rPr>
          <w:spacing w:val="1"/>
        </w:rPr>
        <w:t xml:space="preserve"> </w:t>
      </w:r>
      <w:r w:rsidRPr="005424FF">
        <w:t>авторизации.</w:t>
      </w:r>
      <w:r w:rsidRPr="005424FF">
        <w:rPr>
          <w:spacing w:val="1"/>
        </w:rPr>
        <w:t xml:space="preserve"> </w:t>
      </w:r>
      <w:r w:rsidRPr="005424FF">
        <w:t>Заявитель</w:t>
      </w:r>
      <w:r w:rsidRPr="005424FF">
        <w:rPr>
          <w:spacing w:val="1"/>
        </w:rPr>
        <w:t xml:space="preserve"> </w:t>
      </w:r>
      <w:r w:rsidRPr="005424FF">
        <w:t>имеет</w:t>
      </w:r>
      <w:r w:rsidRPr="005424FF">
        <w:rPr>
          <w:spacing w:val="1"/>
        </w:rPr>
        <w:t xml:space="preserve"> </w:t>
      </w:r>
      <w:r w:rsidRPr="005424FF">
        <w:t>возможность</w:t>
      </w:r>
      <w:r w:rsidRPr="005424FF">
        <w:rPr>
          <w:spacing w:val="1"/>
        </w:rPr>
        <w:t xml:space="preserve"> </w:t>
      </w:r>
      <w:r w:rsidRPr="005424FF">
        <w:t>просматривать статус электронного заявления, а также информацию о дальнейших</w:t>
      </w:r>
      <w:r w:rsidRPr="005424FF">
        <w:rPr>
          <w:spacing w:val="1"/>
        </w:rPr>
        <w:t xml:space="preserve"> </w:t>
      </w:r>
      <w:r w:rsidRPr="005424FF">
        <w:t>действиях в</w:t>
      </w:r>
      <w:r w:rsidRPr="005424FF">
        <w:rPr>
          <w:spacing w:val="-1"/>
        </w:rPr>
        <w:t xml:space="preserve"> </w:t>
      </w:r>
      <w:r w:rsidRPr="005424FF">
        <w:t>личном</w:t>
      </w:r>
      <w:r w:rsidRPr="005424FF">
        <w:rPr>
          <w:spacing w:val="-4"/>
        </w:rPr>
        <w:t xml:space="preserve"> </w:t>
      </w:r>
      <w:r w:rsidRPr="005424FF">
        <w:t>кабинете по собственной</w:t>
      </w:r>
      <w:r w:rsidRPr="005424FF">
        <w:rPr>
          <w:spacing w:val="-3"/>
        </w:rPr>
        <w:t xml:space="preserve"> </w:t>
      </w:r>
      <w:r w:rsidRPr="005424FF">
        <w:t>инициативе,</w:t>
      </w:r>
      <w:r w:rsidRPr="005424FF">
        <w:rPr>
          <w:spacing w:val="-2"/>
        </w:rPr>
        <w:t xml:space="preserve"> </w:t>
      </w:r>
      <w:r w:rsidRPr="005424FF">
        <w:t>в</w:t>
      </w:r>
      <w:r w:rsidRPr="005424FF">
        <w:rPr>
          <w:spacing w:val="-1"/>
        </w:rPr>
        <w:t xml:space="preserve"> </w:t>
      </w:r>
      <w:r w:rsidRPr="005424FF">
        <w:t>любое</w:t>
      </w:r>
      <w:r w:rsidRPr="005424FF">
        <w:rPr>
          <w:spacing w:val="-1"/>
        </w:rPr>
        <w:t xml:space="preserve"> </w:t>
      </w:r>
      <w:r w:rsidRPr="005424FF">
        <w:t>время.</w:t>
      </w:r>
      <w:r w:rsidRPr="005424FF">
        <w:rPr>
          <w:rFonts w:ascii="Microsoft Sans Serif" w:hAnsi="Microsoft Sans Serif"/>
          <w:sz w:val="24"/>
        </w:rPr>
        <w:t xml:space="preserve"> </w:t>
      </w:r>
    </w:p>
    <w:p w:rsidR="00FD146B" w:rsidRPr="005424FF" w:rsidRDefault="00FD146B" w:rsidP="00FD146B">
      <w:pPr>
        <w:pStyle w:val="a8"/>
        <w:ind w:right="-7" w:firstLine="709"/>
        <w:jc w:val="both"/>
      </w:pPr>
      <w:r w:rsidRPr="005424FF">
        <w:t>При предоставлении муниципальной услуги в электронной</w:t>
      </w:r>
      <w:r w:rsidRPr="005424FF">
        <w:rPr>
          <w:spacing w:val="1"/>
        </w:rPr>
        <w:t xml:space="preserve"> </w:t>
      </w:r>
      <w:r w:rsidRPr="005424FF">
        <w:t>форме</w:t>
      </w:r>
      <w:r w:rsidRPr="005424FF">
        <w:rPr>
          <w:spacing w:val="-1"/>
        </w:rPr>
        <w:t xml:space="preserve"> </w:t>
      </w:r>
      <w:r w:rsidRPr="005424FF">
        <w:t>заявителю</w:t>
      </w:r>
      <w:r w:rsidRPr="005424FF">
        <w:rPr>
          <w:spacing w:val="-1"/>
        </w:rPr>
        <w:t xml:space="preserve"> </w:t>
      </w:r>
      <w:r w:rsidRPr="005424FF">
        <w:t>направляется:</w:t>
      </w:r>
    </w:p>
    <w:p w:rsidR="00FD146B" w:rsidRPr="005424FF" w:rsidRDefault="00FD146B" w:rsidP="00FD146B">
      <w:pPr>
        <w:pStyle w:val="a8"/>
        <w:ind w:right="-7" w:firstLine="709"/>
        <w:jc w:val="both"/>
      </w:pPr>
      <w:proofErr w:type="gramStart"/>
      <w:r w:rsidRPr="005424FF">
        <w:t>а)</w:t>
      </w:r>
      <w:r w:rsidRPr="005424FF">
        <w:rPr>
          <w:spacing w:val="1"/>
        </w:rPr>
        <w:t xml:space="preserve"> </w:t>
      </w:r>
      <w:r w:rsidRPr="005424FF">
        <w:t>уведомление</w:t>
      </w:r>
      <w:r w:rsidRPr="005424FF">
        <w:rPr>
          <w:spacing w:val="1"/>
        </w:rPr>
        <w:t xml:space="preserve"> </w:t>
      </w:r>
      <w:r w:rsidRPr="005424FF">
        <w:t>о</w:t>
      </w:r>
      <w:r w:rsidRPr="005424FF">
        <w:rPr>
          <w:spacing w:val="1"/>
        </w:rPr>
        <w:t xml:space="preserve"> </w:t>
      </w:r>
      <w:r w:rsidRPr="005424FF">
        <w:t>приеме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регистрации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иных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необходимых</w:t>
      </w:r>
      <w:r w:rsidRPr="005424FF">
        <w:rPr>
          <w:spacing w:val="1"/>
        </w:rPr>
        <w:t xml:space="preserve"> </w:t>
      </w:r>
      <w:r w:rsidRPr="005424FF">
        <w:t>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 услуги,</w:t>
      </w:r>
      <w:r w:rsidRPr="005424FF">
        <w:rPr>
          <w:spacing w:val="1"/>
        </w:rPr>
        <w:t xml:space="preserve"> </w:t>
      </w:r>
      <w:r w:rsidRPr="005424FF">
        <w:t>содержащее сведения о факте приема заявления и документов, необходимых 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</w:t>
      </w:r>
      <w:r w:rsidRPr="005424FF">
        <w:rPr>
          <w:spacing w:val="1"/>
        </w:rPr>
        <w:t xml:space="preserve"> </w:t>
      </w:r>
      <w:r w:rsidRPr="005424FF">
        <w:t>услуги,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начале</w:t>
      </w:r>
      <w:r w:rsidRPr="005424FF">
        <w:rPr>
          <w:spacing w:val="1"/>
        </w:rPr>
        <w:t xml:space="preserve"> </w:t>
      </w:r>
      <w:r w:rsidRPr="005424FF">
        <w:t>процедуры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8"/>
        </w:rPr>
        <w:t xml:space="preserve"> </w:t>
      </w:r>
      <w:r w:rsidRPr="005424FF">
        <w:t>муниципальной</w:t>
      </w:r>
      <w:r w:rsidRPr="005424FF">
        <w:rPr>
          <w:spacing w:val="18"/>
        </w:rPr>
        <w:t xml:space="preserve"> </w:t>
      </w:r>
      <w:r w:rsidRPr="005424FF">
        <w:t>услуги,</w:t>
      </w:r>
      <w:r w:rsidRPr="005424FF">
        <w:rPr>
          <w:spacing w:val="19"/>
        </w:rPr>
        <w:t xml:space="preserve"> </w:t>
      </w:r>
      <w:r w:rsidRPr="005424FF">
        <w:t>а</w:t>
      </w:r>
      <w:r w:rsidRPr="005424FF">
        <w:rPr>
          <w:spacing w:val="19"/>
        </w:rPr>
        <w:t xml:space="preserve"> </w:t>
      </w:r>
      <w:r w:rsidRPr="005424FF">
        <w:t>также</w:t>
      </w:r>
      <w:r w:rsidRPr="005424FF">
        <w:rPr>
          <w:spacing w:val="19"/>
        </w:rPr>
        <w:t xml:space="preserve"> </w:t>
      </w:r>
      <w:r w:rsidRPr="005424FF">
        <w:t>сведения</w:t>
      </w:r>
      <w:r w:rsidRPr="005424FF">
        <w:rPr>
          <w:spacing w:val="19"/>
        </w:rPr>
        <w:t xml:space="preserve"> </w:t>
      </w:r>
      <w:r w:rsidRPr="005424FF">
        <w:t>о</w:t>
      </w:r>
      <w:r w:rsidRPr="005424FF">
        <w:rPr>
          <w:spacing w:val="16"/>
        </w:rPr>
        <w:t xml:space="preserve"> </w:t>
      </w:r>
      <w:r w:rsidRPr="005424FF">
        <w:t>дате</w:t>
      </w:r>
      <w:r w:rsidRPr="005424FF">
        <w:rPr>
          <w:spacing w:val="-67"/>
        </w:rPr>
        <w:t xml:space="preserve"> </w:t>
      </w:r>
      <w:r w:rsidRPr="005424FF">
        <w:rPr>
          <w:spacing w:val="-1"/>
        </w:rPr>
        <w:t>и</w:t>
      </w:r>
      <w:r w:rsidRPr="005424FF">
        <w:rPr>
          <w:spacing w:val="-15"/>
        </w:rPr>
        <w:t xml:space="preserve"> </w:t>
      </w:r>
      <w:r w:rsidRPr="005424FF">
        <w:rPr>
          <w:spacing w:val="-1"/>
        </w:rPr>
        <w:t>времени</w:t>
      </w:r>
      <w:r w:rsidRPr="005424FF">
        <w:rPr>
          <w:spacing w:val="-17"/>
        </w:rPr>
        <w:t xml:space="preserve"> </w:t>
      </w:r>
      <w:r w:rsidRPr="005424FF">
        <w:rPr>
          <w:spacing w:val="-1"/>
        </w:rPr>
        <w:t>окончания</w:t>
      </w:r>
      <w:r w:rsidRPr="005424FF">
        <w:rPr>
          <w:spacing w:val="-15"/>
        </w:rPr>
        <w:t xml:space="preserve"> </w:t>
      </w:r>
      <w:r w:rsidRPr="005424FF">
        <w:rPr>
          <w:spacing w:val="-1"/>
        </w:rPr>
        <w:t>предоставления</w:t>
      </w:r>
      <w:r w:rsidRPr="005424FF">
        <w:rPr>
          <w:spacing w:val="-15"/>
        </w:rPr>
        <w:t xml:space="preserve"> </w:t>
      </w:r>
      <w:r w:rsidRPr="005424FF">
        <w:t>муниципальной</w:t>
      </w:r>
      <w:r w:rsidRPr="005424FF">
        <w:rPr>
          <w:spacing w:val="-15"/>
        </w:rPr>
        <w:t xml:space="preserve"> </w:t>
      </w:r>
      <w:r w:rsidRPr="005424FF">
        <w:t>услуги</w:t>
      </w:r>
      <w:r w:rsidRPr="005424FF">
        <w:rPr>
          <w:spacing w:val="-14"/>
        </w:rPr>
        <w:t xml:space="preserve"> </w:t>
      </w:r>
      <w:r w:rsidRPr="005424FF">
        <w:t>либо</w:t>
      </w:r>
      <w:r w:rsidRPr="005424FF">
        <w:rPr>
          <w:spacing w:val="-67"/>
        </w:rPr>
        <w:t xml:space="preserve"> </w:t>
      </w:r>
      <w:r w:rsidRPr="005424FF">
        <w:t>мотивированный</w:t>
      </w:r>
      <w:r w:rsidRPr="005424FF">
        <w:rPr>
          <w:spacing w:val="1"/>
        </w:rPr>
        <w:t xml:space="preserve"> </w:t>
      </w:r>
      <w:r w:rsidRPr="005424FF">
        <w:t>отказ</w:t>
      </w:r>
      <w:r w:rsidRPr="005424FF">
        <w:rPr>
          <w:spacing w:val="1"/>
        </w:rPr>
        <w:t xml:space="preserve"> </w:t>
      </w:r>
      <w:r w:rsidRPr="005424FF">
        <w:t>в</w:t>
      </w:r>
      <w:r w:rsidRPr="005424FF">
        <w:rPr>
          <w:spacing w:val="1"/>
        </w:rPr>
        <w:t xml:space="preserve"> </w:t>
      </w:r>
      <w:r w:rsidRPr="005424FF">
        <w:t>приеме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необходимых</w:t>
      </w:r>
      <w:r w:rsidRPr="005424FF">
        <w:rPr>
          <w:spacing w:val="1"/>
        </w:rPr>
        <w:t xml:space="preserve"> </w:t>
      </w:r>
      <w:r w:rsidRPr="005424FF">
        <w:t>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 услуги;</w:t>
      </w:r>
      <w:proofErr w:type="gramEnd"/>
    </w:p>
    <w:p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5424FF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услуги,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содержащее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сведения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принятии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положительного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решения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услуги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возможности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получить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результат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 xml:space="preserve">муниципальной услуги либо    </w:t>
      </w:r>
      <w:r w:rsidRPr="005424FF">
        <w:rPr>
          <w:spacing w:val="45"/>
          <w:sz w:val="28"/>
          <w:szCs w:val="28"/>
        </w:rPr>
        <w:t xml:space="preserve"> </w:t>
      </w:r>
      <w:r w:rsidRPr="005424FF">
        <w:rPr>
          <w:sz w:val="28"/>
          <w:szCs w:val="28"/>
        </w:rPr>
        <w:t>мотивированный отказ</w:t>
      </w:r>
      <w:r w:rsidRPr="005424FF">
        <w:rPr>
          <w:spacing w:val="-68"/>
          <w:sz w:val="28"/>
          <w:szCs w:val="28"/>
        </w:rPr>
        <w:t xml:space="preserve"> </w:t>
      </w:r>
      <w:r w:rsidRPr="005424FF">
        <w:rPr>
          <w:sz w:val="28"/>
          <w:szCs w:val="28"/>
        </w:rPr>
        <w:t>в</w:t>
      </w:r>
      <w:r w:rsidRPr="005424FF">
        <w:rPr>
          <w:spacing w:val="-3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предоставлении муниципальной услуги.</w:t>
      </w:r>
    </w:p>
    <w:p w:rsidR="00FD146B" w:rsidRDefault="00716562" w:rsidP="00716562">
      <w:pPr>
        <w:pStyle w:val="ab"/>
        <w:widowControl w:val="0"/>
        <w:tabs>
          <w:tab w:val="left" w:pos="1276"/>
        </w:tabs>
        <w:autoSpaceDE w:val="0"/>
        <w:autoSpaceDN w:val="0"/>
        <w:ind w:left="709" w:right="-7" w:firstLine="0"/>
        <w:rPr>
          <w:rFonts w:ascii="Microsoft Sans Serif" w:hAnsi="Microsoft Sans Serif"/>
          <w:sz w:val="24"/>
        </w:rPr>
      </w:pPr>
      <w:r>
        <w:rPr>
          <w:sz w:val="28"/>
        </w:rPr>
        <w:t>3.</w:t>
      </w:r>
      <w:r w:rsidR="00906B1F">
        <w:rPr>
          <w:sz w:val="28"/>
        </w:rPr>
        <w:t>8</w:t>
      </w:r>
      <w:r>
        <w:rPr>
          <w:sz w:val="28"/>
        </w:rPr>
        <w:t xml:space="preserve">. </w:t>
      </w:r>
      <w:r w:rsidR="00FD146B">
        <w:rPr>
          <w:sz w:val="28"/>
        </w:rPr>
        <w:t>Оценка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качества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предоставления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муниципальной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услуги.</w:t>
      </w:r>
      <w:r w:rsidR="00FD146B"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proofErr w:type="gramEnd"/>
      <w:r>
        <w:rPr>
          <w:spacing w:val="-17"/>
        </w:rPr>
        <w:t xml:space="preserve"> </w:t>
      </w:r>
      <w:proofErr w:type="gramStart"/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с учетом качества организации   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 xml:space="preserve">и муниципальных услуг, а также о </w:t>
      </w:r>
      <w:r>
        <w:lastRenderedPageBreak/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8E0DE7" w:rsidRDefault="00906B1F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716562">
        <w:rPr>
          <w:sz w:val="28"/>
          <w:szCs w:val="28"/>
        </w:rPr>
        <w:t>.</w:t>
      </w:r>
      <w:r w:rsidR="00FD146B" w:rsidRPr="008E0DE7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Default="00FD146B" w:rsidP="00FD146B">
      <w:pPr>
        <w:pStyle w:val="1"/>
        <w:ind w:left="0" w:right="-7" w:firstLine="709"/>
      </w:pPr>
    </w:p>
    <w:p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Default="00FD146B" w:rsidP="00FD146B">
      <w:pPr>
        <w:pStyle w:val="1"/>
        <w:ind w:left="0" w:right="-7" w:firstLine="709"/>
      </w:pPr>
    </w:p>
    <w:p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</w:t>
      </w:r>
      <w:r w:rsidR="00906B1F">
        <w:rPr>
          <w:b w:val="0"/>
        </w:rPr>
        <w:t>0</w:t>
      </w:r>
      <w:r w:rsidR="00716562">
        <w:rPr>
          <w:b w:val="0"/>
        </w:rPr>
        <w:t xml:space="preserve">. </w:t>
      </w:r>
      <w:r w:rsidRPr="008E0DE7">
        <w:rPr>
          <w:b w:val="0"/>
        </w:rPr>
        <w:t>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:rsidR="008C5DD8" w:rsidRDefault="008C5DD8" w:rsidP="00FD146B">
      <w:pPr>
        <w:pStyle w:val="a8"/>
        <w:ind w:right="-7" w:firstLine="709"/>
        <w:rPr>
          <w:sz w:val="24"/>
        </w:rPr>
      </w:pP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 w:rsidP="00CF7506">
      <w:pPr>
        <w:pStyle w:val="1"/>
        <w:numPr>
          <w:ilvl w:val="0"/>
          <w:numId w:val="16"/>
        </w:numPr>
        <w:tabs>
          <w:tab w:val="left" w:pos="426"/>
          <w:tab w:val="left" w:pos="1134"/>
        </w:tabs>
        <w:ind w:left="0" w:right="-7" w:firstLine="709"/>
        <w:jc w:val="left"/>
      </w:pPr>
      <w:r>
        <w:rPr>
          <w:b w:val="0"/>
        </w:rPr>
        <w:tab/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5DD8" w:rsidRDefault="003A3502">
      <w:pPr>
        <w:pStyle w:val="a8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5DD8" w:rsidRDefault="003A3502">
      <w:pPr>
        <w:pStyle w:val="a8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8C5DD8" w:rsidRDefault="003A3502">
      <w:pPr>
        <w:pStyle w:val="1"/>
        <w:ind w:left="0" w:right="-7"/>
      </w:pPr>
      <w:r>
        <w:lastRenderedPageBreak/>
        <w:t xml:space="preserve">в том числе порядок и формы </w:t>
      </w:r>
      <w:proofErr w:type="gramStart"/>
      <w:r>
        <w:t>контроля за</w:t>
      </w:r>
      <w:proofErr w:type="gramEnd"/>
      <w:r>
        <w:t xml:space="preserve">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C5DD8" w:rsidRDefault="003A3502">
      <w:pPr>
        <w:pStyle w:val="a8"/>
        <w:ind w:right="-7" w:firstLine="709"/>
        <w:jc w:val="both"/>
        <w:rPr>
          <w:i/>
        </w:rPr>
      </w:pPr>
      <w:r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>актов Российской Федерации, Оренбургской области,</w:t>
      </w:r>
      <w:r w:rsidR="00257411">
        <w:t xml:space="preserve"> органа местного самоуправления администрации муниципального образования Верхнечебеньковский сельсовет </w:t>
      </w:r>
      <w:proofErr w:type="spellStart"/>
      <w:r w:rsidR="00257411">
        <w:t>Сакмарского</w:t>
      </w:r>
      <w:proofErr w:type="spellEnd"/>
      <w:r w:rsidR="00257411">
        <w:t xml:space="preserve"> района Оренбургской области</w:t>
      </w:r>
      <w:r>
        <w:t xml:space="preserve"> </w:t>
      </w:r>
      <w:r>
        <w:rPr>
          <w:i/>
          <w:sz w:val="24"/>
        </w:rPr>
        <w:t>(указать</w:t>
      </w:r>
      <w:r>
        <w:rPr>
          <w:i/>
          <w:spacing w:val="122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122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125"/>
          <w:sz w:val="24"/>
        </w:rPr>
        <w:t xml:space="preserve"> </w:t>
      </w:r>
      <w:r>
        <w:rPr>
          <w:i/>
          <w:sz w:val="24"/>
        </w:rPr>
        <w:t>образования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 предоставления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муниципальной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услуги)</w:t>
      </w:r>
      <w:r>
        <w:rPr>
          <w:i/>
        </w:rPr>
        <w:t>;</w:t>
      </w:r>
    </w:p>
    <w:p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органа местного самоуправления </w:t>
      </w:r>
      <w:r w:rsidR="003A453D" w:rsidRPr="003A453D">
        <w:rPr>
          <w:b/>
          <w:spacing w:val="1"/>
          <w:sz w:val="28"/>
        </w:rPr>
        <w:t xml:space="preserve">администрация муниципального образования Верхнечебеньковский сельсовет </w:t>
      </w:r>
      <w:proofErr w:type="spellStart"/>
      <w:r w:rsidR="003A453D" w:rsidRPr="003A453D">
        <w:rPr>
          <w:b/>
          <w:spacing w:val="1"/>
          <w:sz w:val="28"/>
        </w:rPr>
        <w:t>Сакмарского</w:t>
      </w:r>
      <w:proofErr w:type="spellEnd"/>
      <w:r w:rsidR="003A453D" w:rsidRPr="003A453D">
        <w:rPr>
          <w:b/>
          <w:spacing w:val="1"/>
          <w:sz w:val="28"/>
        </w:rPr>
        <w:t xml:space="preserve"> района Оренбургской области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proofErr w:type="gramStart"/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 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 w:rsidR="00E21E28">
        <w:rPr>
          <w:sz w:val="28"/>
          <w:szCs w:val="28"/>
        </w:rPr>
        <w:t>Федерального закона</w:t>
      </w:r>
      <w:r w:rsidR="00E21E28" w:rsidRPr="00B55CDF">
        <w:rPr>
          <w:sz w:val="28"/>
          <w:szCs w:val="28"/>
        </w:rPr>
        <w:t xml:space="preserve"> № 210-ФЗ</w:t>
      </w:r>
      <w:r w:rsidR="00E21E2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906B1F" w:rsidRDefault="00906B1F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C5DD8" w:rsidRDefault="008C5DD8">
      <w:pPr>
        <w:pStyle w:val="a8"/>
        <w:ind w:right="-7" w:firstLine="709"/>
        <w:rPr>
          <w:b/>
          <w:sz w:val="23"/>
        </w:rPr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 w:rsidR="008D4DBD">
        <w:rPr>
          <w:spacing w:val="1"/>
          <w:sz w:val="28"/>
        </w:rPr>
        <w:t>Портале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B7025D" w:rsidRDefault="00B7025D">
      <w:pPr>
        <w:pStyle w:val="1"/>
        <w:ind w:left="0" w:right="-7"/>
      </w:pPr>
    </w:p>
    <w:p w:rsidR="008C5DD8" w:rsidRDefault="003A3502">
      <w:pPr>
        <w:pStyle w:val="1"/>
        <w:ind w:left="0" w:right="-7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E21E28" w:rsidRDefault="00E21E28">
      <w:pPr>
        <w:pStyle w:val="1"/>
        <w:ind w:left="0" w:right="-7"/>
      </w:pP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9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Default="005D1B5B">
      <w:pPr>
        <w:ind w:right="-7" w:firstLine="709"/>
        <w:jc w:val="both"/>
      </w:pPr>
      <w:hyperlink r:id="rId10">
        <w:proofErr w:type="gramStart"/>
        <w:r w:rsidR="003A3502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="003A3502">
        <w:rPr>
          <w:rFonts w:eastAsiaTheme="minorHAnsi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8C5DD8" w:rsidRDefault="003A3502" w:rsidP="005424FF">
      <w:pPr>
        <w:ind w:right="-7"/>
        <w:jc w:val="both"/>
        <w:rPr>
          <w:sz w:val="26"/>
        </w:rPr>
      </w:pPr>
      <w:r>
        <w:rPr>
          <w:rFonts w:eastAsiaTheme="minorHAnsi"/>
          <w:sz w:val="28"/>
          <w:szCs w:val="28"/>
        </w:rPr>
        <w:t xml:space="preserve">___________________________________________________________________ </w:t>
      </w:r>
      <w:r>
        <w:rPr>
          <w:rFonts w:eastAsiaTheme="minorHAnsi"/>
          <w:sz w:val="24"/>
          <w:szCs w:val="28"/>
        </w:rPr>
        <w:t>(</w:t>
      </w:r>
      <w:r>
        <w:rPr>
          <w:rFonts w:eastAsiaTheme="minorHAnsi"/>
          <w:i/>
          <w:sz w:val="24"/>
          <w:szCs w:val="28"/>
        </w:rPr>
        <w:t>наименование нормативного правового акта органа местного самоуправления Оренбургской области</w:t>
      </w:r>
      <w:r>
        <w:rPr>
          <w:rFonts w:eastAsiaTheme="minorHAnsi"/>
          <w:sz w:val="24"/>
          <w:szCs w:val="28"/>
        </w:rPr>
        <w:t>).</w:t>
      </w:r>
    </w:p>
    <w:p w:rsidR="008C5DD8" w:rsidRDefault="008C5DD8">
      <w:pPr>
        <w:ind w:left="139"/>
        <w:rPr>
          <w:rFonts w:ascii="Microsoft Sans Serif" w:hAnsi="Microsoft Sans Serif"/>
          <w:sz w:val="24"/>
        </w:rPr>
        <w:sectPr w:rsidR="008C5DD8">
          <w:headerReference w:type="default" r:id="rId11"/>
          <w:pgSz w:w="11906" w:h="16850"/>
          <w:pgMar w:top="1134" w:right="567" w:bottom="1134" w:left="1701" w:header="345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 w:firstRow="1" w:lastRow="0" w:firstColumn="1" w:lastColumn="0" w:noHBand="0" w:noVBand="1"/>
      </w:tblPr>
      <w:tblGrid>
        <w:gridCol w:w="581"/>
        <w:gridCol w:w="4092"/>
        <w:gridCol w:w="5249"/>
      </w:tblGrid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 собственности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proofErr w:type="gramEnd"/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8C5DD8" w:rsidRDefault="008C5DD8">
      <w:pPr>
        <w:sectPr w:rsidR="008C5DD8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ind w:left="382" w:right="415"/>
        <w:jc w:val="center"/>
      </w:pPr>
    </w:p>
    <w:p w:rsidR="008C5DD8" w:rsidRDefault="003A3502">
      <w:pPr>
        <w:pStyle w:val="a8"/>
        <w:ind w:left="382" w:right="415"/>
        <w:jc w:val="center"/>
      </w:pPr>
      <w:r>
        <w:t>РАЗРЕШЕНИЕ</w:t>
      </w:r>
      <w:proofErr w:type="gramStart"/>
      <w:r>
        <w:rPr>
          <w:vertAlign w:val="superscript"/>
        </w:rPr>
        <w:t>2</w:t>
      </w:r>
      <w:proofErr w:type="gramEnd"/>
    </w:p>
    <w:p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3A3502">
      <w:pPr>
        <w:pStyle w:val="a8"/>
        <w:spacing w:before="6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112395</wp:posOffset>
                </wp:positionV>
                <wp:extent cx="6311900" cy="1905"/>
                <wp:effectExtent l="0" t="0" r="0" b="0"/>
                <wp:wrapTopAndBottom/>
                <wp:docPr id="7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8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3A3502">
      <w:pPr>
        <w:pStyle w:val="a8"/>
        <w:spacing w:before="4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198755</wp:posOffset>
                </wp:positionV>
                <wp:extent cx="6311900" cy="1905"/>
                <wp:effectExtent l="0" t="0" r="0" b="0"/>
                <wp:wrapTopAndBottom/>
                <wp:docPr id="9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3A3502">
      <w:pPr>
        <w:pStyle w:val="a8"/>
        <w:spacing w:before="9"/>
        <w:rPr>
          <w:i/>
          <w:sz w:val="13"/>
        </w:rPr>
      </w:pPr>
      <w:r>
        <w:rPr>
          <w:i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10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3A3502">
      <w:pPr>
        <w:pStyle w:val="a8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5710" cy="1905"/>
                <wp:effectExtent l="0" t="0" r="0" b="0"/>
                <wp:wrapTopAndBottom/>
                <wp:docPr id="11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proofErr w:type="gramStart"/>
      <w:r>
        <w:t>предусмотренные</w:t>
      </w:r>
      <w:proofErr w:type="gramEnd"/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2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8C5DD8" w:rsidRDefault="008C5DD8">
      <w:pPr>
        <w:pStyle w:val="a8"/>
        <w:spacing w:before="2"/>
        <w:rPr>
          <w:sz w:val="31"/>
        </w:rPr>
      </w:pPr>
    </w:p>
    <w:p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</w:pPr>
      <w:proofErr w:type="gramStart"/>
      <w:r>
        <w:rPr>
          <w:sz w:val="20"/>
        </w:rPr>
        <w:t>предусмотренных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proofErr w:type="gramStart"/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3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4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spacing w:before="7"/>
        <w:rPr>
          <w:sz w:val="17"/>
        </w:rPr>
      </w:pPr>
    </w:p>
    <w:p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proofErr w:type="gramStart"/>
      <w:r>
        <w:rPr>
          <w:vertAlign w:val="superscript"/>
        </w:rPr>
        <w:t>4</w:t>
      </w:r>
      <w:proofErr w:type="gramEnd"/>
    </w:p>
    <w:p w:rsidR="008C5DD8" w:rsidRDefault="003A3502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7185" cy="417195"/>
                <wp:effectExtent l="0" t="0" r="0" b="0"/>
                <wp:wrapTopAndBottom/>
                <wp:docPr id="15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57411" w:rsidRDefault="00257411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257411" w:rsidRDefault="00257411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6" o:spid="_x0000_s1026" style="position:absolute;margin-left:315.9pt;margin-top:16.45pt;width:226.55pt;height:32.8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    <v:textbox inset="0,0,0,0">
                  <w:txbxContent>
                    <w:p w:rsidR="00257411" w:rsidRDefault="00257411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257411" w:rsidRDefault="00257411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26"/>
        </w:rPr>
      </w:pPr>
    </w:p>
    <w:p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</w:t>
      </w:r>
      <w:proofErr w:type="gramEnd"/>
      <w:r>
        <w:rPr>
          <w:sz w:val="20"/>
        </w:rPr>
        <w:t>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rPr>
          <w:b/>
          <w:sz w:val="19"/>
        </w:rPr>
      </w:pPr>
    </w:p>
    <w:p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8C5DD8" w:rsidRDefault="008C5DD8">
      <w:pPr>
        <w:pStyle w:val="a8"/>
        <w:spacing w:before="11"/>
        <w:rPr>
          <w:sz w:val="27"/>
        </w:rPr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3A3502">
      <w:pPr>
        <w:pStyle w:val="a8"/>
        <w:spacing w:before="8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900" cy="1905"/>
                <wp:effectExtent l="0" t="0" r="0" b="0"/>
                <wp:wrapTopAndBottom/>
                <wp:docPr id="17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18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9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3A3502">
      <w:pPr>
        <w:pStyle w:val="a8"/>
        <w:spacing w:before="9"/>
        <w:rPr>
          <w:i/>
          <w:sz w:val="13"/>
        </w:rPr>
      </w:pPr>
      <w:r>
        <w:rPr>
          <w:i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20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3A3502">
      <w:pPr>
        <w:pStyle w:val="a8"/>
        <w:spacing w:before="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180340</wp:posOffset>
                </wp:positionV>
                <wp:extent cx="6311900" cy="1905"/>
                <wp:effectExtent l="0" t="0" r="0" b="0"/>
                <wp:wrapTopAndBottom/>
                <wp:docPr id="2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proofErr w:type="gramStart"/>
      <w:r>
        <w:t>предусмотренные</w:t>
      </w:r>
      <w:proofErr w:type="gramEnd"/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5075" cy="1905"/>
                <wp:effectExtent l="0" t="0" r="0" b="0"/>
                <wp:wrapTopAndBottom/>
                <wp:docPr id="22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  <a:moveTo>
                                <a:pt x="6303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75A4DDC">
                <wp:simplePos x="0" y="0"/>
                <wp:positionH relativeFrom="page">
                  <wp:posOffset>4325620</wp:posOffset>
                </wp:positionH>
                <wp:positionV relativeFrom="paragraph">
                  <wp:posOffset>537845</wp:posOffset>
                </wp:positionV>
                <wp:extent cx="2877185" cy="417195"/>
                <wp:effectExtent l="0" t="0" r="0" b="0"/>
                <wp:wrapTopAndBottom/>
                <wp:docPr id="2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57411" w:rsidRDefault="00257411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257411" w:rsidRDefault="00257411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3" o:spid="_x0000_s1027" style="position:absolute;left:0;text-align:left;margin-left:340.6pt;margin-top:42.35pt;width:226.55pt;height:32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    <v:textbox inset="0,0,0,0">
                  <w:txbxContent>
                    <w:p w:rsidR="00257411" w:rsidRDefault="00257411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257411" w:rsidRDefault="00257411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43"/>
        </w:tabs>
        <w:spacing w:before="120"/>
        <w:ind w:left="1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8FCAA50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900" cy="1905"/>
                <wp:effectExtent l="0" t="0" r="0" b="0"/>
                <wp:wrapTopAndBottom/>
                <wp:docPr id="25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spacing w:before="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201930</wp:posOffset>
                </wp:positionV>
                <wp:extent cx="6311900" cy="1905"/>
                <wp:effectExtent l="0" t="0" r="0" b="0"/>
                <wp:wrapTopAndBottom/>
                <wp:docPr id="26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proofErr w:type="gramStart"/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1"/>
        <w:spacing w:before="176"/>
        <w:ind w:right="411"/>
      </w:pPr>
    </w:p>
    <w:p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C5DD8" w:rsidRDefault="003A3502">
      <w:pPr>
        <w:pStyle w:val="a8"/>
        <w:spacing w:before="4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800" cy="1905"/>
                <wp:effectExtent l="0" t="0" r="0" b="0"/>
                <wp:wrapTopAndBottom/>
                <wp:docPr id="27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5DD8" w:rsidRDefault="008C5DD8">
      <w:pPr>
        <w:pStyle w:val="a8"/>
        <w:spacing w:before="1"/>
        <w:rPr>
          <w:i/>
        </w:rPr>
      </w:pPr>
    </w:p>
    <w:p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970" cy="1905"/>
                <wp:effectExtent l="0" t="0" r="0" b="0"/>
                <wp:wrapTopAndBottom/>
                <wp:docPr id="28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2"/>
        <w:rPr>
          <w:sz w:val="20"/>
        </w:rPr>
      </w:pPr>
    </w:p>
    <w:p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spacing w:val="-3"/>
        </w:rPr>
        <w:t>№</w:t>
      </w:r>
    </w:p>
    <w:p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68"/>
        <w:gridCol w:w="4086"/>
        <w:gridCol w:w="470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pStyle w:val="a8"/>
        <w:spacing w:before="9"/>
        <w:rPr>
          <w:sz w:val="14"/>
        </w:rPr>
      </w:pPr>
    </w:p>
    <w:p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5DD8" w:rsidRDefault="003A3502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919F09A">
                <wp:simplePos x="0" y="0"/>
                <wp:positionH relativeFrom="page">
                  <wp:posOffset>4308475</wp:posOffset>
                </wp:positionH>
                <wp:positionV relativeFrom="paragraph">
                  <wp:posOffset>1709420</wp:posOffset>
                </wp:positionV>
                <wp:extent cx="2877185" cy="417195"/>
                <wp:effectExtent l="0" t="0" r="0" b="0"/>
                <wp:wrapTopAndBottom/>
                <wp:docPr id="29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57411" w:rsidRDefault="00257411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257411" w:rsidRDefault="00257411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7" o:spid="_x0000_s1028" style="position:absolute;left:0;text-align:left;margin-left:339.25pt;margin-top:134.6pt;width:226.55pt;height:32.8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    <v:textbox inset="0,0,0,0">
                  <w:txbxContent>
                    <w:p w:rsidR="00257411" w:rsidRDefault="00257411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257411" w:rsidRDefault="00257411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rPr>
          <w:spacing w:val="1"/>
        </w:rPr>
        <w:t xml:space="preserve"> </w:t>
      </w:r>
      <w:r>
        <w:t>на использование земель или земельного участка, которые 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8C5DD8" w:rsidRDefault="003A3502">
      <w:pPr>
        <w:spacing w:before="62"/>
        <w:ind w:left="139"/>
        <w:rPr>
          <w:rFonts w:ascii="Microsoft Sans Serif" w:hAnsi="Microsoft Sans Serif"/>
          <w:sz w:val="24"/>
        </w:r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lastRenderedPageBreak/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7"/>
        <w:rPr>
          <w:sz w:val="44"/>
        </w:rPr>
      </w:pPr>
    </w:p>
    <w:p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8C5DD8" w:rsidRDefault="008C5DD8">
      <w:pPr>
        <w:pStyle w:val="a8"/>
        <w:spacing w:before="8"/>
        <w:rPr>
          <w:b/>
          <w:sz w:val="32"/>
        </w:rPr>
      </w:pPr>
    </w:p>
    <w:p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2135" cy="1905"/>
                <wp:effectExtent l="0" t="0" r="0" b="0"/>
                <wp:wrapTopAndBottom/>
                <wp:docPr id="31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2135" cy="1905"/>
                <wp:effectExtent l="0" t="0" r="0" b="0"/>
                <wp:wrapTopAndBottom/>
                <wp:docPr id="32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735" cy="1905"/>
                <wp:effectExtent l="0" t="0" r="0" b="0"/>
                <wp:wrapTopAndBottom/>
                <wp:docPr id="33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2135" cy="1905"/>
                <wp:effectExtent l="0" t="0" r="0" b="0"/>
                <wp:wrapTopAndBottom/>
                <wp:docPr id="34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3A3502">
      <w:pPr>
        <w:pStyle w:val="a8"/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35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36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3A3502">
      <w:pPr>
        <w:pStyle w:val="a8"/>
        <w:spacing w:before="6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905"/>
                <wp:effectExtent l="0" t="0" r="0" b="0"/>
                <wp:wrapTopAndBottom/>
                <wp:docPr id="3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870" cy="1905"/>
                <wp:effectExtent l="0" t="0" r="0" b="0"/>
                <wp:wrapTopAndBottom/>
                <wp:docPr id="38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rPr>
          <w:i/>
          <w:sz w:val="19"/>
        </w:rPr>
      </w:pP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1035" cy="1905"/>
                <wp:effectExtent l="0" t="0" r="0" b="0"/>
                <wp:wrapTopAndBottom/>
                <wp:docPr id="39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635" cy="1905"/>
                <wp:effectExtent l="0" t="0" r="0" b="0"/>
                <wp:wrapTopAndBottom/>
                <wp:docPr id="40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spacing w:before="2"/>
        <w:rPr>
          <w:i/>
          <w:sz w:val="17"/>
        </w:rPr>
      </w:pPr>
    </w:p>
    <w:p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rPr>
          <w:i/>
          <w:sz w:val="20"/>
        </w:rPr>
      </w:pPr>
    </w:p>
    <w:p w:rsidR="008C5DD8" w:rsidRDefault="008C5DD8">
      <w:pPr>
        <w:pStyle w:val="a8"/>
        <w:spacing w:before="4"/>
        <w:rPr>
          <w:i/>
          <w:sz w:val="20"/>
        </w:rPr>
      </w:pP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proofErr w:type="gramStart"/>
      <w:r>
        <w:rPr>
          <w:b/>
          <w:position w:val="8"/>
          <w:sz w:val="20"/>
          <w:szCs w:val="28"/>
        </w:rPr>
        <w:t>7</w:t>
      </w:r>
      <w:proofErr w:type="gramEnd"/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разрешение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8C5DD8" w:rsidRDefault="008C5DD8">
      <w:pPr>
        <w:sectPr w:rsidR="008C5DD8">
          <w:headerReference w:type="default" r:id="rId19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line="20" w:lineRule="exact"/>
        <w:rPr>
          <w:sz w:val="2"/>
        </w:rPr>
      </w:pPr>
    </w:p>
    <w:p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proofErr w:type="gramStart"/>
      <w:r>
        <w:rPr>
          <w:sz w:val="24"/>
          <w:vertAlign w:val="superscript"/>
        </w:rPr>
        <w:t>9</w:t>
      </w:r>
      <w:proofErr w:type="gramEnd"/>
      <w:r>
        <w:rPr>
          <w:sz w:val="24"/>
        </w:rPr>
        <w:t>___________________________________________________________</w:t>
      </w:r>
    </w:p>
    <w:p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8C5DD8" w:rsidRDefault="008C5DD8">
      <w:pPr>
        <w:spacing w:before="1"/>
        <w:ind w:right="132"/>
        <w:jc w:val="both"/>
        <w:rPr>
          <w:i/>
          <w:sz w:val="18"/>
        </w:rPr>
      </w:pP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4"/>
        <w:rPr>
          <w:sz w:val="13"/>
        </w:rPr>
      </w:pPr>
    </w:p>
    <w:p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rPr>
          <w:b/>
          <w:sz w:val="20"/>
        </w:rPr>
      </w:pPr>
    </w:p>
    <w:p w:rsidR="008C5DD8" w:rsidRDefault="003A3502">
      <w:pPr>
        <w:pStyle w:val="a8"/>
        <w:spacing w:before="4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635" cy="1905"/>
                <wp:effectExtent l="0" t="0" r="0" b="0"/>
                <wp:wrapTopAndBottom/>
                <wp:docPr id="41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8C5DD8" w:rsidRDefault="008C5DD8">
      <w:pPr>
        <w:pStyle w:val="a8"/>
        <w:spacing w:before="11"/>
        <w:rPr>
          <w:i/>
          <w:sz w:val="27"/>
        </w:rPr>
      </w:pPr>
    </w:p>
    <w:p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2"/>
      </w:pPr>
    </w:p>
    <w:p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0"/>
        </w:rPr>
      </w:pPr>
    </w:p>
    <w:p w:rsidR="008C5DD8" w:rsidRDefault="003A3502">
      <w:pPr>
        <w:pStyle w:val="a8"/>
        <w:spacing w:before="89"/>
        <w:ind w:left="108" w:right="274" w:firstLine="708"/>
        <w:jc w:val="both"/>
      </w:pPr>
      <w:proofErr w:type="gramStart"/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proofErr w:type="gramEnd"/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70"/>
        <w:gridCol w:w="4075"/>
        <w:gridCol w:w="4710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8C5DD8" w:rsidRDefault="008C5DD8">
      <w:pPr>
        <w:pStyle w:val="a8"/>
        <w:rPr>
          <w:sz w:val="30"/>
        </w:rPr>
      </w:pPr>
    </w:p>
    <w:p w:rsidR="008C5DD8" w:rsidRDefault="008C5DD8">
      <w:pPr>
        <w:pStyle w:val="a8"/>
        <w:rPr>
          <w:sz w:val="34"/>
        </w:rPr>
      </w:pPr>
    </w:p>
    <w:p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 w:rsidR="008D4DBD">
              <w:rPr>
                <w:sz w:val="24"/>
              </w:rPr>
              <w:t>Портале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proofErr w:type="gramStart"/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8C5DD8" w:rsidRDefault="003A3502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36F915C6">
                <wp:simplePos x="0" y="0"/>
                <wp:positionH relativeFrom="page">
                  <wp:posOffset>4323715</wp:posOffset>
                </wp:positionH>
                <wp:positionV relativeFrom="paragraph">
                  <wp:posOffset>285115</wp:posOffset>
                </wp:positionV>
                <wp:extent cx="2877185" cy="417195"/>
                <wp:effectExtent l="0" t="0" r="0" b="0"/>
                <wp:wrapTopAndBottom/>
                <wp:docPr id="42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57411" w:rsidRDefault="00257411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257411" w:rsidRDefault="00257411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13" o:spid="_x0000_s1029" style="position:absolute;left:0;text-align:left;margin-left:340.45pt;margin-top:22.45pt;width:226.55pt;height:32.8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    <v:textbox inset="0,0,0,0">
                  <w:txbxContent>
                    <w:p w:rsidR="00257411" w:rsidRDefault="00257411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257411" w:rsidRDefault="00257411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1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rPr>
          <w:sz w:val="24"/>
        </w:rPr>
      </w:pPr>
    </w:p>
    <w:p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5FE7C46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2135" cy="1905"/>
                <wp:effectExtent l="0" t="0" r="0" b="0"/>
                <wp:wrapTopAndBottom/>
                <wp:docPr id="44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2AE00634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2135" cy="1905"/>
                <wp:effectExtent l="0" t="0" r="0" b="0"/>
                <wp:wrapTopAndBottom/>
                <wp:docPr id="45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0767C33C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2135" cy="1905"/>
                <wp:effectExtent l="0" t="0" r="0" b="0"/>
                <wp:wrapTopAndBottom/>
                <wp:docPr id="46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123ABC47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4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5C090CDB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870" cy="1905"/>
                <wp:effectExtent l="0" t="0" r="0" b="0"/>
                <wp:wrapTopAndBottom/>
                <wp:docPr id="48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28CC118E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4210" cy="1905"/>
                <wp:effectExtent l="0" t="0" r="0" b="0"/>
                <wp:wrapTopAndBottom/>
                <wp:docPr id="49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62C2F039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50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spacing w:before="7"/>
        <w:rPr>
          <w:i/>
          <w:sz w:val="20"/>
        </w:rPr>
      </w:pPr>
    </w:p>
    <w:p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proofErr w:type="gramStart"/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proofErr w:type="gramStart"/>
      <w:r>
        <w:rPr>
          <w:sz w:val="20"/>
        </w:rPr>
        <w:t>выданного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proofErr w:type="gramStart"/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  <w:proofErr w:type="gramEnd"/>
    </w:p>
    <w:p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2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spacing w:before="11"/>
        <w:rPr>
          <w:sz w:val="31"/>
        </w:rPr>
      </w:pPr>
    </w:p>
    <w:p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 w:rsidR="008D4DBD">
              <w:rPr>
                <w:sz w:val="24"/>
              </w:rPr>
              <w:t xml:space="preserve"> Портале</w:t>
            </w:r>
            <w:r>
              <w:rPr>
                <w:sz w:val="24"/>
              </w:rPr>
              <w:t xml:space="preserve">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8D4DBD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8D4DBD">
              <w:rPr>
                <w:spacing w:val="-5"/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спользованием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proofErr w:type="gramStart"/>
            <w:r w:rsidR="003A3502">
              <w:rPr>
                <w:sz w:val="24"/>
              </w:rPr>
              <w:t>на</w:t>
            </w:r>
            <w:proofErr w:type="gramEnd"/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z w:val="24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услуги,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EE50AE">
            <w:pPr>
              <w:pStyle w:val="TableParagraph"/>
              <w:ind w:left="12" w:right="13"/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 xml:space="preserve"> № 2 -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9C6438">
            <w:pPr>
              <w:pStyle w:val="TableParagraph"/>
              <w:ind w:right="13"/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 xml:space="preserve"> № 2 -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before="1"/>
              <w:ind w:left="10" w:right="277"/>
            </w:pPr>
            <w:proofErr w:type="gramStart"/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  <w:proofErr w:type="gramEnd"/>
          </w:p>
          <w:p w:rsidR="009C6438" w:rsidRDefault="009C6438" w:rsidP="009C6438">
            <w:pPr>
              <w:pStyle w:val="TableParagraph"/>
              <w:ind w:left="10" w:right="-1"/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местного самоуправления и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нальном</w:t>
            </w:r>
            <w:proofErr w:type="spellEnd"/>
            <w:proofErr w:type="gramEnd"/>
            <w:r w:rsidR="00EE50AE">
              <w:rPr>
                <w:sz w:val="24"/>
              </w:rPr>
              <w:t xml:space="preserve">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нальный</w:t>
            </w:r>
            <w:proofErr w:type="spellEnd"/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proofErr w:type="gramStart"/>
            <w:r w:rsidRPr="00EE50AE">
              <w:rPr>
                <w:sz w:val="24"/>
              </w:rPr>
              <w:t>заверенного</w:t>
            </w:r>
            <w:proofErr w:type="gramEnd"/>
            <w:r w:rsidRPr="00EE50AE">
              <w:rPr>
                <w:sz w:val="24"/>
              </w:rPr>
              <w:t xml:space="preserve"> печатью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</w:t>
            </w:r>
            <w:proofErr w:type="gramStart"/>
            <w:r w:rsidRPr="00EE50AE">
              <w:rPr>
                <w:sz w:val="24"/>
              </w:rPr>
              <w:t>в</w:t>
            </w:r>
            <w:proofErr w:type="gramEnd"/>
            <w:r w:rsidRPr="00EE50AE">
              <w:rPr>
                <w:sz w:val="24"/>
              </w:rPr>
              <w:t xml:space="preserve">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AE2894">
              <w:rPr>
                <w:sz w:val="24"/>
              </w:rPr>
              <w:t>Портале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E2894">
              <w:rPr>
                <w:sz w:val="24"/>
              </w:rPr>
              <w:t>Портале</w:t>
            </w:r>
          </w:p>
        </w:tc>
      </w:tr>
      <w:tr w:rsidR="008C5DD8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 xml:space="preserve">услуги,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  <w:proofErr w:type="gramEnd"/>
          </w:p>
        </w:tc>
      </w:tr>
    </w:tbl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/>
    <w:p w:rsidR="008C5DD8" w:rsidRDefault="008C5DD8">
      <w:pPr>
        <w:pStyle w:val="a8"/>
        <w:tabs>
          <w:tab w:val="left" w:pos="2565"/>
        </w:tabs>
        <w:spacing w:before="89"/>
      </w:pPr>
    </w:p>
    <w:sectPr w:rsidR="008C5DD8">
      <w:headerReference w:type="default" r:id="rId23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5B" w:rsidRDefault="005D1B5B">
      <w:r>
        <w:separator/>
      </w:r>
    </w:p>
  </w:endnote>
  <w:endnote w:type="continuationSeparator" w:id="0">
    <w:p w:rsidR="005D1B5B" w:rsidRDefault="005D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5B" w:rsidRDefault="005D1B5B">
      <w:r>
        <w:separator/>
      </w:r>
    </w:p>
  </w:footnote>
  <w:footnote w:type="continuationSeparator" w:id="0">
    <w:p w:rsidR="005D1B5B" w:rsidRDefault="005D1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35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675" cy="19875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9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57411" w:rsidRDefault="00257411">
                          <w:pPr>
                            <w:pStyle w:val="FrameContents"/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1030" style="position:absolute;margin-left:60pt;margin-top:16.25pt;width:5.25pt;height:15.65pt;z-index:-503316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    <v:textbox inset="0,0,0,0">
                <w:txbxContent>
                  <w:p w:rsidR="00257411" w:rsidRDefault="00257411">
                    <w:pPr>
                      <w:pStyle w:val="FrameContents"/>
                      <w:spacing w:before="2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58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890" cy="213360"/>
              <wp:effectExtent l="0" t="0" r="0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80" cy="21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57411" w:rsidRDefault="00257411">
                          <w:pPr>
                            <w:pStyle w:val="FrameContents"/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6FCC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1031" style="position:absolute;margin-left:305.6pt;margin-top:20.5pt;width:20.7pt;height:16.8pt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    <v:textbox inset="0,0,0,0">
                <w:txbxContent>
                  <w:p w:rsidR="00257411" w:rsidRDefault="00257411">
                    <w:pPr>
                      <w:pStyle w:val="FrameContents"/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6FCC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8"/>
      <w:spacing w:line="12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8"/>
      <w:spacing w:line="12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4A32FE"/>
    <w:multiLevelType w:val="multilevel"/>
    <w:tmpl w:val="E196BA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5AA7ED4"/>
    <w:multiLevelType w:val="hybridMultilevel"/>
    <w:tmpl w:val="91B66F70"/>
    <w:lvl w:ilvl="0" w:tplc="CCFEEB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09154F"/>
    <w:multiLevelType w:val="hybridMultilevel"/>
    <w:tmpl w:val="519661EE"/>
    <w:lvl w:ilvl="0" w:tplc="66880072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08F6FE6"/>
    <w:multiLevelType w:val="multilevel"/>
    <w:tmpl w:val="379EF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8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>
    <w:nsid w:val="1E974622"/>
    <w:multiLevelType w:val="multilevel"/>
    <w:tmpl w:val="ACD058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4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12E0807"/>
    <w:multiLevelType w:val="multilevel"/>
    <w:tmpl w:val="5EC8B7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7D2A63"/>
    <w:multiLevelType w:val="multilevel"/>
    <w:tmpl w:val="A0CAE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17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9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20">
    <w:nsid w:val="2BCC7EE4"/>
    <w:multiLevelType w:val="multilevel"/>
    <w:tmpl w:val="A36E46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1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2EE2612F"/>
    <w:multiLevelType w:val="multilevel"/>
    <w:tmpl w:val="160E97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7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3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31874EAE"/>
    <w:multiLevelType w:val="multilevel"/>
    <w:tmpl w:val="43A0B75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2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424A4F84"/>
    <w:multiLevelType w:val="multilevel"/>
    <w:tmpl w:val="7FE63AD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3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5B6C1AE8"/>
    <w:multiLevelType w:val="multilevel"/>
    <w:tmpl w:val="D6341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62CE3F38"/>
    <w:multiLevelType w:val="multilevel"/>
    <w:tmpl w:val="219A5E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37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>
    <w:nsid w:val="6B33572B"/>
    <w:multiLevelType w:val="multilevel"/>
    <w:tmpl w:val="B262CA7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41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43">
    <w:nsid w:val="6E311CC5"/>
    <w:multiLevelType w:val="multilevel"/>
    <w:tmpl w:val="D8A24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44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5">
    <w:nsid w:val="786E587F"/>
    <w:multiLevelType w:val="multilevel"/>
    <w:tmpl w:val="9E745A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6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7">
    <w:nsid w:val="7E584144"/>
    <w:multiLevelType w:val="multilevel"/>
    <w:tmpl w:val="35404F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8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8"/>
  </w:num>
  <w:num w:numId="2">
    <w:abstractNumId w:val="48"/>
  </w:num>
  <w:num w:numId="3">
    <w:abstractNumId w:val="41"/>
  </w:num>
  <w:num w:numId="4">
    <w:abstractNumId w:val="33"/>
  </w:num>
  <w:num w:numId="5">
    <w:abstractNumId w:val="34"/>
  </w:num>
  <w:num w:numId="6">
    <w:abstractNumId w:val="37"/>
  </w:num>
  <w:num w:numId="7">
    <w:abstractNumId w:val="23"/>
  </w:num>
  <w:num w:numId="8">
    <w:abstractNumId w:val="2"/>
  </w:num>
  <w:num w:numId="9">
    <w:abstractNumId w:val="8"/>
  </w:num>
  <w:num w:numId="10">
    <w:abstractNumId w:val="14"/>
  </w:num>
  <w:num w:numId="11">
    <w:abstractNumId w:val="30"/>
  </w:num>
  <w:num w:numId="12">
    <w:abstractNumId w:val="25"/>
  </w:num>
  <w:num w:numId="13">
    <w:abstractNumId w:val="21"/>
  </w:num>
  <w:num w:numId="14">
    <w:abstractNumId w:val="29"/>
  </w:num>
  <w:num w:numId="15">
    <w:abstractNumId w:val="5"/>
  </w:num>
  <w:num w:numId="16">
    <w:abstractNumId w:val="26"/>
  </w:num>
  <w:num w:numId="17">
    <w:abstractNumId w:val="19"/>
  </w:num>
  <w:num w:numId="18">
    <w:abstractNumId w:val="32"/>
  </w:num>
  <w:num w:numId="19">
    <w:abstractNumId w:val="9"/>
  </w:num>
  <w:num w:numId="20">
    <w:abstractNumId w:val="39"/>
  </w:num>
  <w:num w:numId="21">
    <w:abstractNumId w:val="0"/>
  </w:num>
  <w:num w:numId="22">
    <w:abstractNumId w:val="18"/>
  </w:num>
  <w:num w:numId="23">
    <w:abstractNumId w:val="6"/>
  </w:num>
  <w:num w:numId="24">
    <w:abstractNumId w:val="42"/>
  </w:num>
  <w:num w:numId="25">
    <w:abstractNumId w:val="13"/>
  </w:num>
  <w:num w:numId="26">
    <w:abstractNumId w:val="46"/>
  </w:num>
  <w:num w:numId="27">
    <w:abstractNumId w:val="44"/>
  </w:num>
  <w:num w:numId="28">
    <w:abstractNumId w:val="31"/>
  </w:num>
  <w:num w:numId="29">
    <w:abstractNumId w:val="27"/>
  </w:num>
  <w:num w:numId="30">
    <w:abstractNumId w:val="11"/>
  </w:num>
  <w:num w:numId="31">
    <w:abstractNumId w:val="17"/>
  </w:num>
  <w:num w:numId="32">
    <w:abstractNumId w:val="10"/>
  </w:num>
  <w:num w:numId="33">
    <w:abstractNumId w:val="1"/>
  </w:num>
  <w:num w:numId="34">
    <w:abstractNumId w:val="4"/>
  </w:num>
  <w:num w:numId="35">
    <w:abstractNumId w:val="7"/>
  </w:num>
  <w:num w:numId="36">
    <w:abstractNumId w:val="22"/>
  </w:num>
  <w:num w:numId="37">
    <w:abstractNumId w:val="3"/>
  </w:num>
  <w:num w:numId="38">
    <w:abstractNumId w:val="20"/>
  </w:num>
  <w:num w:numId="39">
    <w:abstractNumId w:val="35"/>
  </w:num>
  <w:num w:numId="40">
    <w:abstractNumId w:val="12"/>
  </w:num>
  <w:num w:numId="41">
    <w:abstractNumId w:val="45"/>
  </w:num>
  <w:num w:numId="42">
    <w:abstractNumId w:val="47"/>
  </w:num>
  <w:num w:numId="43">
    <w:abstractNumId w:val="43"/>
  </w:num>
  <w:num w:numId="44">
    <w:abstractNumId w:val="15"/>
  </w:num>
  <w:num w:numId="45">
    <w:abstractNumId w:val="24"/>
  </w:num>
  <w:num w:numId="46">
    <w:abstractNumId w:val="36"/>
  </w:num>
  <w:num w:numId="47">
    <w:abstractNumId w:val="40"/>
  </w:num>
  <w:num w:numId="48">
    <w:abstractNumId w:val="2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15E9"/>
    <w:rsid w:val="0003483C"/>
    <w:rsid w:val="00087047"/>
    <w:rsid w:val="000A6C19"/>
    <w:rsid w:val="000B00AF"/>
    <w:rsid w:val="000D2A22"/>
    <w:rsid w:val="000D78B0"/>
    <w:rsid w:val="00106339"/>
    <w:rsid w:val="00122F9F"/>
    <w:rsid w:val="00131DDB"/>
    <w:rsid w:val="0015723B"/>
    <w:rsid w:val="00165D2F"/>
    <w:rsid w:val="001763A9"/>
    <w:rsid w:val="0018066A"/>
    <w:rsid w:val="00184C35"/>
    <w:rsid w:val="00184DF4"/>
    <w:rsid w:val="001C73A9"/>
    <w:rsid w:val="001D61D2"/>
    <w:rsid w:val="00202C8C"/>
    <w:rsid w:val="00204B93"/>
    <w:rsid w:val="00257411"/>
    <w:rsid w:val="00271330"/>
    <w:rsid w:val="00271528"/>
    <w:rsid w:val="00281911"/>
    <w:rsid w:val="002849A7"/>
    <w:rsid w:val="002B101E"/>
    <w:rsid w:val="002C0899"/>
    <w:rsid w:val="002D2E76"/>
    <w:rsid w:val="002E64A9"/>
    <w:rsid w:val="003230CB"/>
    <w:rsid w:val="003471AE"/>
    <w:rsid w:val="00366508"/>
    <w:rsid w:val="0039659D"/>
    <w:rsid w:val="003A196A"/>
    <w:rsid w:val="003A3502"/>
    <w:rsid w:val="003A453D"/>
    <w:rsid w:val="003C39F8"/>
    <w:rsid w:val="003E781E"/>
    <w:rsid w:val="00437D67"/>
    <w:rsid w:val="00443A6C"/>
    <w:rsid w:val="00456B11"/>
    <w:rsid w:val="00483555"/>
    <w:rsid w:val="00495754"/>
    <w:rsid w:val="00535BB5"/>
    <w:rsid w:val="005424FF"/>
    <w:rsid w:val="00550637"/>
    <w:rsid w:val="0057581D"/>
    <w:rsid w:val="005922C4"/>
    <w:rsid w:val="00594ECA"/>
    <w:rsid w:val="0059592E"/>
    <w:rsid w:val="00596C11"/>
    <w:rsid w:val="005D1B5B"/>
    <w:rsid w:val="005D570D"/>
    <w:rsid w:val="005F55FE"/>
    <w:rsid w:val="006133DA"/>
    <w:rsid w:val="006351F1"/>
    <w:rsid w:val="00653C4A"/>
    <w:rsid w:val="006552F6"/>
    <w:rsid w:val="00663BBD"/>
    <w:rsid w:val="00676D00"/>
    <w:rsid w:val="006C7939"/>
    <w:rsid w:val="007104C3"/>
    <w:rsid w:val="00710557"/>
    <w:rsid w:val="00716562"/>
    <w:rsid w:val="00777861"/>
    <w:rsid w:val="007918DD"/>
    <w:rsid w:val="007A041A"/>
    <w:rsid w:val="007B0BC0"/>
    <w:rsid w:val="007B0F1D"/>
    <w:rsid w:val="007C337E"/>
    <w:rsid w:val="007E30F1"/>
    <w:rsid w:val="007F1B9F"/>
    <w:rsid w:val="00824E79"/>
    <w:rsid w:val="0083769B"/>
    <w:rsid w:val="00855F2C"/>
    <w:rsid w:val="008C1C12"/>
    <w:rsid w:val="008C5DD8"/>
    <w:rsid w:val="008D4DBD"/>
    <w:rsid w:val="008E2620"/>
    <w:rsid w:val="0090307F"/>
    <w:rsid w:val="00906B1F"/>
    <w:rsid w:val="0093441D"/>
    <w:rsid w:val="00947BEB"/>
    <w:rsid w:val="009676FE"/>
    <w:rsid w:val="009A5753"/>
    <w:rsid w:val="009C6438"/>
    <w:rsid w:val="009D20BA"/>
    <w:rsid w:val="009D6D56"/>
    <w:rsid w:val="009E3EE9"/>
    <w:rsid w:val="00A2559F"/>
    <w:rsid w:val="00A53364"/>
    <w:rsid w:val="00A60EED"/>
    <w:rsid w:val="00A76D79"/>
    <w:rsid w:val="00A96684"/>
    <w:rsid w:val="00AB53FE"/>
    <w:rsid w:val="00AC0892"/>
    <w:rsid w:val="00AD74E1"/>
    <w:rsid w:val="00AE2894"/>
    <w:rsid w:val="00B07FF4"/>
    <w:rsid w:val="00B30681"/>
    <w:rsid w:val="00B40072"/>
    <w:rsid w:val="00B55CDF"/>
    <w:rsid w:val="00B7025D"/>
    <w:rsid w:val="00BB49E5"/>
    <w:rsid w:val="00BB56CE"/>
    <w:rsid w:val="00BC2F10"/>
    <w:rsid w:val="00BC43FA"/>
    <w:rsid w:val="00BC7659"/>
    <w:rsid w:val="00BE32ED"/>
    <w:rsid w:val="00C210FA"/>
    <w:rsid w:val="00C62788"/>
    <w:rsid w:val="00C76A19"/>
    <w:rsid w:val="00C93C43"/>
    <w:rsid w:val="00CC2534"/>
    <w:rsid w:val="00CE6187"/>
    <w:rsid w:val="00CF7506"/>
    <w:rsid w:val="00D07717"/>
    <w:rsid w:val="00D12263"/>
    <w:rsid w:val="00D8778C"/>
    <w:rsid w:val="00D90799"/>
    <w:rsid w:val="00D95F54"/>
    <w:rsid w:val="00DA172D"/>
    <w:rsid w:val="00DB4B2B"/>
    <w:rsid w:val="00DC48AC"/>
    <w:rsid w:val="00E16F84"/>
    <w:rsid w:val="00E21E28"/>
    <w:rsid w:val="00E42D1C"/>
    <w:rsid w:val="00E74E18"/>
    <w:rsid w:val="00E815C4"/>
    <w:rsid w:val="00EA211E"/>
    <w:rsid w:val="00EC0944"/>
    <w:rsid w:val="00EE4D99"/>
    <w:rsid w:val="00EE50AE"/>
    <w:rsid w:val="00EE5A8A"/>
    <w:rsid w:val="00EE62D2"/>
    <w:rsid w:val="00EF012F"/>
    <w:rsid w:val="00EF7FFE"/>
    <w:rsid w:val="00F33E23"/>
    <w:rsid w:val="00F84D7C"/>
    <w:rsid w:val="00F96FCC"/>
    <w:rsid w:val="00FC76A9"/>
    <w:rsid w:val="00FC7CD1"/>
    <w:rsid w:val="00FD146B"/>
    <w:rsid w:val="00FD331C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sz w:val="28"/>
    </w:rPr>
  </w:style>
  <w:style w:type="character" w:customStyle="1" w:styleId="ListLabel173">
    <w:name w:val="ListLabel 173"/>
    <w:qFormat/>
    <w:rPr>
      <w:sz w:val="28"/>
    </w:rPr>
  </w:style>
  <w:style w:type="character" w:customStyle="1" w:styleId="ListLabel174">
    <w:name w:val="ListLabel 174"/>
    <w:qFormat/>
    <w:rPr>
      <w:sz w:val="28"/>
    </w:rPr>
  </w:style>
  <w:style w:type="character" w:customStyle="1" w:styleId="ListLabel175">
    <w:name w:val="ListLabel 175"/>
    <w:qFormat/>
    <w:rPr>
      <w:sz w:val="28"/>
    </w:rPr>
  </w:style>
  <w:style w:type="character" w:customStyle="1" w:styleId="ListLabel176">
    <w:name w:val="ListLabel 176"/>
    <w:qFormat/>
    <w:rPr>
      <w:sz w:val="28"/>
    </w:rPr>
  </w:style>
  <w:style w:type="character" w:customStyle="1" w:styleId="ListLabel177">
    <w:name w:val="ListLabel 177"/>
    <w:qFormat/>
    <w:rPr>
      <w:sz w:val="28"/>
    </w:rPr>
  </w:style>
  <w:style w:type="character" w:customStyle="1" w:styleId="ListLabel178">
    <w:name w:val="ListLabel 178"/>
    <w:qFormat/>
    <w:rPr>
      <w:sz w:val="28"/>
    </w:rPr>
  </w:style>
  <w:style w:type="character" w:customStyle="1" w:styleId="ListLabel179">
    <w:name w:val="ListLabel 179"/>
    <w:qFormat/>
    <w:rPr>
      <w:sz w:val="28"/>
    </w:rPr>
  </w:style>
  <w:style w:type="character" w:customStyle="1" w:styleId="ListLabel180">
    <w:name w:val="ListLabel 180"/>
    <w:qFormat/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link w:val="ConsPlusNormal0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styleId="af1">
    <w:name w:val="No Spacing"/>
    <w:uiPriority w:val="1"/>
    <w:qFormat/>
    <w:rsid w:val="00BB49E5"/>
    <w:rPr>
      <w:lang w:val="ru-RU"/>
    </w:rPr>
  </w:style>
  <w:style w:type="character" w:customStyle="1" w:styleId="ConsPlusNormal0">
    <w:name w:val="ConsPlusNormal Знак"/>
    <w:link w:val="ConsPlusNormal"/>
    <w:locked/>
    <w:rsid w:val="00BB49E5"/>
    <w:rPr>
      <w:rFonts w:ascii="Calibri" w:eastAsiaTheme="minorEastAsia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sz w:val="28"/>
    </w:rPr>
  </w:style>
  <w:style w:type="character" w:customStyle="1" w:styleId="ListLabel173">
    <w:name w:val="ListLabel 173"/>
    <w:qFormat/>
    <w:rPr>
      <w:sz w:val="28"/>
    </w:rPr>
  </w:style>
  <w:style w:type="character" w:customStyle="1" w:styleId="ListLabel174">
    <w:name w:val="ListLabel 174"/>
    <w:qFormat/>
    <w:rPr>
      <w:sz w:val="28"/>
    </w:rPr>
  </w:style>
  <w:style w:type="character" w:customStyle="1" w:styleId="ListLabel175">
    <w:name w:val="ListLabel 175"/>
    <w:qFormat/>
    <w:rPr>
      <w:sz w:val="28"/>
    </w:rPr>
  </w:style>
  <w:style w:type="character" w:customStyle="1" w:styleId="ListLabel176">
    <w:name w:val="ListLabel 176"/>
    <w:qFormat/>
    <w:rPr>
      <w:sz w:val="28"/>
    </w:rPr>
  </w:style>
  <w:style w:type="character" w:customStyle="1" w:styleId="ListLabel177">
    <w:name w:val="ListLabel 177"/>
    <w:qFormat/>
    <w:rPr>
      <w:sz w:val="28"/>
    </w:rPr>
  </w:style>
  <w:style w:type="character" w:customStyle="1" w:styleId="ListLabel178">
    <w:name w:val="ListLabel 178"/>
    <w:qFormat/>
    <w:rPr>
      <w:sz w:val="28"/>
    </w:rPr>
  </w:style>
  <w:style w:type="character" w:customStyle="1" w:styleId="ListLabel179">
    <w:name w:val="ListLabel 179"/>
    <w:qFormat/>
    <w:rPr>
      <w:sz w:val="28"/>
    </w:rPr>
  </w:style>
  <w:style w:type="character" w:customStyle="1" w:styleId="ListLabel180">
    <w:name w:val="ListLabel 180"/>
    <w:qFormat/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link w:val="ConsPlusNormal0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styleId="af1">
    <w:name w:val="No Spacing"/>
    <w:uiPriority w:val="1"/>
    <w:qFormat/>
    <w:rsid w:val="00BB49E5"/>
    <w:rPr>
      <w:lang w:val="ru-RU"/>
    </w:rPr>
  </w:style>
  <w:style w:type="character" w:customStyle="1" w:styleId="ConsPlusNormal0">
    <w:name w:val="ConsPlusNormal Знак"/>
    <w:link w:val="ConsPlusNormal"/>
    <w:locked/>
    <w:rsid w:val="00BB49E5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hyperlink" Target="consultantplus://offline/ref=5A712368D50C18F28B371C9E977CB093B6E847AC4011E058A6437C03B1F56D6188E80D59884E93AB69AF471F3C7FlBH" TargetMode="Externa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2B0B-8055-4574-A329-85E6E091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17739</Words>
  <Characters>101116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Макеева</dc:creator>
  <dc:description/>
  <cp:lastModifiedBy>User</cp:lastModifiedBy>
  <cp:revision>15</cp:revision>
  <cp:lastPrinted>2025-03-24T04:21:00Z</cp:lastPrinted>
  <dcterms:created xsi:type="dcterms:W3CDTF">2024-12-05T14:13:00Z</dcterms:created>
  <dcterms:modified xsi:type="dcterms:W3CDTF">2025-03-24T05:46:00Z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