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27" w:rsidRDefault="00884127" w:rsidP="008A0BB8"/>
    <w:p w:rsidR="00884127" w:rsidRDefault="00884127" w:rsidP="00884127">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884127" w:rsidRDefault="00884127" w:rsidP="00884127">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3    «13» февраля 2025 года</w:t>
      </w:r>
    </w:p>
    <w:p w:rsidR="00884127" w:rsidRDefault="00884127" w:rsidP="00884127">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884127" w:rsidRDefault="00884127" w:rsidP="00884127">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884127" w:rsidRDefault="00884127" w:rsidP="00884127">
      <w:pPr>
        <w:rPr>
          <w:rFonts w:ascii="Arial Narrow" w:hAnsi="Arial Narrow"/>
        </w:rPr>
      </w:pPr>
      <w:r>
        <w:rPr>
          <w:rFonts w:ascii="Arial Narrow" w:hAnsi="Arial Narrow"/>
        </w:rPr>
        <w:t xml:space="preserve">           </w:t>
      </w:r>
    </w:p>
    <w:p w:rsidR="00FD073B" w:rsidRPr="00FD073B" w:rsidRDefault="00FD073B" w:rsidP="00FD073B">
      <w:pPr>
        <w:suppressAutoHyphens/>
        <w:rPr>
          <w:lang w:eastAsia="hi-IN" w:bidi="hi-IN"/>
        </w:rPr>
      </w:pPr>
      <w:r w:rsidRPr="00FD073B">
        <w:rPr>
          <w:lang w:eastAsia="hi-IN" w:bidi="hi-IN"/>
        </w:rPr>
        <w:t xml:space="preserve">         Совет  депутатов                                                                                                  </w:t>
      </w:r>
    </w:p>
    <w:p w:rsidR="00FD073B" w:rsidRPr="00FD073B" w:rsidRDefault="00FD073B" w:rsidP="00FD073B">
      <w:pPr>
        <w:suppressAutoHyphens/>
        <w:rPr>
          <w:lang w:eastAsia="hi-IN" w:bidi="hi-IN"/>
        </w:rPr>
      </w:pPr>
      <w:r w:rsidRPr="00FD073B">
        <w:rPr>
          <w:lang w:eastAsia="hi-IN" w:bidi="hi-IN"/>
        </w:rPr>
        <w:t>муниципального образования</w:t>
      </w:r>
    </w:p>
    <w:p w:rsidR="00FD073B" w:rsidRPr="00FD073B" w:rsidRDefault="00FD073B" w:rsidP="00FD073B">
      <w:pPr>
        <w:suppressAutoHyphens/>
        <w:rPr>
          <w:lang w:eastAsia="hi-IN" w:bidi="hi-IN"/>
        </w:rPr>
      </w:pPr>
      <w:r w:rsidRPr="00FD073B">
        <w:rPr>
          <w:lang w:eastAsia="hi-IN" w:bidi="hi-IN"/>
        </w:rPr>
        <w:t xml:space="preserve">Верхнечебеньковский  сельсовет                                               </w:t>
      </w:r>
    </w:p>
    <w:p w:rsidR="00FD073B" w:rsidRPr="00FD073B" w:rsidRDefault="00FD073B" w:rsidP="00FD073B">
      <w:pPr>
        <w:suppressAutoHyphens/>
        <w:rPr>
          <w:lang w:eastAsia="hi-IN" w:bidi="hi-IN"/>
        </w:rPr>
      </w:pPr>
      <w:r w:rsidRPr="00FD073B">
        <w:rPr>
          <w:lang w:eastAsia="hi-IN" w:bidi="hi-IN"/>
        </w:rPr>
        <w:t xml:space="preserve">       </w:t>
      </w:r>
      <w:proofErr w:type="spellStart"/>
      <w:r w:rsidRPr="00FD073B">
        <w:rPr>
          <w:lang w:eastAsia="hi-IN" w:bidi="hi-IN"/>
        </w:rPr>
        <w:t>Сакмарского</w:t>
      </w:r>
      <w:proofErr w:type="spellEnd"/>
      <w:r w:rsidRPr="00FD073B">
        <w:rPr>
          <w:lang w:eastAsia="hi-IN" w:bidi="hi-IN"/>
        </w:rPr>
        <w:t xml:space="preserve">  района                                                         </w:t>
      </w:r>
    </w:p>
    <w:p w:rsidR="00FD073B" w:rsidRPr="00FD073B" w:rsidRDefault="00FD073B" w:rsidP="00FD073B">
      <w:pPr>
        <w:suppressAutoHyphens/>
        <w:rPr>
          <w:lang w:eastAsia="hi-IN" w:bidi="hi-IN"/>
        </w:rPr>
      </w:pPr>
      <w:r w:rsidRPr="00FD073B">
        <w:rPr>
          <w:lang w:eastAsia="hi-IN" w:bidi="hi-IN"/>
        </w:rPr>
        <w:t xml:space="preserve">     Оренбургской  области</w:t>
      </w:r>
    </w:p>
    <w:p w:rsidR="00FD073B" w:rsidRPr="00FD073B" w:rsidRDefault="00FD073B" w:rsidP="00FD073B">
      <w:pPr>
        <w:suppressAutoHyphens/>
        <w:rPr>
          <w:lang w:eastAsia="hi-IN" w:bidi="hi-IN"/>
        </w:rPr>
      </w:pPr>
      <w:r w:rsidRPr="00FD073B">
        <w:rPr>
          <w:lang w:eastAsia="hi-IN" w:bidi="hi-IN"/>
        </w:rPr>
        <w:t xml:space="preserve">          четвертого созыва</w:t>
      </w:r>
    </w:p>
    <w:p w:rsidR="00FD073B" w:rsidRPr="00FD073B" w:rsidRDefault="00FD073B" w:rsidP="00FD073B">
      <w:pPr>
        <w:suppressAutoHyphens/>
        <w:rPr>
          <w:lang w:eastAsia="hi-IN" w:bidi="hi-IN"/>
        </w:rPr>
      </w:pPr>
      <w:r w:rsidRPr="00FD073B">
        <w:rPr>
          <w:lang w:eastAsia="hi-IN" w:bidi="hi-IN"/>
        </w:rPr>
        <w:t xml:space="preserve">              РЕШЕНИЕ  </w:t>
      </w:r>
    </w:p>
    <w:p w:rsidR="00FD073B" w:rsidRPr="00FD073B" w:rsidRDefault="00FD073B" w:rsidP="00FD073B">
      <w:pPr>
        <w:suppressAutoHyphens/>
        <w:rPr>
          <w:lang w:eastAsia="hi-IN" w:bidi="hi-IN"/>
        </w:rPr>
      </w:pPr>
      <w:r w:rsidRPr="00FD073B">
        <w:rPr>
          <w:lang w:eastAsia="hi-IN" w:bidi="hi-IN"/>
        </w:rPr>
        <w:t xml:space="preserve">       от  12.02.2025  №  161</w:t>
      </w:r>
    </w:p>
    <w:p w:rsidR="00FD073B" w:rsidRPr="00FD073B" w:rsidRDefault="00FD073B" w:rsidP="00FD073B">
      <w:pPr>
        <w:suppressAutoHyphens/>
        <w:rPr>
          <w:lang w:eastAsia="hi-IN" w:bidi="hi-IN"/>
        </w:rPr>
      </w:pPr>
      <w:r w:rsidRPr="00FD073B">
        <w:rPr>
          <w:lang w:eastAsia="hi-IN" w:bidi="hi-IN"/>
        </w:rPr>
        <w:t xml:space="preserve">        с. Верхние Чебеньки</w:t>
      </w:r>
    </w:p>
    <w:p w:rsidR="00FD073B" w:rsidRPr="00FD073B" w:rsidRDefault="00FD073B" w:rsidP="00FD073B"/>
    <w:tbl>
      <w:tblPr>
        <w:tblW w:w="12922" w:type="dxa"/>
        <w:tblInd w:w="-318" w:type="dxa"/>
        <w:tblLook w:val="04A0" w:firstRow="1" w:lastRow="0" w:firstColumn="1" w:lastColumn="0" w:noHBand="0" w:noVBand="1"/>
      </w:tblPr>
      <w:tblGrid>
        <w:gridCol w:w="6238"/>
        <w:gridCol w:w="2912"/>
        <w:gridCol w:w="3772"/>
      </w:tblGrid>
      <w:tr w:rsidR="00FD073B" w:rsidRPr="00FD073B" w:rsidTr="00FD073B">
        <w:trPr>
          <w:trHeight w:val="373"/>
        </w:trPr>
        <w:tc>
          <w:tcPr>
            <w:tcW w:w="6238" w:type="dxa"/>
            <w:hideMark/>
          </w:tcPr>
          <w:p w:rsidR="00FD073B" w:rsidRPr="00FD073B" w:rsidRDefault="00FD073B" w:rsidP="00FD073B">
            <w:pPr>
              <w:widowControl w:val="0"/>
              <w:autoSpaceDE w:val="0"/>
              <w:autoSpaceDN w:val="0"/>
              <w:adjustRightInd w:val="0"/>
              <w:rPr>
                <w:lang w:eastAsia="en-US"/>
              </w:rPr>
            </w:pPr>
            <w:r w:rsidRPr="00FD073B">
              <w:rPr>
                <w:lang w:eastAsia="en-US"/>
              </w:rPr>
              <w:t>Об установлении налога на имущество</w:t>
            </w:r>
          </w:p>
          <w:p w:rsidR="00FD073B" w:rsidRPr="00FD073B" w:rsidRDefault="00FD073B" w:rsidP="00FD073B">
            <w:pPr>
              <w:widowControl w:val="0"/>
              <w:autoSpaceDE w:val="0"/>
              <w:autoSpaceDN w:val="0"/>
              <w:adjustRightInd w:val="0"/>
              <w:rPr>
                <w:lang w:eastAsia="en-US"/>
              </w:rPr>
            </w:pPr>
            <w:r w:rsidRPr="00FD073B">
              <w:rPr>
                <w:lang w:eastAsia="en-US"/>
              </w:rPr>
              <w:t xml:space="preserve">физических лиц на территории </w:t>
            </w:r>
          </w:p>
          <w:p w:rsidR="00FD073B" w:rsidRPr="00FD073B" w:rsidRDefault="00FD073B" w:rsidP="00FD073B">
            <w:pPr>
              <w:widowControl w:val="0"/>
              <w:autoSpaceDE w:val="0"/>
              <w:autoSpaceDN w:val="0"/>
              <w:adjustRightInd w:val="0"/>
              <w:rPr>
                <w:lang w:eastAsia="en-US"/>
              </w:rPr>
            </w:pPr>
            <w:r w:rsidRPr="00FD073B">
              <w:rPr>
                <w:lang w:eastAsia="en-US"/>
              </w:rPr>
              <w:t>муниципального образования</w:t>
            </w:r>
          </w:p>
          <w:p w:rsidR="00FD073B" w:rsidRPr="00FD073B" w:rsidRDefault="00FD073B" w:rsidP="00FD073B">
            <w:pPr>
              <w:widowControl w:val="0"/>
              <w:autoSpaceDE w:val="0"/>
              <w:autoSpaceDN w:val="0"/>
              <w:adjustRightInd w:val="0"/>
              <w:rPr>
                <w:lang w:eastAsia="en-US"/>
              </w:rPr>
            </w:pPr>
            <w:r w:rsidRPr="00FD073B">
              <w:rPr>
                <w:lang w:eastAsia="en-US"/>
              </w:rPr>
              <w:t>Верхнечебеньковский сельсовет</w:t>
            </w:r>
          </w:p>
          <w:p w:rsidR="00FD073B" w:rsidRPr="00FD073B" w:rsidRDefault="00FD073B" w:rsidP="00FD073B">
            <w:pPr>
              <w:widowControl w:val="0"/>
              <w:autoSpaceDE w:val="0"/>
              <w:autoSpaceDN w:val="0"/>
              <w:adjustRightInd w:val="0"/>
              <w:rPr>
                <w:lang w:eastAsia="en-US"/>
              </w:rPr>
            </w:pPr>
            <w:proofErr w:type="spellStart"/>
            <w:r w:rsidRPr="00FD073B">
              <w:rPr>
                <w:lang w:eastAsia="en-US"/>
              </w:rPr>
              <w:t>Сакмарского</w:t>
            </w:r>
            <w:proofErr w:type="spellEnd"/>
            <w:r w:rsidRPr="00FD073B">
              <w:rPr>
                <w:lang w:eastAsia="en-US"/>
              </w:rPr>
              <w:t xml:space="preserve"> района Оренбургской области</w:t>
            </w:r>
          </w:p>
        </w:tc>
        <w:tc>
          <w:tcPr>
            <w:tcW w:w="2912" w:type="dxa"/>
            <w:hideMark/>
          </w:tcPr>
          <w:p w:rsidR="00FD073B" w:rsidRPr="00FD073B" w:rsidRDefault="00FD073B" w:rsidP="00FD073B">
            <w:pPr>
              <w:widowControl w:val="0"/>
              <w:autoSpaceDE w:val="0"/>
              <w:autoSpaceDN w:val="0"/>
              <w:adjustRightInd w:val="0"/>
              <w:jc w:val="center"/>
              <w:rPr>
                <w:lang w:eastAsia="en-US"/>
              </w:rPr>
            </w:pPr>
          </w:p>
        </w:tc>
        <w:tc>
          <w:tcPr>
            <w:tcW w:w="3772" w:type="dxa"/>
            <w:hideMark/>
          </w:tcPr>
          <w:p w:rsidR="00FD073B" w:rsidRPr="00FD073B" w:rsidRDefault="00FD073B" w:rsidP="00FD073B">
            <w:pPr>
              <w:widowControl w:val="0"/>
              <w:autoSpaceDE w:val="0"/>
              <w:autoSpaceDN w:val="0"/>
              <w:adjustRightInd w:val="0"/>
              <w:rPr>
                <w:lang w:eastAsia="en-US"/>
              </w:rPr>
            </w:pPr>
          </w:p>
        </w:tc>
      </w:tr>
    </w:tbl>
    <w:p w:rsidR="00FD073B" w:rsidRPr="00FD073B" w:rsidRDefault="00FD073B" w:rsidP="00FD073B">
      <w:pPr>
        <w:shd w:val="clear" w:color="auto" w:fill="FFFFFF"/>
        <w:jc w:val="center"/>
      </w:pPr>
      <w:r w:rsidRPr="00FD073B">
        <w:t xml:space="preserve">           </w:t>
      </w:r>
    </w:p>
    <w:tbl>
      <w:tblPr>
        <w:tblW w:w="0" w:type="auto"/>
        <w:jc w:val="center"/>
        <w:tblInd w:w="-1238" w:type="dxa"/>
        <w:tblLook w:val="01E0" w:firstRow="1" w:lastRow="1" w:firstColumn="1" w:lastColumn="1" w:noHBand="0" w:noVBand="0"/>
      </w:tblPr>
      <w:tblGrid>
        <w:gridCol w:w="7388"/>
      </w:tblGrid>
      <w:tr w:rsidR="00FD073B" w:rsidRPr="00FD073B" w:rsidTr="00FD073B">
        <w:trPr>
          <w:jc w:val="center"/>
        </w:trPr>
        <w:tc>
          <w:tcPr>
            <w:tcW w:w="7388" w:type="dxa"/>
          </w:tcPr>
          <w:p w:rsidR="00FD073B" w:rsidRPr="00FD073B" w:rsidRDefault="00FD073B" w:rsidP="00FD073B">
            <w:pPr>
              <w:jc w:val="center"/>
              <w:rPr>
                <w:bCs/>
                <w:color w:val="000000"/>
              </w:rPr>
            </w:pPr>
          </w:p>
        </w:tc>
      </w:tr>
    </w:tbl>
    <w:p w:rsidR="00FD073B" w:rsidRPr="00FD073B" w:rsidRDefault="00FD073B" w:rsidP="00FD073B">
      <w:pPr>
        <w:shd w:val="clear" w:color="auto" w:fill="FFFFFF"/>
        <w:ind w:firstLine="709"/>
        <w:jc w:val="both"/>
      </w:pPr>
      <w:r w:rsidRPr="00FD073B">
        <w:t xml:space="preserve">В соответствии с Налоговым кодексом Российской Федерации, Федеральным законом от 06.10.2003 № 131-ФЗ «Об </w:t>
      </w:r>
      <w:r w:rsidRPr="00FD073B">
        <w:rPr>
          <w:bCs/>
        </w:rPr>
        <w:t xml:space="preserve"> общих принципах организации местного самоуправления в Российской Федерации</w:t>
      </w:r>
      <w:r w:rsidRPr="00FD073B">
        <w:t xml:space="preserve">», руководствуясь Уставом муниципального образования Верхнечебеньковский  сельсовет </w:t>
      </w:r>
      <w:proofErr w:type="spellStart"/>
      <w:r w:rsidRPr="00FD073B">
        <w:t>Сакмарского</w:t>
      </w:r>
      <w:proofErr w:type="spellEnd"/>
      <w:r w:rsidRPr="00FD073B">
        <w:t xml:space="preserve"> района Оренбургской области,</w:t>
      </w:r>
    </w:p>
    <w:p w:rsidR="00FD073B" w:rsidRPr="00FD073B" w:rsidRDefault="00FD073B" w:rsidP="00FD073B">
      <w:pPr>
        <w:ind w:firstLine="720"/>
      </w:pPr>
    </w:p>
    <w:p w:rsidR="00FD073B" w:rsidRPr="00FD073B" w:rsidRDefault="00FD073B" w:rsidP="00FD073B">
      <w:pPr>
        <w:ind w:firstLine="720"/>
      </w:pPr>
      <w:r w:rsidRPr="00FD073B">
        <w:t xml:space="preserve">Совет депутатов </w:t>
      </w:r>
      <w:proofErr w:type="spellStart"/>
      <w:r w:rsidRPr="00FD073B">
        <w:t>Верхнечебеньковского</w:t>
      </w:r>
      <w:proofErr w:type="spellEnd"/>
      <w:r w:rsidRPr="00FD073B">
        <w:t xml:space="preserve"> сельсовета</w:t>
      </w:r>
    </w:p>
    <w:p w:rsidR="00FD073B" w:rsidRPr="00FD073B" w:rsidRDefault="00FD073B" w:rsidP="00FD073B">
      <w:pPr>
        <w:ind w:firstLine="720"/>
      </w:pPr>
    </w:p>
    <w:p w:rsidR="00FD073B" w:rsidRPr="00FD073B" w:rsidRDefault="00FD073B" w:rsidP="00FD073B">
      <w:pPr>
        <w:ind w:firstLine="720"/>
      </w:pPr>
      <w:proofErr w:type="gramStart"/>
      <w:r w:rsidRPr="00FD073B">
        <w:t>Р</w:t>
      </w:r>
      <w:proofErr w:type="gramEnd"/>
      <w:r w:rsidRPr="00FD073B">
        <w:t xml:space="preserve"> Е Ш И Л :</w:t>
      </w:r>
    </w:p>
    <w:p w:rsidR="00FD073B" w:rsidRPr="00FD073B" w:rsidRDefault="00FD073B" w:rsidP="00FD073B">
      <w:pPr>
        <w:ind w:firstLine="720"/>
      </w:pPr>
      <w:r w:rsidRPr="00FD073B">
        <w:t xml:space="preserve">   </w:t>
      </w:r>
    </w:p>
    <w:p w:rsidR="00FD073B" w:rsidRPr="00FD073B" w:rsidRDefault="00FD073B" w:rsidP="00FD073B">
      <w:pPr>
        <w:numPr>
          <w:ilvl w:val="0"/>
          <w:numId w:val="4"/>
        </w:numPr>
        <w:ind w:left="0" w:firstLine="720"/>
        <w:jc w:val="both"/>
      </w:pPr>
      <w:r w:rsidRPr="00FD073B">
        <w:t xml:space="preserve">Установить и ввести в действие на территории муниципального образования Верхнечебеньковский сельсовет </w:t>
      </w:r>
      <w:proofErr w:type="spellStart"/>
      <w:r w:rsidRPr="00FD073B">
        <w:t>Сакмарского</w:t>
      </w:r>
      <w:proofErr w:type="spellEnd"/>
      <w:r w:rsidRPr="00FD073B">
        <w:t xml:space="preserve"> района Оренбургской области  налог на имущество физических лиц (далее – налог).</w:t>
      </w:r>
    </w:p>
    <w:p w:rsidR="00FD073B" w:rsidRPr="00FD073B" w:rsidRDefault="00FD073B" w:rsidP="00FD073B">
      <w:pPr>
        <w:widowControl w:val="0"/>
        <w:numPr>
          <w:ilvl w:val="0"/>
          <w:numId w:val="4"/>
        </w:numPr>
        <w:jc w:val="both"/>
      </w:pPr>
      <w:r w:rsidRPr="00FD073B">
        <w:t xml:space="preserve"> Установить налоговые ставки по налогу в следующих размерах:</w:t>
      </w:r>
    </w:p>
    <w:p w:rsidR="00FD073B" w:rsidRPr="00FD073B" w:rsidRDefault="00FD073B" w:rsidP="00FD073B">
      <w:pPr>
        <w:widowControl w:val="0"/>
        <w:ind w:left="720"/>
        <w:jc w:val="both"/>
      </w:pPr>
      <w:r w:rsidRPr="00FD073B">
        <w:t>1) 0,2 процента в отношении:</w:t>
      </w:r>
    </w:p>
    <w:p w:rsidR="00FD073B" w:rsidRPr="00FD073B" w:rsidRDefault="00FD073B" w:rsidP="00FD073B">
      <w:pPr>
        <w:ind w:firstLine="708"/>
        <w:jc w:val="both"/>
      </w:pPr>
      <w:r w:rsidRPr="00FD073B">
        <w:t>- жилых домов, частей жилых домов, квартир, частей квартир, комнат;</w:t>
      </w:r>
    </w:p>
    <w:p w:rsidR="00FD073B" w:rsidRPr="00FD073B" w:rsidRDefault="00FD073B" w:rsidP="00FD073B">
      <w:pPr>
        <w:ind w:firstLine="708"/>
        <w:jc w:val="both"/>
      </w:pPr>
      <w:r w:rsidRPr="00FD073B">
        <w:t>- объектов незавершенного строительства в случае, если проектируемым назначением таких объектов является жилой дом;</w:t>
      </w:r>
    </w:p>
    <w:p w:rsidR="00FD073B" w:rsidRPr="00FD073B" w:rsidRDefault="00FD073B" w:rsidP="00FD073B">
      <w:pPr>
        <w:ind w:firstLine="708"/>
        <w:jc w:val="both"/>
      </w:pPr>
      <w:r w:rsidRPr="00FD073B">
        <w:t>- единых недвижимых комплексов, в состав которых входит хотя бы один жилой дом;</w:t>
      </w:r>
    </w:p>
    <w:p w:rsidR="00FD073B" w:rsidRPr="00FD073B" w:rsidRDefault="00FD073B" w:rsidP="00FD073B">
      <w:pPr>
        <w:ind w:firstLine="708"/>
        <w:jc w:val="both"/>
      </w:pPr>
      <w:r w:rsidRPr="00FD073B">
        <w:t xml:space="preserve">- гаражей и </w:t>
      </w:r>
      <w:proofErr w:type="spellStart"/>
      <w:r w:rsidRPr="00FD073B">
        <w:t>машино</w:t>
      </w:r>
      <w:proofErr w:type="spellEnd"/>
      <w:r w:rsidRPr="00FD073B">
        <w:t>-мест, в том числе расположенных в объектах налогообложения, указанных в подпункте 2 настоящего пункта;</w:t>
      </w:r>
    </w:p>
    <w:p w:rsidR="00FD073B" w:rsidRPr="00FD073B" w:rsidRDefault="00FD073B" w:rsidP="00FD073B">
      <w:pPr>
        <w:ind w:firstLine="708"/>
        <w:jc w:val="both"/>
      </w:pPr>
      <w:r w:rsidRPr="00FD073B">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для </w:t>
      </w:r>
      <w:r w:rsidRPr="00FD073B">
        <w:lastRenderedPageBreak/>
        <w:t>ведения личного подсобного хозяйства, огородничества, садоводства или индивидуального жилищного строительства;</w:t>
      </w:r>
    </w:p>
    <w:p w:rsidR="00FD073B" w:rsidRPr="00FD073B" w:rsidRDefault="00FD073B" w:rsidP="00FD073B">
      <w:pPr>
        <w:ind w:firstLine="720"/>
        <w:jc w:val="both"/>
      </w:pPr>
      <w:r w:rsidRPr="00FD073B">
        <w:t>2) 2,0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FD073B" w:rsidRPr="00FD073B" w:rsidRDefault="00FD073B" w:rsidP="00FD073B">
      <w:pPr>
        <w:ind w:firstLine="720"/>
        <w:jc w:val="both"/>
      </w:pPr>
      <w:r w:rsidRPr="00FD073B">
        <w:t>3) 2,5 процента в отношении объектов налогообложения, кадастровая стоимость каждого из которых превышает 300 миллионов рублей;</w:t>
      </w:r>
    </w:p>
    <w:p w:rsidR="00FD073B" w:rsidRPr="00FD073B" w:rsidRDefault="00FD073B" w:rsidP="00FD073B">
      <w:pPr>
        <w:ind w:firstLine="708"/>
        <w:jc w:val="both"/>
      </w:pPr>
      <w:r w:rsidRPr="00FD073B">
        <w:t>4) 0,5 процента в отношении прочих объектов налогообложения.</w:t>
      </w:r>
    </w:p>
    <w:p w:rsidR="00FD073B" w:rsidRPr="00FD073B" w:rsidRDefault="00FD073B" w:rsidP="00FD073B">
      <w:pPr>
        <w:ind w:firstLine="709"/>
        <w:jc w:val="both"/>
      </w:pPr>
      <w:r w:rsidRPr="00FD073B">
        <w:t xml:space="preserve">3. Налоговые льготы на территории муниципального образования Верхнечебеньковский  сельсовет </w:t>
      </w:r>
      <w:proofErr w:type="spellStart"/>
      <w:r w:rsidRPr="00FD073B">
        <w:t>Сакмарского</w:t>
      </w:r>
      <w:proofErr w:type="spellEnd"/>
      <w:r w:rsidRPr="00FD073B">
        <w:t xml:space="preserve"> района Оренбургской области  действуют в соответствии со статьёй 407 Налогового кодекса Российской Федерации. </w:t>
      </w:r>
    </w:p>
    <w:p w:rsidR="00FD073B" w:rsidRPr="00FD073B" w:rsidRDefault="00FD073B" w:rsidP="00FD073B">
      <w:pPr>
        <w:numPr>
          <w:ilvl w:val="0"/>
          <w:numId w:val="5"/>
        </w:numPr>
        <w:jc w:val="both"/>
      </w:pPr>
      <w:r w:rsidRPr="00FD073B">
        <w:t>Признать утратившими силу:</w:t>
      </w:r>
    </w:p>
    <w:p w:rsidR="00FD073B" w:rsidRPr="00FD073B" w:rsidRDefault="00FD073B" w:rsidP="00FD073B">
      <w:pPr>
        <w:ind w:firstLine="708"/>
        <w:jc w:val="both"/>
      </w:pPr>
      <w:r w:rsidRPr="00FD073B">
        <w:t xml:space="preserve">- решение Совета депутатов муниципального образования Верхнечебеньковский сельсовет </w:t>
      </w:r>
      <w:proofErr w:type="spellStart"/>
      <w:r w:rsidRPr="00FD073B">
        <w:t>Сакмарского</w:t>
      </w:r>
      <w:proofErr w:type="spellEnd"/>
      <w:r w:rsidRPr="00FD073B">
        <w:t xml:space="preserve"> района Оренбургской области от 22.11.2016 № 31 «О налоге на имущество физических лиц на территории муниципального образования Верхнечебеньковский сельсовет </w:t>
      </w:r>
      <w:proofErr w:type="spellStart"/>
      <w:r w:rsidRPr="00FD073B">
        <w:t>Сакмарского</w:t>
      </w:r>
      <w:proofErr w:type="spellEnd"/>
      <w:r w:rsidRPr="00FD073B">
        <w:t xml:space="preserve">  района   Оренбургской  области»;</w:t>
      </w:r>
    </w:p>
    <w:p w:rsidR="00FD073B" w:rsidRPr="00FD073B" w:rsidRDefault="00FD073B" w:rsidP="00FD073B">
      <w:pPr>
        <w:ind w:firstLine="708"/>
        <w:jc w:val="both"/>
      </w:pPr>
      <w:r w:rsidRPr="00FD073B">
        <w:t xml:space="preserve">- решение Совета депутатов муниципального образования Верхнечебеньковский сельсовет </w:t>
      </w:r>
      <w:proofErr w:type="spellStart"/>
      <w:r w:rsidRPr="00FD073B">
        <w:t>Сакмарского</w:t>
      </w:r>
      <w:proofErr w:type="spellEnd"/>
      <w:r w:rsidRPr="00FD073B">
        <w:t xml:space="preserve"> района Оренбургской области от 22.11.2017 № 54  «О внесении изменений в решение Совета депутатов </w:t>
      </w:r>
      <w:proofErr w:type="spellStart"/>
      <w:r w:rsidRPr="00FD073B">
        <w:t>Верхнечебеньковского</w:t>
      </w:r>
      <w:proofErr w:type="spellEnd"/>
      <w:r w:rsidRPr="00FD073B">
        <w:t xml:space="preserve"> сельсовета </w:t>
      </w:r>
      <w:proofErr w:type="spellStart"/>
      <w:r w:rsidRPr="00FD073B">
        <w:t>Сакмарского</w:t>
      </w:r>
      <w:proofErr w:type="spellEnd"/>
      <w:r w:rsidRPr="00FD073B">
        <w:t xml:space="preserve"> района Оренбургск</w:t>
      </w:r>
      <w:r w:rsidR="00DA6380">
        <w:t>ой области от 22.11.2016 № 31».</w:t>
      </w:r>
      <w:bookmarkStart w:id="0" w:name="_GoBack"/>
      <w:bookmarkEnd w:id="0"/>
    </w:p>
    <w:p w:rsidR="00FD073B" w:rsidRPr="00FD073B" w:rsidRDefault="00FD073B" w:rsidP="00FD073B">
      <w:pPr>
        <w:ind w:right="281"/>
        <w:jc w:val="both"/>
      </w:pPr>
      <w:r w:rsidRPr="00FD073B">
        <w:t xml:space="preserve">       2. Настоящее решение подлежит официальному опубликованию в газете «Степные Просторы» и размещению на официальном  сайте муниципального образования Верхнечебеньковский сельсовет </w:t>
      </w:r>
      <w:proofErr w:type="spellStart"/>
      <w:r w:rsidRPr="00FD073B">
        <w:t>Сакмарского</w:t>
      </w:r>
      <w:proofErr w:type="spellEnd"/>
      <w:r w:rsidRPr="00FD073B">
        <w:t xml:space="preserve"> района Оренбургской области.</w:t>
      </w:r>
    </w:p>
    <w:p w:rsidR="00FD073B" w:rsidRPr="00FD073B" w:rsidRDefault="00FD073B" w:rsidP="00FD073B">
      <w:pPr>
        <w:ind w:right="281"/>
        <w:jc w:val="both"/>
        <w:rPr>
          <w:color w:val="000000"/>
        </w:rPr>
      </w:pPr>
      <w:r w:rsidRPr="00FD073B">
        <w:rPr>
          <w:color w:val="000000"/>
        </w:rPr>
        <w:t xml:space="preserve">       3.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FD073B" w:rsidRPr="00FD073B" w:rsidRDefault="00FD073B" w:rsidP="00FD073B">
      <w:pPr>
        <w:ind w:firstLine="720"/>
        <w:jc w:val="both"/>
      </w:pPr>
    </w:p>
    <w:tbl>
      <w:tblPr>
        <w:tblW w:w="9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790"/>
      </w:tblGrid>
      <w:tr w:rsidR="00FD073B" w:rsidRPr="00FD073B" w:rsidTr="00FD073B">
        <w:trPr>
          <w:trHeight w:val="1078"/>
        </w:trPr>
        <w:tc>
          <w:tcPr>
            <w:tcW w:w="5106" w:type="dxa"/>
            <w:tcBorders>
              <w:top w:val="nil"/>
              <w:left w:val="nil"/>
              <w:bottom w:val="nil"/>
              <w:right w:val="nil"/>
            </w:tcBorders>
            <w:hideMark/>
          </w:tcPr>
          <w:p w:rsidR="00FD073B" w:rsidRPr="00FD073B" w:rsidRDefault="00FD073B" w:rsidP="00FD073B">
            <w:r w:rsidRPr="00FD073B">
              <w:t>Председатель Совета депутатов</w:t>
            </w:r>
          </w:p>
          <w:p w:rsidR="00FD073B" w:rsidRPr="00FD073B" w:rsidRDefault="00FD073B" w:rsidP="00FD073B">
            <w:r w:rsidRPr="00FD073B">
              <w:t>муниципального образования</w:t>
            </w:r>
          </w:p>
          <w:p w:rsidR="00FD073B" w:rsidRPr="00FD073B" w:rsidRDefault="00FD073B" w:rsidP="00FD073B">
            <w:r w:rsidRPr="00FD073B">
              <w:t>Верхнечебеньковский сельсовет</w:t>
            </w:r>
          </w:p>
          <w:p w:rsidR="00FD073B" w:rsidRPr="00FD073B" w:rsidRDefault="00FD073B" w:rsidP="00FD073B">
            <w:r w:rsidRPr="00FD073B">
              <w:t xml:space="preserve">__________________ Х.З. </w:t>
            </w:r>
            <w:proofErr w:type="spellStart"/>
            <w:r w:rsidRPr="00FD073B">
              <w:t>Зинатуллин</w:t>
            </w:r>
            <w:proofErr w:type="spellEnd"/>
          </w:p>
        </w:tc>
        <w:tc>
          <w:tcPr>
            <w:tcW w:w="4790" w:type="dxa"/>
            <w:tcBorders>
              <w:top w:val="nil"/>
              <w:left w:val="nil"/>
              <w:bottom w:val="nil"/>
              <w:right w:val="nil"/>
            </w:tcBorders>
            <w:hideMark/>
          </w:tcPr>
          <w:p w:rsidR="00FD073B" w:rsidRPr="00FD073B" w:rsidRDefault="00FD073B" w:rsidP="00FD073B">
            <w:r w:rsidRPr="00FD073B">
              <w:t xml:space="preserve">   Глава муниципального образования</w:t>
            </w:r>
          </w:p>
          <w:p w:rsidR="00FD073B" w:rsidRPr="00FD073B" w:rsidRDefault="00FD073B" w:rsidP="00FD073B">
            <w:r w:rsidRPr="00FD073B">
              <w:t xml:space="preserve">   Верхнечебеньковский сельсовет</w:t>
            </w:r>
          </w:p>
          <w:p w:rsidR="00FD073B" w:rsidRPr="00FD073B" w:rsidRDefault="00FD073B" w:rsidP="00FD073B"/>
          <w:p w:rsidR="00FD073B" w:rsidRPr="00FD073B" w:rsidRDefault="00FD073B" w:rsidP="00FD073B">
            <w:r w:rsidRPr="00FD073B">
              <w:t xml:space="preserve">     _____________ Р.Б. Рахматуллин</w:t>
            </w:r>
          </w:p>
          <w:p w:rsidR="00FD073B" w:rsidRPr="00FD073B" w:rsidRDefault="00FD073B" w:rsidP="00FD073B">
            <w:r w:rsidRPr="00FD073B">
              <w:t xml:space="preserve">             </w:t>
            </w:r>
          </w:p>
        </w:tc>
      </w:tr>
    </w:tbl>
    <w:p w:rsidR="00FD073B" w:rsidRPr="00FD073B" w:rsidRDefault="00FD073B" w:rsidP="00884127">
      <w:pPr>
        <w:ind w:left="120" w:right="282"/>
        <w:jc w:val="both"/>
      </w:pPr>
    </w:p>
    <w:p w:rsidR="00FD073B" w:rsidRDefault="00FD073B" w:rsidP="00884127">
      <w:pPr>
        <w:ind w:left="120" w:right="282"/>
        <w:jc w:val="both"/>
      </w:pPr>
    </w:p>
    <w:p w:rsidR="00FD073B" w:rsidRPr="00FD073B" w:rsidRDefault="00FD073B" w:rsidP="00FD073B">
      <w:pPr>
        <w:suppressAutoHyphens/>
        <w:rPr>
          <w:lang w:eastAsia="ar-SA"/>
        </w:rPr>
      </w:pPr>
      <w:r w:rsidRPr="00FD073B">
        <w:rPr>
          <w:rFonts w:eastAsia="Calibri"/>
          <w:lang w:eastAsia="en-US"/>
        </w:rPr>
        <w:t xml:space="preserve">          </w:t>
      </w:r>
      <w:r w:rsidRPr="00FD073B">
        <w:rPr>
          <w:lang w:eastAsia="ar-SA"/>
        </w:rPr>
        <w:t xml:space="preserve">Совет  депутатов                                                                                                            </w:t>
      </w:r>
    </w:p>
    <w:p w:rsidR="00FD073B" w:rsidRPr="00FD073B" w:rsidRDefault="00FD073B" w:rsidP="00FD073B">
      <w:pPr>
        <w:suppressAutoHyphens/>
        <w:rPr>
          <w:lang w:eastAsia="ar-SA"/>
        </w:rPr>
      </w:pPr>
      <w:r w:rsidRPr="00FD073B">
        <w:rPr>
          <w:lang w:eastAsia="ar-SA"/>
        </w:rPr>
        <w:t>муниципального образования</w:t>
      </w:r>
    </w:p>
    <w:p w:rsidR="00FD073B" w:rsidRPr="00FD073B" w:rsidRDefault="00FD073B" w:rsidP="00FD073B">
      <w:pPr>
        <w:suppressAutoHyphens/>
        <w:rPr>
          <w:lang w:eastAsia="ar-SA"/>
        </w:rPr>
      </w:pPr>
      <w:r w:rsidRPr="00FD073B">
        <w:rPr>
          <w:lang w:eastAsia="ar-SA"/>
        </w:rPr>
        <w:t xml:space="preserve">     Верхнечебеньковский  сельсовет</w:t>
      </w:r>
    </w:p>
    <w:p w:rsidR="00FD073B" w:rsidRPr="00FD073B" w:rsidRDefault="00FD073B" w:rsidP="00FD073B">
      <w:pPr>
        <w:suppressAutoHyphens/>
        <w:rPr>
          <w:lang w:eastAsia="ar-SA"/>
        </w:rPr>
      </w:pPr>
      <w:r w:rsidRPr="00FD073B">
        <w:rPr>
          <w:lang w:eastAsia="ar-SA"/>
        </w:rPr>
        <w:t xml:space="preserve">       </w:t>
      </w:r>
      <w:proofErr w:type="spellStart"/>
      <w:r w:rsidRPr="00FD073B">
        <w:rPr>
          <w:lang w:eastAsia="ar-SA"/>
        </w:rPr>
        <w:t>Сакмарского</w:t>
      </w:r>
      <w:proofErr w:type="spellEnd"/>
      <w:r w:rsidRPr="00FD073B">
        <w:rPr>
          <w:lang w:eastAsia="ar-SA"/>
        </w:rPr>
        <w:t xml:space="preserve">  района</w:t>
      </w:r>
    </w:p>
    <w:p w:rsidR="00FD073B" w:rsidRPr="00FD073B" w:rsidRDefault="00FD073B" w:rsidP="00FD073B">
      <w:pPr>
        <w:suppressAutoHyphens/>
        <w:rPr>
          <w:lang w:eastAsia="ar-SA"/>
        </w:rPr>
      </w:pPr>
      <w:r w:rsidRPr="00FD073B">
        <w:rPr>
          <w:lang w:eastAsia="ar-SA"/>
        </w:rPr>
        <w:t xml:space="preserve">      Оренбургской области</w:t>
      </w:r>
    </w:p>
    <w:p w:rsidR="00FD073B" w:rsidRPr="00FD073B" w:rsidRDefault="00FD073B" w:rsidP="00FD073B">
      <w:pPr>
        <w:suppressAutoHyphens/>
        <w:rPr>
          <w:lang w:eastAsia="ar-SA"/>
        </w:rPr>
      </w:pPr>
      <w:r w:rsidRPr="00FD073B">
        <w:rPr>
          <w:lang w:eastAsia="ar-SA"/>
        </w:rPr>
        <w:t xml:space="preserve">         четвертого созыва</w:t>
      </w:r>
    </w:p>
    <w:p w:rsidR="00FD073B" w:rsidRPr="00FD073B" w:rsidRDefault="00FD073B" w:rsidP="00FD073B">
      <w:pPr>
        <w:suppressAutoHyphens/>
        <w:rPr>
          <w:lang w:eastAsia="ar-SA"/>
        </w:rPr>
      </w:pPr>
      <w:r w:rsidRPr="00FD073B">
        <w:rPr>
          <w:lang w:eastAsia="ar-SA"/>
        </w:rPr>
        <w:t xml:space="preserve">               РЕШЕНИЕ </w:t>
      </w:r>
    </w:p>
    <w:p w:rsidR="00FD073B" w:rsidRPr="00FD073B" w:rsidRDefault="00FD073B" w:rsidP="00FD073B">
      <w:pPr>
        <w:suppressAutoHyphens/>
        <w:rPr>
          <w:lang w:eastAsia="ar-SA"/>
        </w:rPr>
      </w:pPr>
      <w:r w:rsidRPr="00FD073B">
        <w:rPr>
          <w:lang w:eastAsia="ar-SA"/>
        </w:rPr>
        <w:t xml:space="preserve">       от 12.02.2025  №  162</w:t>
      </w:r>
    </w:p>
    <w:p w:rsidR="00FD073B" w:rsidRPr="00FD073B" w:rsidRDefault="00FD073B" w:rsidP="00FD073B">
      <w:pPr>
        <w:suppressAutoHyphens/>
        <w:rPr>
          <w:lang w:eastAsia="ar-SA"/>
        </w:rPr>
      </w:pPr>
      <w:r w:rsidRPr="00FD073B">
        <w:rPr>
          <w:lang w:eastAsia="ar-SA"/>
        </w:rPr>
        <w:t xml:space="preserve">      с. Верхние Чебеньки</w:t>
      </w:r>
    </w:p>
    <w:p w:rsidR="00FD073B" w:rsidRPr="00FD073B" w:rsidRDefault="00FD073B" w:rsidP="00FD073B">
      <w:pPr>
        <w:rPr>
          <w:rFonts w:eastAsia="Calibri"/>
          <w:lang w:eastAsia="en-US"/>
        </w:rPr>
      </w:pPr>
    </w:p>
    <w:p w:rsidR="00FD073B" w:rsidRPr="00FD073B" w:rsidRDefault="00FD073B" w:rsidP="00FD073B">
      <w:pPr>
        <w:rPr>
          <w:rFonts w:eastAsia="Calibri"/>
          <w:lang w:eastAsia="en-US"/>
        </w:rPr>
      </w:pPr>
      <w:r w:rsidRPr="00FD073B">
        <w:rPr>
          <w:rFonts w:eastAsia="Calibri"/>
          <w:lang w:eastAsia="en-US"/>
        </w:rPr>
        <w:t xml:space="preserve">Об утверждении Правил благоустройства </w:t>
      </w:r>
    </w:p>
    <w:p w:rsidR="00FD073B" w:rsidRPr="00FD073B" w:rsidRDefault="00FD073B" w:rsidP="00FD073B">
      <w:pPr>
        <w:rPr>
          <w:rFonts w:eastAsia="Calibri"/>
          <w:lang w:eastAsia="en-US"/>
        </w:rPr>
      </w:pPr>
      <w:r w:rsidRPr="00FD073B">
        <w:rPr>
          <w:rFonts w:eastAsia="Calibri"/>
          <w:lang w:eastAsia="en-US"/>
        </w:rPr>
        <w:t xml:space="preserve">территории муниципального образования </w:t>
      </w:r>
    </w:p>
    <w:p w:rsidR="00FD073B" w:rsidRPr="00FD073B" w:rsidRDefault="00FD073B" w:rsidP="00FD073B">
      <w:pPr>
        <w:rPr>
          <w:rFonts w:eastAsia="Calibri"/>
          <w:lang w:eastAsia="en-US"/>
        </w:rPr>
      </w:pPr>
      <w:r w:rsidRPr="00FD073B">
        <w:rPr>
          <w:rFonts w:eastAsia="Calibri"/>
          <w:lang w:eastAsia="en-US"/>
        </w:rPr>
        <w:t xml:space="preserve">Верхнечебеньковский сельсовет </w:t>
      </w:r>
      <w:proofErr w:type="spellStart"/>
      <w:r w:rsidRPr="00FD073B">
        <w:rPr>
          <w:rFonts w:eastAsia="Calibri"/>
          <w:lang w:eastAsia="en-US"/>
        </w:rPr>
        <w:t>Сакмарского</w:t>
      </w:r>
      <w:proofErr w:type="spellEnd"/>
      <w:r w:rsidRPr="00FD073B">
        <w:rPr>
          <w:rFonts w:eastAsia="Calibri"/>
          <w:lang w:eastAsia="en-US"/>
        </w:rPr>
        <w:t xml:space="preserve"> района </w:t>
      </w:r>
    </w:p>
    <w:p w:rsidR="00FD073B" w:rsidRPr="00FD073B" w:rsidRDefault="00FD073B" w:rsidP="00FD073B">
      <w:pPr>
        <w:rPr>
          <w:rFonts w:eastAsia="Calibri"/>
          <w:lang w:eastAsia="en-US"/>
        </w:rPr>
      </w:pPr>
      <w:r w:rsidRPr="00FD073B">
        <w:rPr>
          <w:rFonts w:eastAsia="Calibri"/>
          <w:lang w:eastAsia="en-US"/>
        </w:rPr>
        <w:t>Оренбургской области</w:t>
      </w:r>
    </w:p>
    <w:p w:rsidR="00FD073B" w:rsidRPr="00FD073B" w:rsidRDefault="00FD073B" w:rsidP="00FD073B">
      <w:pPr>
        <w:autoSpaceDE w:val="0"/>
        <w:autoSpaceDN w:val="0"/>
        <w:adjustRightInd w:val="0"/>
        <w:jc w:val="both"/>
        <w:rPr>
          <w:rFonts w:eastAsia="Calibri"/>
          <w:lang w:eastAsia="en-US"/>
        </w:rPr>
      </w:pPr>
    </w:p>
    <w:p w:rsidR="00FD073B" w:rsidRPr="00FD073B" w:rsidRDefault="00FD073B" w:rsidP="00FD073B">
      <w:pPr>
        <w:autoSpaceDE w:val="0"/>
        <w:autoSpaceDN w:val="0"/>
        <w:adjustRightInd w:val="0"/>
        <w:jc w:val="both"/>
        <w:rPr>
          <w:rFonts w:eastAsia="Calibri"/>
          <w:lang w:eastAsia="en-US"/>
        </w:rPr>
      </w:pPr>
      <w:r w:rsidRPr="00FD073B">
        <w:rPr>
          <w:rFonts w:eastAsia="Calibri"/>
          <w:lang w:eastAsia="en-US"/>
        </w:rPr>
        <w:t xml:space="preserve">         В соответствии с Федеральным законом «Об общих принципах организации местного самоуправления в РФ» от 06.10.2003 г. № 131-ФЗ, </w:t>
      </w:r>
      <w:r w:rsidRPr="00FD073B">
        <w:rPr>
          <w:bCs/>
        </w:rPr>
        <w:t xml:space="preserve">Приказом Минстроя России </w:t>
      </w:r>
      <w:r w:rsidRPr="00FD073B">
        <w:rPr>
          <w:bCs/>
        </w:rPr>
        <w:lastRenderedPageBreak/>
        <w:t>от 29.12.2021 N 1042/</w:t>
      </w:r>
      <w:proofErr w:type="spellStart"/>
      <w:proofErr w:type="gramStart"/>
      <w:r w:rsidRPr="00FD073B">
        <w:rPr>
          <w:bCs/>
        </w:rPr>
        <w:t>пр</w:t>
      </w:r>
      <w:proofErr w:type="spellEnd"/>
      <w:proofErr w:type="gramEnd"/>
      <w:r w:rsidRPr="00FD073B">
        <w:rPr>
          <w:bCs/>
        </w:rPr>
        <w:t xml:space="preserve"> "Об утверждении методических рекомендаций по разработке норм и правил по благоустройству территорий муниципальных образований», У</w:t>
      </w:r>
      <w:r w:rsidRPr="00FD073B">
        <w:rPr>
          <w:rFonts w:eastAsia="Calibri"/>
          <w:lang w:eastAsia="en-US"/>
        </w:rPr>
        <w:t xml:space="preserve">ставом муниципального образования Верхнечебеньковский сельсовет, Совет депутатов муниципального образования Верхнечебеньковский сельсовет </w:t>
      </w:r>
      <w:proofErr w:type="spellStart"/>
      <w:r w:rsidRPr="00FD073B">
        <w:rPr>
          <w:rFonts w:eastAsia="Calibri"/>
          <w:lang w:eastAsia="en-US"/>
        </w:rPr>
        <w:t>Сакмарского</w:t>
      </w:r>
      <w:proofErr w:type="spellEnd"/>
      <w:r w:rsidRPr="00FD073B">
        <w:rPr>
          <w:rFonts w:eastAsia="Calibri"/>
          <w:lang w:eastAsia="en-US"/>
        </w:rPr>
        <w:t xml:space="preserve"> района </w:t>
      </w:r>
    </w:p>
    <w:p w:rsidR="00FD073B" w:rsidRPr="00FD073B" w:rsidRDefault="00FD073B" w:rsidP="00FD073B">
      <w:pPr>
        <w:autoSpaceDE w:val="0"/>
        <w:autoSpaceDN w:val="0"/>
        <w:adjustRightInd w:val="0"/>
        <w:ind w:right="-1" w:firstLine="709"/>
        <w:jc w:val="both"/>
        <w:rPr>
          <w:rFonts w:eastAsia="Calibri"/>
          <w:lang w:eastAsia="en-US"/>
        </w:rPr>
      </w:pPr>
      <w:r w:rsidRPr="00FD073B">
        <w:rPr>
          <w:rFonts w:eastAsia="Calibri"/>
          <w:lang w:eastAsia="en-US"/>
        </w:rPr>
        <w:t>РЕШИЛ:</w:t>
      </w:r>
    </w:p>
    <w:p w:rsidR="00FD073B" w:rsidRPr="00FD073B" w:rsidRDefault="00FD073B" w:rsidP="00FD073B">
      <w:pPr>
        <w:ind w:firstLine="709"/>
        <w:jc w:val="both"/>
        <w:rPr>
          <w:rFonts w:eastAsia="Calibri"/>
          <w:lang w:eastAsia="en-US"/>
        </w:rPr>
      </w:pPr>
      <w:r w:rsidRPr="00FD073B">
        <w:rPr>
          <w:rFonts w:eastAsia="Calibri"/>
          <w:lang w:eastAsia="en-US"/>
        </w:rPr>
        <w:t xml:space="preserve">1. Утвердить Правила благоустройства территории муниципального образования Верхнечебеньковский сельсовет </w:t>
      </w:r>
      <w:proofErr w:type="spellStart"/>
      <w:r w:rsidRPr="00FD073B">
        <w:rPr>
          <w:rFonts w:eastAsia="Calibri"/>
          <w:lang w:eastAsia="en-US"/>
        </w:rPr>
        <w:t>Сакмарского</w:t>
      </w:r>
      <w:proofErr w:type="spellEnd"/>
      <w:r w:rsidRPr="00FD073B">
        <w:rPr>
          <w:rFonts w:eastAsia="Calibri"/>
          <w:lang w:eastAsia="en-US"/>
        </w:rPr>
        <w:t xml:space="preserve"> района Оренбургской области согласно  приложению.</w:t>
      </w:r>
    </w:p>
    <w:p w:rsidR="00FD073B" w:rsidRPr="00FD073B" w:rsidRDefault="00FD073B" w:rsidP="00FD073B">
      <w:pPr>
        <w:spacing w:line="276" w:lineRule="auto"/>
        <w:jc w:val="both"/>
        <w:rPr>
          <w:rFonts w:eastAsia="Calibri"/>
          <w:lang w:eastAsia="en-US"/>
        </w:rPr>
      </w:pPr>
      <w:r w:rsidRPr="00FD073B">
        <w:rPr>
          <w:rFonts w:eastAsia="Calibri"/>
          <w:lang w:eastAsia="en-US"/>
        </w:rPr>
        <w:t xml:space="preserve">          2. Признать утратившим силу решение Совета депутатов муниципального образования Верхнечебеньковский сельсовет </w:t>
      </w:r>
      <w:proofErr w:type="spellStart"/>
      <w:r w:rsidRPr="00FD073B">
        <w:rPr>
          <w:rFonts w:eastAsia="Calibri"/>
          <w:lang w:eastAsia="en-US"/>
        </w:rPr>
        <w:t>Сакмарского</w:t>
      </w:r>
      <w:proofErr w:type="spellEnd"/>
      <w:r w:rsidRPr="00FD073B">
        <w:rPr>
          <w:rFonts w:eastAsia="Calibri"/>
          <w:lang w:eastAsia="en-US"/>
        </w:rPr>
        <w:t xml:space="preserve"> района Оренбургской области от</w:t>
      </w:r>
      <w:r w:rsidRPr="00FD073B">
        <w:t xml:space="preserve"> </w:t>
      </w:r>
      <w:r w:rsidRPr="00FD073B">
        <w:rPr>
          <w:lang w:eastAsia="ar-SA"/>
        </w:rPr>
        <w:t>28.07.2022  № 73</w:t>
      </w:r>
      <w:r w:rsidRPr="00FD073B">
        <w:t xml:space="preserve"> «Об утверждении Правил благоустройства</w:t>
      </w:r>
      <w:r w:rsidRPr="00FD073B">
        <w:rPr>
          <w:rFonts w:eastAsia="Calibri"/>
          <w:lang w:eastAsia="en-US"/>
        </w:rPr>
        <w:t xml:space="preserve"> </w:t>
      </w:r>
      <w:r w:rsidRPr="00FD073B">
        <w:t>территории муниципального образования</w:t>
      </w:r>
      <w:r w:rsidRPr="00FD073B">
        <w:rPr>
          <w:rFonts w:eastAsia="Calibri"/>
          <w:lang w:eastAsia="en-US"/>
        </w:rPr>
        <w:t xml:space="preserve"> </w:t>
      </w:r>
      <w:r w:rsidRPr="00FD073B">
        <w:rPr>
          <w:color w:val="000000"/>
        </w:rPr>
        <w:t>Верхнечебеньковский сельсовет».</w:t>
      </w:r>
    </w:p>
    <w:p w:rsidR="00FD073B" w:rsidRPr="00FD073B" w:rsidRDefault="00FD073B" w:rsidP="00FD073B">
      <w:pPr>
        <w:spacing w:line="259" w:lineRule="auto"/>
        <w:contextualSpacing/>
        <w:jc w:val="both"/>
        <w:rPr>
          <w:rFonts w:eastAsia="Calibri"/>
          <w:lang w:eastAsia="en-US"/>
        </w:rPr>
      </w:pPr>
      <w:r w:rsidRPr="00FD073B">
        <w:rPr>
          <w:rFonts w:eastAsia="Calibri"/>
          <w:lang w:eastAsia="en-US"/>
        </w:rPr>
        <w:t xml:space="preserve">            3. </w:t>
      </w:r>
      <w:proofErr w:type="gramStart"/>
      <w:r w:rsidRPr="00FD073B">
        <w:rPr>
          <w:rFonts w:eastAsia="Calibri"/>
          <w:lang w:eastAsia="en-US"/>
        </w:rPr>
        <w:t>Контроль  за</w:t>
      </w:r>
      <w:proofErr w:type="gramEnd"/>
      <w:r w:rsidRPr="00FD073B">
        <w:rPr>
          <w:rFonts w:eastAsia="Calibri"/>
          <w:lang w:eastAsia="en-US"/>
        </w:rPr>
        <w:t xml:space="preserve"> исполнением настоящего решения возложить на комиссию по бюджету, экономике, муниципальной собственности, местному самоуправлению.</w:t>
      </w:r>
    </w:p>
    <w:p w:rsidR="00FD073B" w:rsidRPr="00FD073B" w:rsidRDefault="00FD073B" w:rsidP="00FD073B">
      <w:pPr>
        <w:widowControl w:val="0"/>
        <w:autoSpaceDE w:val="0"/>
        <w:autoSpaceDN w:val="0"/>
        <w:adjustRightInd w:val="0"/>
        <w:ind w:firstLine="540"/>
        <w:jc w:val="both"/>
        <w:rPr>
          <w:rFonts w:eastAsia="Calibri"/>
          <w:lang w:eastAsia="en-US"/>
        </w:rPr>
      </w:pPr>
      <w:r w:rsidRPr="00FD073B">
        <w:rPr>
          <w:rFonts w:eastAsia="Calibri"/>
          <w:lang w:eastAsia="en-US"/>
        </w:rPr>
        <w:t xml:space="preserve">  4. Настоящее решение вступает в силу после обнародования.</w:t>
      </w:r>
    </w:p>
    <w:p w:rsidR="00FD073B" w:rsidRPr="00FD073B" w:rsidRDefault="00FD073B" w:rsidP="00FD073B">
      <w:pPr>
        <w:widowControl w:val="0"/>
        <w:autoSpaceDE w:val="0"/>
        <w:autoSpaceDN w:val="0"/>
        <w:adjustRightInd w:val="0"/>
        <w:ind w:firstLine="540"/>
        <w:jc w:val="both"/>
        <w:rPr>
          <w:rFonts w:eastAsia="Calibri"/>
          <w:lang w:eastAsia="en-US"/>
        </w:rPr>
      </w:pPr>
    </w:p>
    <w:p w:rsidR="00FD073B" w:rsidRPr="00FD073B" w:rsidRDefault="00FD073B" w:rsidP="00FD073B">
      <w:pPr>
        <w:contextualSpacing/>
        <w:rPr>
          <w:rFonts w:eastAsia="Calibri"/>
          <w:lang w:eastAsia="en-US"/>
        </w:rPr>
      </w:pPr>
      <w:r w:rsidRPr="00FD073B">
        <w:rPr>
          <w:rFonts w:eastAsia="Calibri"/>
          <w:lang w:eastAsia="en-US"/>
        </w:rPr>
        <w:t xml:space="preserve"> </w:t>
      </w:r>
    </w:p>
    <w:p w:rsidR="00FD073B" w:rsidRPr="00FD073B" w:rsidRDefault="00FD073B" w:rsidP="00FD073B">
      <w:pPr>
        <w:jc w:val="both"/>
        <w:rPr>
          <w:rFonts w:eastAsia="Calibri"/>
          <w:lang w:eastAsia="en-US"/>
        </w:rPr>
      </w:pPr>
    </w:p>
    <w:tbl>
      <w:tblPr>
        <w:tblW w:w="0" w:type="auto"/>
        <w:tblLook w:val="00A0" w:firstRow="1" w:lastRow="0" w:firstColumn="1" w:lastColumn="0" w:noHBand="0" w:noVBand="0"/>
      </w:tblPr>
      <w:tblGrid>
        <w:gridCol w:w="4784"/>
        <w:gridCol w:w="4786"/>
      </w:tblGrid>
      <w:tr w:rsidR="00FD073B" w:rsidRPr="00FD073B" w:rsidTr="00FD073B">
        <w:tc>
          <w:tcPr>
            <w:tcW w:w="4784" w:type="dxa"/>
          </w:tcPr>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r w:rsidRPr="00FD073B">
              <w:rPr>
                <w:rFonts w:eastAsia="Calibri"/>
                <w:lang w:eastAsia="en-US"/>
              </w:rPr>
              <w:t>Председатель Совета депутатов</w:t>
            </w: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r w:rsidRPr="00FD073B">
              <w:rPr>
                <w:rFonts w:eastAsia="Calibri"/>
                <w:lang w:eastAsia="en-US"/>
              </w:rPr>
              <w:t xml:space="preserve">муниципального образования </w:t>
            </w: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r w:rsidRPr="00FD073B">
              <w:rPr>
                <w:rFonts w:eastAsia="Calibri"/>
                <w:lang w:eastAsia="en-US"/>
              </w:rPr>
              <w:t>Верхнечебеньковский сельсовет</w:t>
            </w: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r w:rsidRPr="00FD073B">
              <w:rPr>
                <w:rFonts w:eastAsia="Calibri"/>
                <w:lang w:eastAsia="en-US"/>
              </w:rPr>
              <w:t>_____________</w:t>
            </w:r>
            <w:r w:rsidRPr="00FD073B">
              <w:rPr>
                <w:lang w:eastAsia="ar-SA"/>
              </w:rPr>
              <w:t xml:space="preserve"> </w:t>
            </w:r>
            <w:proofErr w:type="spellStart"/>
            <w:r w:rsidRPr="00FD073B">
              <w:rPr>
                <w:lang w:eastAsia="ar-SA"/>
              </w:rPr>
              <w:t>Х.З.Зинатуллин</w:t>
            </w:r>
            <w:proofErr w:type="spellEnd"/>
            <w:r w:rsidRPr="00FD073B">
              <w:rPr>
                <w:lang w:eastAsia="ar-SA"/>
              </w:rPr>
              <w:t xml:space="preserve">     </w:t>
            </w:r>
          </w:p>
        </w:tc>
        <w:tc>
          <w:tcPr>
            <w:tcW w:w="4786" w:type="dxa"/>
          </w:tcPr>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r w:rsidRPr="00FD073B">
              <w:rPr>
                <w:rFonts w:eastAsia="Calibri"/>
                <w:lang w:eastAsia="en-US"/>
              </w:rPr>
              <w:t xml:space="preserve">Глава муниципального образования </w:t>
            </w: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r w:rsidRPr="00FD073B">
              <w:rPr>
                <w:rFonts w:eastAsia="Calibri"/>
                <w:lang w:eastAsia="en-US"/>
              </w:rPr>
              <w:t xml:space="preserve">Верхнечебеньковский сельсовет </w:t>
            </w: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p>
          <w:p w:rsidR="00F77E84" w:rsidRDefault="00FD073B" w:rsidP="00FD073B">
            <w:pPr>
              <w:widowControl w:val="0"/>
              <w:overflowPunct w:val="0"/>
              <w:autoSpaceDE w:val="0"/>
              <w:autoSpaceDN w:val="0"/>
              <w:adjustRightInd w:val="0"/>
              <w:jc w:val="both"/>
              <w:textAlignment w:val="baseline"/>
              <w:rPr>
                <w:lang w:eastAsia="ar-SA"/>
              </w:rPr>
            </w:pPr>
            <w:r w:rsidRPr="00FD073B">
              <w:rPr>
                <w:rFonts w:eastAsia="Calibri"/>
                <w:lang w:eastAsia="en-US"/>
              </w:rPr>
              <w:t>_________________</w:t>
            </w:r>
            <w:r w:rsidRPr="00FD073B">
              <w:rPr>
                <w:lang w:eastAsia="ar-SA"/>
              </w:rPr>
              <w:t xml:space="preserve"> Р.Б. Рахматуллин</w:t>
            </w:r>
          </w:p>
          <w:p w:rsidR="00F77E84" w:rsidRDefault="00F77E84" w:rsidP="00FD073B">
            <w:pPr>
              <w:widowControl w:val="0"/>
              <w:overflowPunct w:val="0"/>
              <w:autoSpaceDE w:val="0"/>
              <w:autoSpaceDN w:val="0"/>
              <w:adjustRightInd w:val="0"/>
              <w:jc w:val="both"/>
              <w:textAlignment w:val="baseline"/>
              <w:rPr>
                <w:lang w:eastAsia="ar-SA"/>
              </w:rPr>
            </w:pPr>
          </w:p>
          <w:p w:rsidR="00FD073B" w:rsidRPr="00FD073B" w:rsidRDefault="00FD073B" w:rsidP="00FD073B">
            <w:pPr>
              <w:widowControl w:val="0"/>
              <w:overflowPunct w:val="0"/>
              <w:autoSpaceDE w:val="0"/>
              <w:autoSpaceDN w:val="0"/>
              <w:adjustRightInd w:val="0"/>
              <w:jc w:val="both"/>
              <w:textAlignment w:val="baseline"/>
              <w:rPr>
                <w:rFonts w:eastAsia="Calibri"/>
                <w:lang w:eastAsia="en-US"/>
              </w:rPr>
            </w:pPr>
            <w:r w:rsidRPr="00FD073B">
              <w:rPr>
                <w:lang w:eastAsia="ar-SA"/>
              </w:rPr>
              <w:t xml:space="preserve">     </w:t>
            </w:r>
          </w:p>
        </w:tc>
      </w:tr>
    </w:tbl>
    <w:p w:rsidR="00FD073B" w:rsidRPr="00FD073B" w:rsidRDefault="00FD073B" w:rsidP="00FD073B">
      <w:pPr>
        <w:shd w:val="clear" w:color="auto" w:fill="FFFFFF"/>
        <w:textAlignment w:val="baseline"/>
        <w:rPr>
          <w:bCs/>
        </w:rPr>
      </w:pPr>
      <w:r w:rsidRPr="00FD073B">
        <w:rPr>
          <w:rFonts w:eastAsia="Calibri"/>
          <w:lang w:eastAsia="en-US"/>
        </w:rPr>
        <w:t xml:space="preserve">                                                                                                               </w:t>
      </w:r>
      <w:r w:rsidRPr="00FD073B">
        <w:rPr>
          <w:bCs/>
        </w:rPr>
        <w:t>Приложение</w:t>
      </w:r>
    </w:p>
    <w:p w:rsidR="00FD073B" w:rsidRPr="00FD073B" w:rsidRDefault="00FD073B" w:rsidP="00FD073B">
      <w:pPr>
        <w:shd w:val="clear" w:color="auto" w:fill="FFFFFF"/>
        <w:jc w:val="right"/>
        <w:textAlignment w:val="baseline"/>
        <w:rPr>
          <w:bCs/>
        </w:rPr>
      </w:pPr>
      <w:r w:rsidRPr="00FD073B">
        <w:rPr>
          <w:bCs/>
        </w:rPr>
        <w:t xml:space="preserve"> к решению Совета депутатов</w:t>
      </w:r>
    </w:p>
    <w:p w:rsidR="00FD073B" w:rsidRPr="00FD073B" w:rsidRDefault="00FD073B" w:rsidP="00FD073B">
      <w:pPr>
        <w:shd w:val="clear" w:color="auto" w:fill="FFFFFF"/>
        <w:jc w:val="right"/>
        <w:textAlignment w:val="baseline"/>
        <w:rPr>
          <w:bCs/>
        </w:rPr>
      </w:pPr>
      <w:r w:rsidRPr="00FD073B">
        <w:rPr>
          <w:bCs/>
        </w:rPr>
        <w:t>муниципального образования</w:t>
      </w:r>
    </w:p>
    <w:p w:rsidR="00FD073B" w:rsidRPr="00FD073B" w:rsidRDefault="00FD073B" w:rsidP="00FD073B">
      <w:pPr>
        <w:shd w:val="clear" w:color="auto" w:fill="FFFFFF"/>
        <w:jc w:val="right"/>
        <w:textAlignment w:val="baseline"/>
        <w:rPr>
          <w:bCs/>
        </w:rPr>
      </w:pPr>
      <w:r w:rsidRPr="00FD073B">
        <w:rPr>
          <w:bCs/>
        </w:rPr>
        <w:t>Верхнечебеньковский сельсовет</w:t>
      </w:r>
    </w:p>
    <w:p w:rsidR="00FD073B" w:rsidRPr="00FD073B" w:rsidRDefault="00F77E84" w:rsidP="00F77E84">
      <w:pPr>
        <w:shd w:val="clear" w:color="auto" w:fill="FFFFFF"/>
        <w:jc w:val="center"/>
        <w:textAlignment w:val="baseline"/>
        <w:rPr>
          <w:bCs/>
        </w:rPr>
      </w:pPr>
      <w:r>
        <w:rPr>
          <w:bCs/>
        </w:rPr>
        <w:t xml:space="preserve">                                                                                </w:t>
      </w:r>
      <w:proofErr w:type="spellStart"/>
      <w:r w:rsidR="00FD073B" w:rsidRPr="00FD073B">
        <w:rPr>
          <w:bCs/>
        </w:rPr>
        <w:t>Сакмарского</w:t>
      </w:r>
      <w:proofErr w:type="spellEnd"/>
      <w:r w:rsidR="00FD073B" w:rsidRPr="00FD073B">
        <w:rPr>
          <w:bCs/>
        </w:rPr>
        <w:t xml:space="preserve"> района</w:t>
      </w:r>
    </w:p>
    <w:p w:rsidR="00FD073B" w:rsidRPr="00FD073B" w:rsidRDefault="00FD073B" w:rsidP="00FD073B">
      <w:pPr>
        <w:shd w:val="clear" w:color="auto" w:fill="FFFFFF"/>
        <w:jc w:val="right"/>
        <w:textAlignment w:val="baseline"/>
        <w:rPr>
          <w:bCs/>
        </w:rPr>
      </w:pPr>
      <w:r w:rsidRPr="00FD073B">
        <w:rPr>
          <w:bCs/>
        </w:rPr>
        <w:t>Оренбургской области</w:t>
      </w:r>
    </w:p>
    <w:p w:rsidR="00FD073B" w:rsidRPr="00FD073B" w:rsidRDefault="00FD073B" w:rsidP="00FD073B">
      <w:pPr>
        <w:shd w:val="clear" w:color="auto" w:fill="FFFFFF"/>
        <w:textAlignment w:val="baseline"/>
        <w:rPr>
          <w:bCs/>
        </w:rPr>
      </w:pPr>
      <w:r w:rsidRPr="00FD073B">
        <w:rPr>
          <w:bCs/>
        </w:rPr>
        <w:t xml:space="preserve">                                                                                                     </w:t>
      </w:r>
      <w:r w:rsidR="00F77E84">
        <w:rPr>
          <w:bCs/>
        </w:rPr>
        <w:t xml:space="preserve">                от </w:t>
      </w:r>
      <w:r w:rsidRPr="00FD073B">
        <w:rPr>
          <w:bCs/>
        </w:rPr>
        <w:t>12.02.2025 № 162</w:t>
      </w:r>
    </w:p>
    <w:p w:rsidR="00FD073B" w:rsidRPr="00FD073B" w:rsidRDefault="00FD073B" w:rsidP="00FD073B">
      <w:pPr>
        <w:shd w:val="clear" w:color="auto" w:fill="FFFFFF"/>
        <w:jc w:val="right"/>
        <w:textAlignment w:val="baseline"/>
        <w:rPr>
          <w:bCs/>
        </w:rPr>
      </w:pPr>
    </w:p>
    <w:p w:rsidR="00FD073B" w:rsidRPr="00FD073B" w:rsidRDefault="00FD073B" w:rsidP="00FD073B">
      <w:pPr>
        <w:shd w:val="clear" w:color="auto" w:fill="FFFFFF"/>
        <w:jc w:val="center"/>
        <w:textAlignment w:val="baseline"/>
        <w:rPr>
          <w:rFonts w:eastAsia="Calibri"/>
          <w:b/>
          <w:lang w:eastAsia="en-US"/>
        </w:rPr>
      </w:pPr>
      <w:r w:rsidRPr="00FD073B">
        <w:rPr>
          <w:rFonts w:eastAsia="Calibri"/>
          <w:b/>
          <w:lang w:eastAsia="en-US"/>
        </w:rPr>
        <w:t xml:space="preserve">Правила благоустройства территории </w:t>
      </w:r>
    </w:p>
    <w:p w:rsidR="00FD073B" w:rsidRPr="00FD073B" w:rsidRDefault="00FD073B" w:rsidP="00FD073B">
      <w:pPr>
        <w:shd w:val="clear" w:color="auto" w:fill="FFFFFF"/>
        <w:jc w:val="center"/>
        <w:textAlignment w:val="baseline"/>
        <w:rPr>
          <w:rFonts w:eastAsia="Calibri"/>
          <w:b/>
          <w:lang w:eastAsia="en-US"/>
        </w:rPr>
      </w:pPr>
      <w:r w:rsidRPr="00FD073B">
        <w:rPr>
          <w:rFonts w:eastAsia="Calibri"/>
          <w:b/>
          <w:lang w:eastAsia="en-US"/>
        </w:rPr>
        <w:t xml:space="preserve">муниципального образования Верхнечебеньковский сельсовет </w:t>
      </w:r>
    </w:p>
    <w:p w:rsidR="00FD073B" w:rsidRPr="00FD073B" w:rsidRDefault="00FD073B" w:rsidP="00FD073B">
      <w:pPr>
        <w:shd w:val="clear" w:color="auto" w:fill="FFFFFF"/>
        <w:jc w:val="center"/>
        <w:textAlignment w:val="baseline"/>
        <w:rPr>
          <w:rFonts w:eastAsia="Calibri"/>
          <w:b/>
          <w:lang w:eastAsia="en-US"/>
        </w:rPr>
      </w:pPr>
      <w:proofErr w:type="spellStart"/>
      <w:r w:rsidRPr="00FD073B">
        <w:rPr>
          <w:rFonts w:eastAsia="Calibri"/>
          <w:b/>
          <w:lang w:eastAsia="en-US"/>
        </w:rPr>
        <w:t>Сакмарского</w:t>
      </w:r>
      <w:proofErr w:type="spellEnd"/>
      <w:r w:rsidRPr="00FD073B">
        <w:rPr>
          <w:rFonts w:eastAsia="Calibri"/>
          <w:b/>
          <w:lang w:eastAsia="en-US"/>
        </w:rPr>
        <w:t xml:space="preserve"> района Оренбургской области</w:t>
      </w:r>
    </w:p>
    <w:p w:rsidR="00FD073B" w:rsidRPr="00FD073B" w:rsidRDefault="00FD073B" w:rsidP="00FD073B">
      <w:pPr>
        <w:ind w:right="-1"/>
        <w:rPr>
          <w:rFonts w:eastAsia="Calibri"/>
          <w:b/>
          <w:lang w:eastAsia="en-US"/>
        </w:rPr>
      </w:pPr>
    </w:p>
    <w:p w:rsidR="00FD073B" w:rsidRPr="00FD073B" w:rsidRDefault="00FD073B" w:rsidP="00FD073B">
      <w:pPr>
        <w:ind w:right="-1"/>
        <w:jc w:val="center"/>
        <w:rPr>
          <w:rFonts w:eastAsia="Calibri"/>
          <w:b/>
          <w:lang w:eastAsia="en-US"/>
        </w:rPr>
      </w:pPr>
      <w:bookmarkStart w:id="1" w:name="sub_1001"/>
      <w:r w:rsidRPr="00FD073B">
        <w:rPr>
          <w:rFonts w:eastAsia="Calibri"/>
          <w:b/>
          <w:lang w:eastAsia="en-US"/>
        </w:rPr>
        <w:t>1. Общие положения</w:t>
      </w:r>
    </w:p>
    <w:p w:rsidR="00FD073B" w:rsidRPr="00FD073B" w:rsidRDefault="00FD073B" w:rsidP="00FD073B">
      <w:pPr>
        <w:ind w:right="-1"/>
        <w:jc w:val="both"/>
        <w:rPr>
          <w:rFonts w:eastAsia="Calibri"/>
          <w:lang w:eastAsia="en-US"/>
        </w:rPr>
      </w:pPr>
      <w:bookmarkStart w:id="2" w:name="sub_101"/>
      <w:bookmarkEnd w:id="1"/>
      <w:r w:rsidRPr="00FD073B">
        <w:rPr>
          <w:rFonts w:eastAsia="Calibri"/>
          <w:lang w:eastAsia="en-US"/>
        </w:rPr>
        <w:t xml:space="preserve">        1. Настоящие Правила благоустройства территории муниципального образования Верхнечебеньковский сельсовет </w:t>
      </w:r>
      <w:proofErr w:type="spellStart"/>
      <w:r w:rsidRPr="00FD073B">
        <w:rPr>
          <w:rFonts w:eastAsia="Calibri"/>
          <w:lang w:eastAsia="en-US"/>
        </w:rPr>
        <w:t>Сакмарского</w:t>
      </w:r>
      <w:proofErr w:type="spellEnd"/>
      <w:r w:rsidRPr="00FD073B">
        <w:rPr>
          <w:rFonts w:eastAsia="Calibri"/>
          <w:lang w:eastAsia="en-US"/>
        </w:rPr>
        <w:t xml:space="preserve"> района Оренбургской области (далее - Правила) разработаны на основе законодательства Российской Федерации, Оренбургской области и </w:t>
      </w:r>
      <w:hyperlink r:id="rId6" w:history="1">
        <w:r w:rsidRPr="00FD073B">
          <w:rPr>
            <w:rFonts w:eastAsia="Calibri"/>
            <w:lang w:eastAsia="en-US"/>
          </w:rPr>
          <w:t>Устава</w:t>
        </w:r>
      </w:hyperlink>
      <w:r w:rsidRPr="00FD073B">
        <w:rPr>
          <w:rFonts w:eastAsia="Calibri"/>
          <w:lang w:eastAsia="en-US"/>
        </w:rPr>
        <w:t xml:space="preserve"> муниципального образования Верхнечебеньковский сельсовет </w:t>
      </w:r>
      <w:proofErr w:type="spellStart"/>
      <w:r w:rsidRPr="00FD073B">
        <w:rPr>
          <w:rFonts w:eastAsia="Calibri"/>
          <w:lang w:eastAsia="en-US"/>
        </w:rPr>
        <w:t>Сакмарского</w:t>
      </w:r>
      <w:proofErr w:type="spellEnd"/>
      <w:r w:rsidRPr="00FD073B">
        <w:rPr>
          <w:rFonts w:eastAsia="Calibri"/>
          <w:lang w:eastAsia="en-US"/>
        </w:rPr>
        <w:t xml:space="preserve"> района Оренбургской области.</w:t>
      </w:r>
    </w:p>
    <w:p w:rsidR="00FD073B" w:rsidRPr="00FD073B" w:rsidRDefault="00FD073B" w:rsidP="00FD073B">
      <w:pPr>
        <w:ind w:right="-1"/>
        <w:jc w:val="both"/>
        <w:rPr>
          <w:rFonts w:eastAsia="Calibri"/>
          <w:lang w:eastAsia="en-US"/>
        </w:rPr>
      </w:pPr>
      <w:bookmarkStart w:id="3" w:name="sub_102"/>
      <w:bookmarkEnd w:id="2"/>
      <w:r w:rsidRPr="00FD073B">
        <w:rPr>
          <w:rFonts w:eastAsia="Calibri"/>
          <w:lang w:eastAsia="en-US"/>
        </w:rPr>
        <w:t xml:space="preserve">         2. </w:t>
      </w:r>
      <w:proofErr w:type="gramStart"/>
      <w:r w:rsidRPr="00FD073B">
        <w:rPr>
          <w:rFonts w:eastAsia="Calibri"/>
          <w:lang w:eastAsia="en-US"/>
        </w:rPr>
        <w:t>Правила устанавливают единые и обязательные к исполнению требования в сфере благоустройства, обеспечению доступности сельской территории, определяют порядок уборки и содержания территорий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собственниками зданий (нежилых помещений), строений и сооружений, объектов благоустройства.</w:t>
      </w:r>
      <w:bookmarkStart w:id="4" w:name="sub_103"/>
      <w:bookmarkEnd w:id="3"/>
      <w:proofErr w:type="gramEnd"/>
    </w:p>
    <w:p w:rsidR="00FD073B" w:rsidRPr="00FD073B" w:rsidRDefault="00FD073B" w:rsidP="00FD073B">
      <w:pPr>
        <w:ind w:right="-1"/>
        <w:jc w:val="both"/>
        <w:rPr>
          <w:rFonts w:eastAsia="Calibri"/>
          <w:lang w:eastAsia="en-US"/>
        </w:rPr>
      </w:pPr>
      <w:r w:rsidRPr="00FD073B">
        <w:rPr>
          <w:rFonts w:eastAsia="Calibri"/>
          <w:lang w:eastAsia="en-US"/>
        </w:rPr>
        <w:t xml:space="preserve">         3. </w:t>
      </w:r>
      <w:proofErr w:type="gramStart"/>
      <w:r w:rsidRPr="00FD073B">
        <w:rPr>
          <w:rFonts w:eastAsia="Calibri"/>
          <w:lang w:eastAsia="en-US"/>
        </w:rPr>
        <w:t xml:space="preserve">Должностные лица, юридические лица и физические лица, виновные в нарушении Правил, несут ответственность в соответствии с </w:t>
      </w:r>
      <w:hyperlink r:id="rId7" w:history="1">
        <w:r w:rsidRPr="00FD073B">
          <w:rPr>
            <w:rFonts w:eastAsia="Calibri"/>
            <w:lang w:eastAsia="en-US"/>
          </w:rPr>
          <w:t>Законом</w:t>
        </w:r>
      </w:hyperlink>
      <w:r w:rsidRPr="00FD073B">
        <w:rPr>
          <w:rFonts w:eastAsia="Calibri"/>
          <w:lang w:eastAsia="en-US"/>
        </w:rPr>
        <w:t xml:space="preserve"> Оренбургской области от </w:t>
      </w:r>
      <w:r w:rsidRPr="00FD073B">
        <w:rPr>
          <w:rFonts w:eastAsia="Calibri"/>
          <w:lang w:eastAsia="en-US"/>
        </w:rPr>
        <w:lastRenderedPageBreak/>
        <w:t>01.10.2003 N 489/55-III-ОЗ "Об административных правонарушениях в Оренбургской области", при этом указанные лица не могут быть привлечены к административной ответственности за нарушение положений Правил, содержащих нормы и правила, предусмотренные федеральными законами и иными нормативными правовыми актами Российской Федерации.</w:t>
      </w:r>
      <w:proofErr w:type="gramEnd"/>
    </w:p>
    <w:bookmarkEnd w:id="4"/>
    <w:p w:rsidR="00FD073B" w:rsidRPr="00FD073B" w:rsidRDefault="00FD073B" w:rsidP="00FD073B">
      <w:pPr>
        <w:ind w:right="-1"/>
        <w:jc w:val="both"/>
        <w:rPr>
          <w:rFonts w:eastAsia="Calibri"/>
          <w:lang w:eastAsia="en-US"/>
        </w:rPr>
      </w:pPr>
    </w:p>
    <w:p w:rsidR="00FD073B" w:rsidRPr="00FD073B" w:rsidRDefault="00FD073B" w:rsidP="00FD073B">
      <w:pPr>
        <w:ind w:right="-1"/>
        <w:jc w:val="center"/>
        <w:rPr>
          <w:rFonts w:eastAsia="Calibri"/>
          <w:b/>
          <w:lang w:eastAsia="en-US"/>
        </w:rPr>
      </w:pPr>
      <w:bookmarkStart w:id="5" w:name="sub_1002"/>
      <w:r w:rsidRPr="00FD073B">
        <w:rPr>
          <w:rFonts w:eastAsia="Calibri"/>
          <w:b/>
          <w:lang w:eastAsia="en-US"/>
        </w:rPr>
        <w:t>2. Основные понятия</w:t>
      </w:r>
    </w:p>
    <w:p w:rsidR="00FD073B" w:rsidRPr="00FD073B" w:rsidRDefault="00FD073B" w:rsidP="00FD073B">
      <w:pPr>
        <w:ind w:right="-1"/>
        <w:jc w:val="both"/>
        <w:rPr>
          <w:rFonts w:eastAsia="Calibri"/>
          <w:lang w:eastAsia="en-US"/>
        </w:rPr>
      </w:pPr>
      <w:bookmarkStart w:id="6" w:name="sub_105"/>
      <w:bookmarkEnd w:id="5"/>
      <w:proofErr w:type="gramStart"/>
      <w:r w:rsidRPr="00FD073B">
        <w:rPr>
          <w:rFonts w:eastAsia="Calibri"/>
          <w:b/>
          <w:lang w:eastAsia="en-US"/>
        </w:rPr>
        <w:t>Б</w:t>
      </w:r>
      <w:r w:rsidRPr="00FD073B">
        <w:rPr>
          <w:b/>
          <w:color w:val="000000"/>
        </w:rPr>
        <w:t>лагоустройство территории</w:t>
      </w:r>
      <w:r w:rsidRPr="00FD073B">
        <w:rPr>
          <w:color w:val="000000"/>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FD073B">
        <w:rPr>
          <w:rFonts w:eastAsia="Calibri"/>
          <w:lang w:eastAsia="en-US"/>
        </w:rPr>
        <w:t>.</w:t>
      </w:r>
      <w:proofErr w:type="gramEnd"/>
    </w:p>
    <w:p w:rsidR="00FD073B" w:rsidRPr="00FD073B" w:rsidRDefault="00FD073B" w:rsidP="00FD073B">
      <w:pPr>
        <w:tabs>
          <w:tab w:val="left" w:pos="709"/>
        </w:tabs>
        <w:ind w:right="1"/>
        <w:jc w:val="both"/>
        <w:rPr>
          <w:color w:val="000000"/>
        </w:rPr>
      </w:pPr>
      <w:bookmarkStart w:id="7" w:name="sub_104"/>
      <w:r w:rsidRPr="00FD073B">
        <w:rPr>
          <w:b/>
          <w:color w:val="000000"/>
        </w:rPr>
        <w:t xml:space="preserve">Биологическими отходами </w:t>
      </w:r>
      <w:r w:rsidRPr="00FD073B">
        <w:rPr>
          <w:color w:val="000000"/>
        </w:rPr>
        <w:t>являются:</w:t>
      </w:r>
    </w:p>
    <w:p w:rsidR="00FD073B" w:rsidRPr="00FD073B" w:rsidRDefault="00FD073B" w:rsidP="00FD073B">
      <w:pPr>
        <w:tabs>
          <w:tab w:val="left" w:pos="709"/>
        </w:tabs>
        <w:ind w:right="1"/>
        <w:jc w:val="both"/>
        <w:rPr>
          <w:color w:val="000000"/>
        </w:rPr>
      </w:pPr>
      <w:r w:rsidRPr="00FD073B">
        <w:rPr>
          <w:color w:val="000000"/>
        </w:rPr>
        <w:t xml:space="preserve">- трупы животных и птиц, в </w:t>
      </w:r>
      <w:proofErr w:type="spellStart"/>
      <w:r w:rsidRPr="00FD073B">
        <w:rPr>
          <w:color w:val="000000"/>
        </w:rPr>
        <w:t>т.ч</w:t>
      </w:r>
      <w:proofErr w:type="spellEnd"/>
      <w:r w:rsidRPr="00FD073B">
        <w:rPr>
          <w:color w:val="000000"/>
        </w:rPr>
        <w:t>. лабораторных;</w:t>
      </w:r>
    </w:p>
    <w:p w:rsidR="00FD073B" w:rsidRPr="00FD073B" w:rsidRDefault="00FD073B" w:rsidP="00FD073B">
      <w:pPr>
        <w:tabs>
          <w:tab w:val="left" w:pos="709"/>
        </w:tabs>
        <w:ind w:right="1"/>
        <w:jc w:val="both"/>
        <w:rPr>
          <w:color w:val="000000"/>
        </w:rPr>
      </w:pPr>
      <w:r w:rsidRPr="00FD073B">
        <w:rPr>
          <w:color w:val="000000"/>
        </w:rPr>
        <w:t>- абортированные и мертворожденные плоды;</w:t>
      </w:r>
    </w:p>
    <w:p w:rsidR="00FD073B" w:rsidRPr="00FD073B" w:rsidRDefault="00FD073B" w:rsidP="00FD073B">
      <w:pPr>
        <w:tabs>
          <w:tab w:val="left" w:pos="709"/>
        </w:tabs>
        <w:ind w:right="1"/>
        <w:jc w:val="both"/>
        <w:rPr>
          <w:color w:val="000000"/>
        </w:rPr>
      </w:pPr>
      <w:r w:rsidRPr="00FD073B">
        <w:rPr>
          <w:color w:val="000000"/>
        </w:rPr>
        <w:t xml:space="preserve">- ветеринарные </w:t>
      </w:r>
      <w:proofErr w:type="spellStart"/>
      <w:r w:rsidRPr="00FD073B">
        <w:rPr>
          <w:color w:val="000000"/>
        </w:rPr>
        <w:t>конфискаты</w:t>
      </w:r>
      <w:proofErr w:type="spellEnd"/>
      <w:r w:rsidRPr="00FD073B">
        <w:rPr>
          <w:color w:val="000000"/>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w:t>
      </w:r>
      <w:proofErr w:type="gramStart"/>
      <w:r w:rsidRPr="00FD073B">
        <w:rPr>
          <w:color w:val="000000"/>
        </w:rPr>
        <w:t>о-</w:t>
      </w:r>
      <w:proofErr w:type="gramEnd"/>
      <w:r w:rsidRPr="00FD073B">
        <w:rPr>
          <w:color w:val="000000"/>
        </w:rPr>
        <w:t xml:space="preserve">, </w:t>
      </w:r>
      <w:proofErr w:type="spellStart"/>
      <w:r w:rsidRPr="00FD073B">
        <w:rPr>
          <w:color w:val="000000"/>
        </w:rPr>
        <w:t>рыбоперерабатывающих</w:t>
      </w:r>
      <w:proofErr w:type="spellEnd"/>
      <w:r w:rsidRPr="00FD073B">
        <w:rPr>
          <w:color w:val="000000"/>
        </w:rPr>
        <w:t xml:space="preserve"> организациях, рынках, организациях торговли и др. объектах;</w:t>
      </w:r>
    </w:p>
    <w:p w:rsidR="00FD073B" w:rsidRPr="00FD073B" w:rsidRDefault="00FD073B" w:rsidP="00FD073B">
      <w:pPr>
        <w:jc w:val="both"/>
        <w:rPr>
          <w:color w:val="000000"/>
        </w:rPr>
      </w:pPr>
      <w:r w:rsidRPr="00FD073B">
        <w:rPr>
          <w:color w:val="000000"/>
        </w:rPr>
        <w:t>- другие отходы, получаемые при переработке пищевого и непищевого сырья животного происхождения.</w:t>
      </w:r>
      <w:bookmarkStart w:id="8" w:name="sub_107"/>
      <w:bookmarkEnd w:id="7"/>
    </w:p>
    <w:p w:rsidR="00FD073B" w:rsidRPr="00FD073B" w:rsidRDefault="00FD073B" w:rsidP="00FD073B">
      <w:pPr>
        <w:ind w:right="-2"/>
        <w:jc w:val="both"/>
      </w:pPr>
      <w:r w:rsidRPr="00FD073B">
        <w:rPr>
          <w:b/>
          <w:bCs/>
        </w:rPr>
        <w:t xml:space="preserve">Газон - </w:t>
      </w:r>
      <w:r w:rsidRPr="00FD073B">
        <w:rPr>
          <w:bCs/>
        </w:rPr>
        <w:t>участок, занятый преимущественно естественно произрастающей или засеянной травянистой растительностью (дерновый покров).</w:t>
      </w:r>
    </w:p>
    <w:p w:rsidR="00FD073B" w:rsidRPr="00FD073B" w:rsidRDefault="00FD073B" w:rsidP="00FD073B">
      <w:pPr>
        <w:ind w:right="-2"/>
        <w:jc w:val="both"/>
      </w:pPr>
      <w:proofErr w:type="gramStart"/>
      <w:r w:rsidRPr="00FD073B">
        <w:rPr>
          <w:b/>
          <w:bCs/>
        </w:rPr>
        <w:t xml:space="preserve">Детская площадка – </w:t>
      </w:r>
      <w:r w:rsidRPr="00FD073B">
        <w:rPr>
          <w:bCs/>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FD073B" w:rsidRPr="00FD073B" w:rsidRDefault="00FD073B" w:rsidP="00FD073B">
      <w:pPr>
        <w:ind w:right="-2"/>
        <w:jc w:val="both"/>
      </w:pPr>
      <w:r w:rsidRPr="00FD073B">
        <w:rPr>
          <w:b/>
          <w:bCs/>
        </w:rPr>
        <w:t xml:space="preserve">Зона отдыха (рекреация) – </w:t>
      </w:r>
      <w:r w:rsidRPr="00FD073B">
        <w:t>территория, предназначенная  и обустроенная для организации активного массового отдыха, рекреации;</w:t>
      </w:r>
    </w:p>
    <w:p w:rsidR="00FD073B" w:rsidRPr="00FD073B" w:rsidRDefault="00FD073B" w:rsidP="00FD073B">
      <w:pPr>
        <w:ind w:right="-2"/>
        <w:jc w:val="both"/>
      </w:pPr>
      <w:r w:rsidRPr="00FD073B">
        <w:rPr>
          <w:b/>
        </w:rPr>
        <w:t xml:space="preserve">Контейнер для мусора - </w:t>
      </w:r>
      <w:r w:rsidRPr="00FD073B">
        <w:t>емкость для сбора, накопления и временного хранения твердых коммунальных отходов, металлическая или пластиковая, объемом до 3 куб. м.;</w:t>
      </w:r>
    </w:p>
    <w:p w:rsidR="00FD073B" w:rsidRPr="00FD073B" w:rsidRDefault="00FD073B" w:rsidP="00FD073B">
      <w:pPr>
        <w:widowControl w:val="0"/>
        <w:autoSpaceDE w:val="0"/>
        <w:autoSpaceDN w:val="0"/>
        <w:adjustRightInd w:val="0"/>
        <w:jc w:val="both"/>
      </w:pPr>
      <w:r w:rsidRPr="00FD073B">
        <w:rPr>
          <w:b/>
        </w:rPr>
        <w:t>Место (площадка) временного накопления твердых коммунальных отходов</w:t>
      </w:r>
      <w:r w:rsidRPr="00FD073B">
        <w:t xml:space="preserve"> – огражденный земельный участок, обустроенный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а также настоящих Правил, и предназначенный для складирования твердых коммунальных отходов на срок не более 11 месяцев;</w:t>
      </w:r>
    </w:p>
    <w:p w:rsidR="00FD073B" w:rsidRPr="00FD073B" w:rsidRDefault="00FD073B" w:rsidP="00FD073B">
      <w:pPr>
        <w:ind w:right="-2"/>
        <w:jc w:val="both"/>
      </w:pPr>
      <w:r w:rsidRPr="00FD073B">
        <w:rPr>
          <w:b/>
        </w:rPr>
        <w:t>Контейнерная площадка</w:t>
      </w:r>
      <w:r w:rsidRPr="00FD073B">
        <w:t xml:space="preserve"> – специально оборудованная площадка для сбора и временного складирования твердых коммунальных отходов с установкой необходимого количества контейнеров и бункеров».</w:t>
      </w:r>
    </w:p>
    <w:p w:rsidR="00FD073B" w:rsidRPr="00FD073B" w:rsidRDefault="00FD073B" w:rsidP="00FD073B">
      <w:pPr>
        <w:ind w:right="-2"/>
        <w:jc w:val="both"/>
      </w:pPr>
      <w:r w:rsidRPr="00FD073B">
        <w:rPr>
          <w:b/>
        </w:rPr>
        <w:t xml:space="preserve">Маломобильные группы населения - </w:t>
      </w:r>
      <w:r w:rsidRPr="00FD073B">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FD073B" w:rsidRPr="00FD073B" w:rsidRDefault="00FD073B" w:rsidP="00FD073B">
      <w:pPr>
        <w:ind w:right="-2"/>
        <w:jc w:val="both"/>
      </w:pPr>
      <w:r w:rsidRPr="00FD073B">
        <w:rPr>
          <w:b/>
        </w:rPr>
        <w:t xml:space="preserve">Механизированная уборка - </w:t>
      </w:r>
      <w:r w:rsidRPr="00FD073B">
        <w:t xml:space="preserve">уборка территорий с применением специальных автомобилей и уборочной техники (снегоочистителей, снегопогрузчиков, </w:t>
      </w:r>
      <w:proofErr w:type="spellStart"/>
      <w:r w:rsidRPr="00FD073B">
        <w:t>пескоразбрасывателей</w:t>
      </w:r>
      <w:proofErr w:type="spellEnd"/>
      <w:r w:rsidRPr="00FD073B">
        <w:t xml:space="preserve">, мусоровозов, машин подметально-уборочных, уборочных </w:t>
      </w:r>
      <w:r w:rsidRPr="00FD073B">
        <w:lastRenderedPageBreak/>
        <w:t>универсальных, тротуароуборочных, поливомоечных и иных машин, предназначенных для уборки территории).</w:t>
      </w:r>
    </w:p>
    <w:p w:rsidR="00FD073B" w:rsidRPr="00FD073B" w:rsidRDefault="00FD073B" w:rsidP="00FD073B">
      <w:pPr>
        <w:jc w:val="both"/>
      </w:pPr>
      <w:r w:rsidRPr="00FD073B">
        <w:rPr>
          <w:b/>
        </w:rPr>
        <w:t>Наружное освещение</w:t>
      </w:r>
      <w:r w:rsidRPr="00FD073B">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FD073B" w:rsidRPr="00FD073B" w:rsidRDefault="00FD073B" w:rsidP="00FD073B">
      <w:pPr>
        <w:jc w:val="both"/>
      </w:pPr>
      <w:r w:rsidRPr="00FD073B">
        <w:rPr>
          <w:b/>
          <w:color w:val="000000"/>
        </w:rPr>
        <w:t xml:space="preserve">Некапитальные строения, сооружения </w:t>
      </w:r>
      <w:r w:rsidRPr="00FD073B">
        <w:rPr>
          <w:color w:val="000000"/>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bookmarkEnd w:id="8"/>
    <w:p w:rsidR="00FD073B" w:rsidRPr="00FD073B" w:rsidRDefault="00FD073B" w:rsidP="00FD073B">
      <w:pPr>
        <w:jc w:val="both"/>
      </w:pPr>
      <w:proofErr w:type="gramStart"/>
      <w:r w:rsidRPr="00FD073B">
        <w:rPr>
          <w:b/>
          <w:bCs/>
        </w:rPr>
        <w:t>Вывески</w:t>
      </w:r>
      <w:r w:rsidRPr="00FD073B">
        <w:t xml:space="preserve"> - объекты наружной информации, размещаемые на фасадах, крышах или иных внешних поверхностях (наружных ограждающих конструкциях) зданий, сооружений, включая витрины, внешних поверхностях временно расположенных (некапитальных, нестационарных) объектов, на земельном участке, в месте нахождения или осуществления деятельности организации или индивидуального предпринимателя и содержащие сведения о профиле деятельности организации, индивидуального предпринимателя и (или) его наименовании (фирменное наименование, коммерческое обозначение, изображение товарного знака, знака</w:t>
      </w:r>
      <w:proofErr w:type="gramEnd"/>
      <w:r w:rsidRPr="00FD073B">
        <w:t xml:space="preserve"> обслуживания) в целях извещения неопределенного круга лиц о фактическом местонахождении (месте осуществления деятельности) данной организации, индивидуального предпринимателя, сведения, размещаемые в соответствии с </w:t>
      </w:r>
      <w:hyperlink r:id="rId8" w:history="1">
        <w:r w:rsidRPr="00FD073B">
          <w:rPr>
            <w:color w:val="0000FF"/>
            <w:u w:val="single"/>
          </w:rPr>
          <w:t>Законом</w:t>
        </w:r>
      </w:hyperlink>
      <w:r w:rsidRPr="00FD073B">
        <w:t xml:space="preserve"> Российской Федерации от 07.02.1992 N 2300-1 "О защите прав потребителей". Настоящее понятие не распространяется на правоотношения в сфере рекламы.</w:t>
      </w:r>
    </w:p>
    <w:p w:rsidR="00FD073B" w:rsidRPr="00FD073B" w:rsidRDefault="00FD073B" w:rsidP="00FD073B">
      <w:pPr>
        <w:ind w:right="-1"/>
        <w:jc w:val="both"/>
        <w:rPr>
          <w:rFonts w:eastAsia="Calibri"/>
          <w:lang w:eastAsia="en-US"/>
        </w:rPr>
      </w:pPr>
      <w:bookmarkStart w:id="9" w:name="sub_108"/>
      <w:bookmarkEnd w:id="6"/>
      <w:r w:rsidRPr="00FD073B">
        <w:rPr>
          <w:rFonts w:eastAsia="Calibri"/>
          <w:b/>
          <w:lang w:eastAsia="en-US"/>
        </w:rPr>
        <w:t>Дворовая территория</w:t>
      </w:r>
      <w:r w:rsidRPr="00FD073B">
        <w:rPr>
          <w:rFonts w:eastAsia="Calibri"/>
          <w:lang w:eastAsia="en-US"/>
        </w:rPr>
        <w:t xml:space="preserve">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bookmarkStart w:id="10" w:name="sub_111"/>
      <w:bookmarkEnd w:id="9"/>
      <w:r w:rsidRPr="00FD073B">
        <w:rPr>
          <w:rFonts w:eastAsia="Calibri"/>
          <w:lang w:eastAsia="en-US"/>
        </w:rPr>
        <w:t>).</w:t>
      </w:r>
    </w:p>
    <w:p w:rsidR="00FD073B" w:rsidRPr="00FD073B" w:rsidRDefault="00FD073B" w:rsidP="00FD073B">
      <w:pPr>
        <w:jc w:val="both"/>
      </w:pPr>
      <w:bookmarkStart w:id="11" w:name="sub_109"/>
      <w:r w:rsidRPr="00FD073B">
        <w:rPr>
          <w:b/>
          <w:bCs/>
        </w:rPr>
        <w:t>Индивидуальная застройка</w:t>
      </w:r>
      <w:r w:rsidRPr="00FD073B">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FD073B" w:rsidRPr="00FD073B" w:rsidRDefault="00FD073B" w:rsidP="00FD073B">
      <w:pPr>
        <w:jc w:val="both"/>
      </w:pPr>
      <w:bookmarkStart w:id="12" w:name="sub_110"/>
      <w:bookmarkEnd w:id="11"/>
      <w:r w:rsidRPr="00FD073B">
        <w:rPr>
          <w:b/>
          <w:bCs/>
        </w:rPr>
        <w:t>Крупногабаритный мусор (КГМ)</w:t>
      </w:r>
      <w:r w:rsidRPr="00FD073B">
        <w:t xml:space="preserve">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отходов объемом 0,7 </w:t>
      </w:r>
      <w:proofErr w:type="spellStart"/>
      <w:r w:rsidRPr="00FD073B">
        <w:t>куб</w:t>
      </w:r>
      <w:proofErr w:type="gramStart"/>
      <w:r w:rsidRPr="00FD073B">
        <w:t>.м</w:t>
      </w:r>
      <w:proofErr w:type="spellEnd"/>
      <w:proofErr w:type="gramEnd"/>
      <w:r w:rsidRPr="00FD073B">
        <w:t xml:space="preserve"> или 1,1куб.м.</w:t>
      </w:r>
    </w:p>
    <w:p w:rsidR="00FD073B" w:rsidRPr="00FD073B" w:rsidRDefault="00FD073B" w:rsidP="00FD073B">
      <w:pPr>
        <w:ind w:right="-1"/>
        <w:jc w:val="both"/>
        <w:rPr>
          <w:rFonts w:eastAsia="Calibri"/>
          <w:lang w:eastAsia="en-US"/>
        </w:rPr>
      </w:pPr>
      <w:bookmarkStart w:id="13" w:name="sub_112"/>
      <w:bookmarkEnd w:id="12"/>
      <w:proofErr w:type="gramStart"/>
      <w:r w:rsidRPr="00FD073B">
        <w:rPr>
          <w:rFonts w:eastAsia="Calibri"/>
          <w:b/>
          <w:lang w:eastAsia="en-US"/>
        </w:rPr>
        <w:t>Малые архитектурные формы</w:t>
      </w:r>
      <w:r w:rsidRPr="00FD073B">
        <w:rPr>
          <w:rFonts w:eastAsia="Calibri"/>
          <w:lang w:eastAsia="en-US"/>
        </w:rPr>
        <w:t xml:space="preserve">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bookmarkEnd w:id="13"/>
    <w:p w:rsidR="00FD073B" w:rsidRPr="00FD073B" w:rsidRDefault="00FD073B" w:rsidP="00FD073B">
      <w:pPr>
        <w:ind w:right="-1"/>
        <w:jc w:val="both"/>
        <w:rPr>
          <w:rFonts w:eastAsia="Calibri"/>
          <w:lang w:eastAsia="en-US"/>
        </w:rPr>
      </w:pPr>
      <w:r w:rsidRPr="00FD073B">
        <w:rPr>
          <w:rFonts w:eastAsia="Calibri"/>
          <w:b/>
          <w:lang w:eastAsia="en-US"/>
        </w:rPr>
        <w:t>Мусор</w:t>
      </w:r>
      <w:r w:rsidRPr="00FD073B">
        <w:rPr>
          <w:rFonts w:eastAsia="Calibri"/>
          <w:lang w:eastAsia="en-US"/>
        </w:rPr>
        <w:t xml:space="preserve"> - мелкие неоднородные сухие или влажные отходы.</w:t>
      </w:r>
    </w:p>
    <w:p w:rsidR="00FD073B" w:rsidRPr="00FD073B" w:rsidRDefault="00FD073B" w:rsidP="00FD073B">
      <w:pPr>
        <w:ind w:right="-1"/>
        <w:jc w:val="both"/>
        <w:rPr>
          <w:rFonts w:eastAsia="Calibri"/>
          <w:lang w:eastAsia="en-US"/>
        </w:rPr>
      </w:pPr>
      <w:r w:rsidRPr="00FD073B">
        <w:rPr>
          <w:rFonts w:eastAsia="Calibri"/>
          <w:b/>
          <w:lang w:eastAsia="en-US"/>
        </w:rPr>
        <w:t>Несанкционированная свалка отходов</w:t>
      </w:r>
      <w:r w:rsidRPr="00FD073B">
        <w:rPr>
          <w:rFonts w:eastAsia="Calibri"/>
          <w:lang w:eastAsia="en-US"/>
        </w:rPr>
        <w:t xml:space="preserve"> - территория, используемая, но не предназначенная для размещения на ней отходов.</w:t>
      </w:r>
    </w:p>
    <w:p w:rsidR="00FD073B" w:rsidRPr="00FD073B" w:rsidRDefault="00FD073B" w:rsidP="00FD073B">
      <w:pPr>
        <w:ind w:right="-1"/>
        <w:jc w:val="both"/>
        <w:rPr>
          <w:rFonts w:eastAsia="Calibri"/>
          <w:lang w:eastAsia="en-US"/>
        </w:rPr>
      </w:pPr>
      <w:r w:rsidRPr="00FD073B">
        <w:rPr>
          <w:rFonts w:eastAsia="Calibri"/>
          <w:b/>
          <w:lang w:eastAsia="en-US"/>
        </w:rPr>
        <w:t>Объект улично-дорожной сети</w:t>
      </w:r>
      <w:r w:rsidRPr="00FD073B">
        <w:rPr>
          <w:rFonts w:eastAsia="Calibri"/>
          <w:lang w:eastAsia="en-US"/>
        </w:rPr>
        <w:t xml:space="preserve"> - элемент транспортной инфраструктуры,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FD073B" w:rsidRPr="00FD073B" w:rsidRDefault="00FD073B" w:rsidP="00FD073B">
      <w:pPr>
        <w:ind w:right="-1"/>
        <w:jc w:val="both"/>
        <w:rPr>
          <w:rFonts w:eastAsia="Calibri"/>
          <w:lang w:eastAsia="en-US"/>
        </w:rPr>
      </w:pPr>
      <w:proofErr w:type="gramStart"/>
      <w:r w:rsidRPr="00FD073B">
        <w:rPr>
          <w:rFonts w:eastAsia="Calibri"/>
          <w:b/>
          <w:lang w:eastAsia="en-US"/>
        </w:rPr>
        <w:t>Объекты благоустройства</w:t>
      </w:r>
      <w:r w:rsidRPr="00FD073B">
        <w:rPr>
          <w:rFonts w:eastAsia="Calibri"/>
          <w:lang w:eastAsia="en-US"/>
        </w:rPr>
        <w:t xml:space="preserve"> - искусственные покрытия поверхности земельных участков, иные части поверхности земельных участков в общественно-деловых, жилых и </w:t>
      </w:r>
      <w:r w:rsidRPr="00FD073B">
        <w:rPr>
          <w:rFonts w:eastAsia="Calibri"/>
          <w:lang w:eastAsia="en-US"/>
        </w:rPr>
        <w:lastRenderedPageBreak/>
        <w:t xml:space="preserve">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FD073B">
        <w:rPr>
          <w:rFonts w:eastAsia="Calibri"/>
          <w:lang w:eastAsia="en-US"/>
        </w:rPr>
        <w:t>внутридворовые</w:t>
      </w:r>
      <w:proofErr w:type="spellEnd"/>
      <w:r w:rsidRPr="00FD073B">
        <w:rPr>
          <w:rFonts w:eastAsia="Calibri"/>
          <w:lang w:eastAsia="en-US"/>
        </w:rPr>
        <w:t xml:space="preserve"> пространства, сады, 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FD073B">
        <w:rPr>
          <w:rFonts w:eastAsia="Calibri"/>
          <w:lang w:eastAsia="en-US"/>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FD073B">
        <w:rPr>
          <w:rFonts w:eastAsia="Calibri"/>
          <w:lang w:eastAsia="en-US"/>
        </w:rPr>
        <w:t>фасады зданий, строений и сооружений, элементы их декора, а также иные внешние элементы зданий, строений и сооружений,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указатели наименования улиц, номера</w:t>
      </w:r>
      <w:proofErr w:type="gramEnd"/>
      <w:r w:rsidRPr="00FD073B">
        <w:rPr>
          <w:rFonts w:eastAsia="Calibri"/>
          <w:lang w:eastAsia="en-US"/>
        </w:rPr>
        <w:t xml:space="preserve"> </w:t>
      </w:r>
      <w:proofErr w:type="gramStart"/>
      <w:r w:rsidRPr="00FD073B">
        <w:rPr>
          <w:rFonts w:eastAsia="Calibri"/>
          <w:lang w:eastAsia="en-US"/>
        </w:rPr>
        <w:t>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w:t>
      </w:r>
      <w:proofErr w:type="gramEnd"/>
      <w:r w:rsidRPr="00FD073B">
        <w:rPr>
          <w:rFonts w:eastAsia="Calibri"/>
          <w:lang w:eastAsia="en-US"/>
        </w:rPr>
        <w:t xml:space="preserve"> сооружения (малые архитектурные формы) и временные нестационарные объекты, в том числе торговые объекты;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FD073B" w:rsidRPr="00FD073B" w:rsidRDefault="00FD073B" w:rsidP="00FD073B">
      <w:pPr>
        <w:jc w:val="both"/>
      </w:pPr>
      <w:bookmarkStart w:id="14" w:name="sub_118"/>
      <w:r w:rsidRPr="00FD073B">
        <w:rPr>
          <w:b/>
          <w:bCs/>
        </w:rPr>
        <w:t xml:space="preserve">Остановочная площадка </w:t>
      </w:r>
      <w:r w:rsidRPr="00FD073B">
        <w:t>- благоустроенный участок территории, примыкающий к дорожному полотну, используемый для организации остановки пассажирского транспорта.</w:t>
      </w:r>
    </w:p>
    <w:bookmarkEnd w:id="14"/>
    <w:p w:rsidR="00FD073B" w:rsidRPr="00FD073B" w:rsidRDefault="00FD073B" w:rsidP="00FD073B">
      <w:pPr>
        <w:jc w:val="both"/>
      </w:pPr>
      <w:r w:rsidRPr="00FD073B">
        <w:rPr>
          <w:b/>
          <w:bCs/>
        </w:rPr>
        <w:t xml:space="preserve">Отведенная территория </w:t>
      </w:r>
      <w:r w:rsidRPr="00FD073B">
        <w:t>- часть территории поселения, предоставленная в установленном порядке юридическим лицам и гражданам на праве собственности.</w:t>
      </w:r>
      <w:bookmarkStart w:id="15" w:name="sub_120"/>
    </w:p>
    <w:p w:rsidR="00FD073B" w:rsidRPr="00FD073B" w:rsidRDefault="00FD073B" w:rsidP="00FD073B">
      <w:pPr>
        <w:jc w:val="both"/>
      </w:pPr>
      <w:r w:rsidRPr="00FD073B">
        <w:rPr>
          <w:b/>
          <w:color w:val="000000"/>
        </w:rPr>
        <w:t>Отходы производства и потребления</w:t>
      </w:r>
      <w:r w:rsidRPr="00FD073B">
        <w:rPr>
          <w:color w:val="000000"/>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w:t>
      </w:r>
      <w:r w:rsidRPr="00FD073B">
        <w:t>.</w:t>
      </w:r>
    </w:p>
    <w:p w:rsidR="00FD073B" w:rsidRPr="00FD073B" w:rsidRDefault="00FD073B" w:rsidP="00FD073B">
      <w:pPr>
        <w:jc w:val="both"/>
      </w:pPr>
      <w:bookmarkStart w:id="16" w:name="sub_121"/>
      <w:bookmarkEnd w:id="15"/>
      <w:proofErr w:type="gramStart"/>
      <w:r w:rsidRPr="00FD073B">
        <w:rPr>
          <w:b/>
          <w:bCs/>
        </w:rPr>
        <w:t xml:space="preserve">Парковка </w:t>
      </w:r>
      <w:r w:rsidRPr="00FD073B">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w:t>
      </w:r>
      <w:r w:rsidRPr="00FD073B">
        <w:lastRenderedPageBreak/>
        <w:t xml:space="preserve">являющееся частью </w:t>
      </w:r>
      <w:proofErr w:type="spellStart"/>
      <w:r w:rsidRPr="00FD073B">
        <w:t>подэстакадных</w:t>
      </w:r>
      <w:proofErr w:type="spellEnd"/>
      <w:r w:rsidRPr="00FD073B">
        <w:t xml:space="preserve"> или </w:t>
      </w:r>
      <w:proofErr w:type="spellStart"/>
      <w:r w:rsidRPr="00FD073B">
        <w:t>подмостовых</w:t>
      </w:r>
      <w:proofErr w:type="spellEnd"/>
      <w:r w:rsidRPr="00FD073B">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FD073B">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bookmarkEnd w:id="16"/>
    <w:p w:rsidR="00FD073B" w:rsidRPr="00FD073B" w:rsidRDefault="00FD073B" w:rsidP="00FD073B">
      <w:pPr>
        <w:ind w:right="-1"/>
        <w:jc w:val="both"/>
        <w:rPr>
          <w:rFonts w:eastAsia="Calibri"/>
          <w:lang w:eastAsia="en-US"/>
        </w:rPr>
      </w:pPr>
      <w:r w:rsidRPr="00FD073B">
        <w:rPr>
          <w:rFonts w:eastAsia="Calibri"/>
          <w:b/>
          <w:lang w:eastAsia="en-US"/>
        </w:rPr>
        <w:t>Придомовая территория</w:t>
      </w:r>
      <w:r w:rsidRPr="00FD073B">
        <w:rPr>
          <w:rFonts w:eastAsia="Calibri"/>
          <w:lang w:eastAsia="en-US"/>
        </w:rPr>
        <w:t xml:space="preserve"> –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этом земельном участке:</w:t>
      </w:r>
    </w:p>
    <w:p w:rsidR="00FD073B" w:rsidRPr="00FD073B" w:rsidRDefault="00FD073B" w:rsidP="00FD073B">
      <w:pPr>
        <w:ind w:right="-1"/>
        <w:jc w:val="both"/>
        <w:rPr>
          <w:rFonts w:eastAsia="Calibri"/>
          <w:lang w:eastAsia="en-US"/>
        </w:rPr>
      </w:pPr>
      <w:r w:rsidRPr="00FD073B">
        <w:rPr>
          <w:rFonts w:eastAsia="Calibri"/>
          <w:lang w:eastAsia="en-US"/>
        </w:rPr>
        <w:t>- дворовые и внутриквартальные проезды;</w:t>
      </w:r>
    </w:p>
    <w:p w:rsidR="00FD073B" w:rsidRPr="00FD073B" w:rsidRDefault="00FD073B" w:rsidP="00FD073B">
      <w:pPr>
        <w:ind w:right="-1"/>
        <w:jc w:val="both"/>
        <w:rPr>
          <w:rFonts w:eastAsia="Calibri"/>
          <w:lang w:eastAsia="en-US"/>
        </w:rPr>
      </w:pPr>
      <w:r w:rsidRPr="00FD073B">
        <w:rPr>
          <w:rFonts w:eastAsia="Calibri"/>
          <w:lang w:eastAsia="en-US"/>
        </w:rPr>
        <w:t>- зеленые насаждения;</w:t>
      </w:r>
    </w:p>
    <w:p w:rsidR="00FD073B" w:rsidRPr="00FD073B" w:rsidRDefault="00FD073B" w:rsidP="00FD073B">
      <w:pPr>
        <w:ind w:right="-1"/>
        <w:jc w:val="both"/>
        <w:rPr>
          <w:rFonts w:eastAsia="Calibri"/>
          <w:lang w:eastAsia="en-US"/>
        </w:rPr>
      </w:pPr>
      <w:r w:rsidRPr="00FD073B">
        <w:rPr>
          <w:rFonts w:eastAsia="Calibri"/>
          <w:lang w:eastAsia="en-US"/>
        </w:rPr>
        <w:t>- хозяйственные, детские и спортивные площадки;</w:t>
      </w:r>
    </w:p>
    <w:p w:rsidR="00FD073B" w:rsidRPr="00FD073B" w:rsidRDefault="00FD073B" w:rsidP="00FD073B">
      <w:pPr>
        <w:ind w:right="-1"/>
        <w:jc w:val="both"/>
        <w:rPr>
          <w:rFonts w:eastAsia="Calibri"/>
          <w:lang w:eastAsia="en-US"/>
        </w:rPr>
      </w:pPr>
      <w:r w:rsidRPr="00FD073B">
        <w:rPr>
          <w:rFonts w:eastAsia="Calibri"/>
          <w:lang w:eastAsia="en-US"/>
        </w:rPr>
        <w:t>в границах, обозначенных в инвентарном деле здания, согласно нормативным правовым актам органов местного самоуправления.</w:t>
      </w:r>
    </w:p>
    <w:p w:rsidR="00FD073B" w:rsidRPr="00FD073B" w:rsidRDefault="00FD073B" w:rsidP="00FD073B">
      <w:pPr>
        <w:widowControl w:val="0"/>
        <w:autoSpaceDE w:val="0"/>
        <w:autoSpaceDN w:val="0"/>
        <w:adjustRightInd w:val="0"/>
        <w:jc w:val="both"/>
      </w:pPr>
      <w:bookmarkStart w:id="17" w:name="sub_119"/>
      <w:bookmarkStart w:id="18" w:name="sub_124"/>
      <w:proofErr w:type="gramStart"/>
      <w:r w:rsidRPr="00FD073B">
        <w:rPr>
          <w:b/>
          <w:bCs/>
        </w:rPr>
        <w:t>П</w:t>
      </w:r>
      <w:r w:rsidRPr="00FD073B">
        <w:rPr>
          <w:b/>
        </w:rPr>
        <w:t>рилегающая территория</w:t>
      </w:r>
      <w:r w:rsidRPr="00FD073B">
        <w:t xml:space="preserve">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roofErr w:type="gramEnd"/>
    </w:p>
    <w:p w:rsidR="00FD073B" w:rsidRPr="00FD073B" w:rsidRDefault="00FD073B" w:rsidP="00FD073B">
      <w:pPr>
        <w:spacing w:after="160" w:line="259" w:lineRule="auto"/>
        <w:ind w:right="-142"/>
        <w:contextualSpacing/>
        <w:jc w:val="both"/>
        <w:rPr>
          <w:rFonts w:eastAsia="Calibri"/>
          <w:lang w:eastAsia="en-US"/>
        </w:rPr>
      </w:pPr>
      <w:r w:rsidRPr="00FD073B">
        <w:rPr>
          <w:rFonts w:eastAsia="Calibri"/>
          <w:b/>
          <w:bCs/>
          <w:lang w:eastAsia="en-US"/>
        </w:rPr>
        <w:t xml:space="preserve">Содержание территории </w:t>
      </w:r>
      <w:r w:rsidRPr="00FD073B">
        <w:rPr>
          <w:rFonts w:eastAsia="Calibri"/>
          <w:lang w:eastAsia="en-US"/>
        </w:rPr>
        <w:t>-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bookmarkStart w:id="19" w:name="sub_125"/>
      <w:bookmarkEnd w:id="18"/>
    </w:p>
    <w:p w:rsidR="00FD073B" w:rsidRPr="00FD073B" w:rsidRDefault="00FD073B" w:rsidP="00FD073B">
      <w:pPr>
        <w:spacing w:after="160" w:line="259" w:lineRule="auto"/>
        <w:ind w:right="-142"/>
        <w:contextualSpacing/>
        <w:jc w:val="both"/>
        <w:rPr>
          <w:rFonts w:eastAsia="Calibri"/>
          <w:lang w:eastAsia="en-US"/>
        </w:rPr>
      </w:pPr>
      <w:r w:rsidRPr="00FD073B">
        <w:rPr>
          <w:rFonts w:eastAsia="Calibri"/>
          <w:b/>
          <w:bCs/>
          <w:lang w:eastAsia="en-US"/>
        </w:rPr>
        <w:t xml:space="preserve">Стоянка автотранспорта (далее - автостоянка) </w:t>
      </w:r>
      <w:r w:rsidRPr="00FD073B">
        <w:rPr>
          <w:rFonts w:eastAsia="Calibri"/>
          <w:lang w:eastAsia="en-US"/>
        </w:rPr>
        <w:t>- сооружение или огороженная открытая площадка, предназначенная для длительного хранения (стоянки) автомобилей.</w:t>
      </w:r>
      <w:bookmarkStart w:id="20" w:name="sub_126"/>
      <w:bookmarkEnd w:id="19"/>
    </w:p>
    <w:p w:rsidR="00FD073B" w:rsidRPr="00FD073B" w:rsidRDefault="00FD073B" w:rsidP="00FD073B">
      <w:pPr>
        <w:spacing w:after="160" w:line="259" w:lineRule="auto"/>
        <w:ind w:right="-142"/>
        <w:contextualSpacing/>
        <w:jc w:val="both"/>
        <w:rPr>
          <w:rFonts w:eastAsia="Calibri"/>
          <w:lang w:eastAsia="en-US"/>
        </w:rPr>
      </w:pPr>
      <w:r w:rsidRPr="00FD073B">
        <w:rPr>
          <w:rFonts w:eastAsia="Calibri"/>
          <w:b/>
          <w:bCs/>
          <w:lang w:eastAsia="en-US"/>
        </w:rPr>
        <w:t xml:space="preserve">Строительный мусор </w:t>
      </w:r>
      <w:r w:rsidRPr="00FD073B">
        <w:rPr>
          <w:rFonts w:eastAsia="Calibri"/>
          <w:lang w:eastAsia="en-US"/>
        </w:rPr>
        <w:t>- отходы, образующиеся в результате строительства, текущего и капитального ремонта зданий, сооружений, жилых и нежилых помещений.</w:t>
      </w:r>
      <w:bookmarkStart w:id="21" w:name="sub_127"/>
      <w:bookmarkEnd w:id="20"/>
    </w:p>
    <w:p w:rsidR="00FD073B" w:rsidRPr="00FD073B" w:rsidRDefault="00FD073B" w:rsidP="00FD073B">
      <w:pPr>
        <w:spacing w:after="160" w:line="259" w:lineRule="auto"/>
        <w:ind w:right="-142"/>
        <w:contextualSpacing/>
        <w:jc w:val="both"/>
        <w:rPr>
          <w:rFonts w:eastAsia="Calibri"/>
          <w:lang w:eastAsia="en-US"/>
        </w:rPr>
      </w:pPr>
      <w:r w:rsidRPr="00FD073B">
        <w:rPr>
          <w:rFonts w:eastAsia="Calibri"/>
          <w:b/>
          <w:color w:val="000000"/>
          <w:lang w:eastAsia="en-US"/>
        </w:rPr>
        <w:t>Твердые коммунальные отходы</w:t>
      </w:r>
      <w:r w:rsidRPr="00FD073B">
        <w:rPr>
          <w:rFonts w:eastAsia="Calibri"/>
          <w:color w:val="000000"/>
          <w:lang w:eastAsia="en-US"/>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FD073B">
        <w:rPr>
          <w:rFonts w:eastAsia="Calibri"/>
          <w:lang w:eastAsia="en-US"/>
        </w:rPr>
        <w:t>.</w:t>
      </w:r>
      <w:bookmarkEnd w:id="17"/>
      <w:bookmarkEnd w:id="21"/>
    </w:p>
    <w:p w:rsidR="00FD073B" w:rsidRPr="00FD073B" w:rsidRDefault="00FD073B" w:rsidP="00FD073B">
      <w:pPr>
        <w:spacing w:after="160" w:line="259" w:lineRule="auto"/>
        <w:ind w:right="-142"/>
        <w:contextualSpacing/>
        <w:jc w:val="both"/>
        <w:rPr>
          <w:rFonts w:eastAsia="Calibri"/>
          <w:color w:val="000000"/>
          <w:lang w:eastAsia="en-US"/>
        </w:rPr>
      </w:pPr>
      <w:proofErr w:type="gramStart"/>
      <w:r w:rsidRPr="00FD073B">
        <w:rPr>
          <w:rFonts w:eastAsia="Calibri"/>
          <w:b/>
          <w:color w:val="000000"/>
          <w:lang w:eastAsia="en-US"/>
        </w:rPr>
        <w:t>Территории общего пользования</w:t>
      </w:r>
      <w:r w:rsidRPr="00FD073B">
        <w:rPr>
          <w:rFonts w:eastAsia="Calibri"/>
          <w:color w:val="000000"/>
          <w:lang w:eastAsia="en-US"/>
        </w:rPr>
        <w:t xml:space="preserve"> – территории, которыми беспрепятственно пользуется неограниченный круг лиц (в том числе площади, улицы, проезды, набережные, скверы, бульвары, парки);</w:t>
      </w:r>
      <w:bookmarkStart w:id="22" w:name="sub_128"/>
      <w:bookmarkEnd w:id="10"/>
      <w:proofErr w:type="gramEnd"/>
    </w:p>
    <w:p w:rsidR="00FD073B" w:rsidRPr="00FD073B" w:rsidRDefault="00FD073B" w:rsidP="00FD073B">
      <w:pPr>
        <w:spacing w:after="160" w:line="259" w:lineRule="auto"/>
        <w:ind w:right="-142"/>
        <w:contextualSpacing/>
        <w:jc w:val="both"/>
        <w:rPr>
          <w:rFonts w:eastAsia="Calibri"/>
          <w:shd w:val="clear" w:color="auto" w:fill="F0F0F0"/>
          <w:lang w:eastAsia="en-US"/>
        </w:rPr>
      </w:pPr>
      <w:r w:rsidRPr="00FD073B">
        <w:rPr>
          <w:rFonts w:eastAsia="Calibri"/>
          <w:b/>
          <w:lang w:eastAsia="en-US"/>
        </w:rPr>
        <w:t>Уборка территорий</w:t>
      </w:r>
      <w:r w:rsidRPr="00FD073B">
        <w:rPr>
          <w:rFonts w:eastAsia="Calibri"/>
          <w:lang w:eastAsia="en-US"/>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bookmarkEnd w:id="22"/>
      <w:r w:rsidRPr="00FD073B">
        <w:rPr>
          <w:rFonts w:eastAsia="Calibri"/>
          <w:shd w:val="clear" w:color="auto" w:fill="F0F0F0"/>
          <w:lang w:eastAsia="en-US"/>
        </w:rPr>
        <w:t xml:space="preserve"> </w:t>
      </w:r>
    </w:p>
    <w:p w:rsidR="00FD073B" w:rsidRPr="00FD073B" w:rsidRDefault="00FD073B" w:rsidP="00FD073B">
      <w:pPr>
        <w:spacing w:after="160" w:line="259" w:lineRule="auto"/>
        <w:ind w:right="-142"/>
        <w:contextualSpacing/>
        <w:jc w:val="both"/>
        <w:rPr>
          <w:rFonts w:eastAsia="Calibri"/>
          <w:lang w:eastAsia="en-US"/>
        </w:rPr>
      </w:pPr>
      <w:r w:rsidRPr="00FD073B">
        <w:rPr>
          <w:rFonts w:eastAsia="Calibri"/>
          <w:b/>
          <w:lang w:eastAsia="en-US"/>
        </w:rPr>
        <w:t>Улично-дорожная сеть</w:t>
      </w:r>
      <w:r w:rsidRPr="00FD073B">
        <w:rPr>
          <w:rFonts w:eastAsia="Calibri"/>
          <w:lang w:eastAsia="en-US"/>
        </w:rPr>
        <w:t xml:space="preserve"> - система транспортной инфраструктуры поселения, формирующая его планировочную структуру. Улично-дорожная сеть представляет собой единую </w:t>
      </w:r>
      <w:r w:rsidRPr="00FD073B">
        <w:rPr>
          <w:rFonts w:eastAsia="Calibri"/>
          <w:lang w:eastAsia="en-US"/>
        </w:rPr>
        <w:lastRenderedPageBreak/>
        <w:t xml:space="preserve">непрерывную сеть улиц, дорог, площадей, а также иных элементов, предназначенную для осуществления транспортных и иных коммуникаций как внутри поселения, так и выходы на внешние направления за пределы поселения. Улично-дорожная сеть связывает между собой все элементы планировочной структуры поселений, а также объекты внутри планировочных районов. Понятия объектов улично-дорожной сети применяются в настоящих Правилах в соответствии с нормами </w:t>
      </w:r>
      <w:hyperlink r:id="rId9" w:history="1">
        <w:r w:rsidRPr="00FD073B">
          <w:rPr>
            <w:rFonts w:eastAsia="Calibri"/>
            <w:lang w:eastAsia="en-US"/>
          </w:rPr>
          <w:t>Градостроительного законодательства</w:t>
        </w:r>
      </w:hyperlink>
      <w:r w:rsidRPr="00FD073B">
        <w:rPr>
          <w:rFonts w:eastAsia="Calibri"/>
          <w:lang w:eastAsia="en-US"/>
        </w:rPr>
        <w:t xml:space="preserve"> и </w:t>
      </w:r>
      <w:hyperlink r:id="rId10" w:history="1">
        <w:r w:rsidRPr="00FD073B">
          <w:rPr>
            <w:rFonts w:eastAsia="Calibri"/>
            <w:lang w:eastAsia="en-US"/>
          </w:rPr>
          <w:t>Федерального закона</w:t>
        </w:r>
      </w:hyperlink>
      <w:r w:rsidRPr="00FD073B">
        <w:rPr>
          <w:rFonts w:eastAsia="Calibri"/>
          <w:lang w:eastAsia="en-US"/>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073B" w:rsidRPr="00FD073B" w:rsidRDefault="00FD073B" w:rsidP="00FD073B">
      <w:pPr>
        <w:spacing w:after="160" w:line="259" w:lineRule="auto"/>
        <w:ind w:right="-142"/>
        <w:contextualSpacing/>
        <w:jc w:val="both"/>
        <w:rPr>
          <w:rFonts w:eastAsia="Calibri"/>
          <w:lang w:eastAsia="en-US"/>
        </w:rPr>
      </w:pPr>
      <w:r w:rsidRPr="00FD073B">
        <w:rPr>
          <w:rFonts w:eastAsia="Calibri"/>
          <w:b/>
          <w:lang w:eastAsia="en-US"/>
        </w:rPr>
        <w:t xml:space="preserve">Фасад - </w:t>
      </w:r>
      <w:r w:rsidRPr="00FD073B">
        <w:rPr>
          <w:rFonts w:eastAsia="Calibri"/>
          <w:lang w:eastAsia="en-US"/>
        </w:rPr>
        <w:t>наружная стена здания, строения либо сооружения;</w:t>
      </w:r>
    </w:p>
    <w:p w:rsidR="00FD073B" w:rsidRPr="00FD073B" w:rsidRDefault="00FD073B" w:rsidP="00FD073B">
      <w:pPr>
        <w:spacing w:after="160" w:line="259" w:lineRule="auto"/>
        <w:ind w:right="-142"/>
        <w:contextualSpacing/>
        <w:jc w:val="both"/>
        <w:rPr>
          <w:rFonts w:eastAsia="Calibri"/>
          <w:lang w:eastAsia="en-US"/>
        </w:rPr>
      </w:pPr>
      <w:r w:rsidRPr="00FD073B">
        <w:rPr>
          <w:rFonts w:eastAsia="Calibri"/>
          <w:b/>
          <w:lang w:eastAsia="en-US"/>
        </w:rPr>
        <w:t xml:space="preserve">Элементы благоустройства - </w:t>
      </w:r>
      <w:r w:rsidRPr="00FD073B">
        <w:rPr>
          <w:rFonts w:eastAsia="Calibri"/>
          <w:lang w:eastAsia="en-US"/>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FD073B" w:rsidRPr="00FD073B" w:rsidRDefault="00FD073B" w:rsidP="00FD073B">
      <w:pPr>
        <w:spacing w:after="160" w:line="259" w:lineRule="auto"/>
        <w:ind w:right="-142"/>
        <w:contextualSpacing/>
        <w:jc w:val="both"/>
        <w:rPr>
          <w:rFonts w:eastAsia="Calibri"/>
          <w:shd w:val="clear" w:color="auto" w:fill="FFFFFF"/>
          <w:lang w:eastAsia="en-US"/>
        </w:rPr>
      </w:pPr>
      <w:r w:rsidRPr="00FD073B">
        <w:rPr>
          <w:rFonts w:eastAsia="Calibri"/>
          <w:b/>
          <w:shd w:val="clear" w:color="auto" w:fill="FFFFFF"/>
          <w:lang w:eastAsia="en-US"/>
        </w:rPr>
        <w:t>Сельскохозяйственные животные</w:t>
      </w:r>
      <w:r w:rsidRPr="00FD073B">
        <w:rPr>
          <w:rFonts w:eastAsia="Calibri"/>
          <w:shd w:val="clear" w:color="auto" w:fill="FFFFFF"/>
          <w:lang w:eastAsia="en-US"/>
        </w:rPr>
        <w:t xml:space="preserve"> — домашние животные, содержащиеся человеком для получения продуктов питания;</w:t>
      </w:r>
    </w:p>
    <w:p w:rsidR="00FD073B" w:rsidRPr="00FD073B" w:rsidRDefault="00FD073B" w:rsidP="00FD073B">
      <w:pPr>
        <w:spacing w:after="160" w:line="259" w:lineRule="auto"/>
        <w:ind w:right="-142"/>
        <w:contextualSpacing/>
        <w:jc w:val="both"/>
        <w:rPr>
          <w:rFonts w:eastAsia="Calibri"/>
          <w:lang w:eastAsia="en-US"/>
        </w:rPr>
      </w:pPr>
      <w:proofErr w:type="gramStart"/>
      <w:r w:rsidRPr="00FD073B">
        <w:rPr>
          <w:rFonts w:eastAsia="Calibri"/>
          <w:b/>
          <w:shd w:val="clear" w:color="auto" w:fill="FFFFFF"/>
          <w:lang w:eastAsia="en-US"/>
        </w:rPr>
        <w:t>Безнадзорное животное</w:t>
      </w:r>
      <w:r w:rsidRPr="00FD073B">
        <w:rPr>
          <w:rFonts w:eastAsia="Calibri"/>
          <w:shd w:val="clear" w:color="auto" w:fill="FFFFFF"/>
          <w:lang w:eastAsia="en-US"/>
        </w:rPr>
        <w:t xml:space="preserve"> - животное, которое не имеет владельца или владелец которого неизвестен, либо, если иное не предусмотрено законами, от права на которое владелец отказался.</w:t>
      </w:r>
      <w:proofErr w:type="gramEnd"/>
    </w:p>
    <w:p w:rsidR="00FD073B" w:rsidRPr="00FD073B" w:rsidRDefault="00FD073B" w:rsidP="00FD073B">
      <w:pPr>
        <w:jc w:val="center"/>
        <w:rPr>
          <w:b/>
          <w:bCs/>
        </w:rPr>
      </w:pPr>
    </w:p>
    <w:p w:rsidR="00FD073B" w:rsidRPr="00FD073B" w:rsidRDefault="00FD073B" w:rsidP="00FD073B">
      <w:pPr>
        <w:jc w:val="center"/>
        <w:rPr>
          <w:b/>
          <w:bCs/>
        </w:rPr>
      </w:pPr>
      <w:r w:rsidRPr="00FD073B">
        <w:rPr>
          <w:b/>
          <w:bCs/>
        </w:rPr>
        <w:t xml:space="preserve">3. Требования к содержанию и благоустройству </w:t>
      </w:r>
      <w:proofErr w:type="gramStart"/>
      <w:r w:rsidRPr="00FD073B">
        <w:rPr>
          <w:b/>
          <w:bCs/>
        </w:rPr>
        <w:t>общественной</w:t>
      </w:r>
      <w:proofErr w:type="gramEnd"/>
    </w:p>
    <w:p w:rsidR="00FD073B" w:rsidRPr="00FD073B" w:rsidRDefault="00FD073B" w:rsidP="00FD073B">
      <w:pPr>
        <w:jc w:val="center"/>
        <w:rPr>
          <w:b/>
          <w:bCs/>
        </w:rPr>
      </w:pPr>
      <w:r w:rsidRPr="00FD073B">
        <w:rPr>
          <w:b/>
          <w:bCs/>
        </w:rPr>
        <w:t>территории муниципального образования</w:t>
      </w:r>
      <w:bookmarkStart w:id="23" w:name="sub_130"/>
    </w:p>
    <w:p w:rsidR="00FD073B" w:rsidRPr="00FD073B" w:rsidRDefault="00FD073B" w:rsidP="00FD073B">
      <w:pPr>
        <w:jc w:val="both"/>
      </w:pPr>
      <w:r w:rsidRPr="00FD073B">
        <w:t xml:space="preserve">        3.1. Физические и юридические лица всех организационно-правовых форм должны соблюдать чистоту, поддерживать порядок и принимать меры для сохранения объектов благоустройства на всей территории поселения (муниципального образования), в том числе и на территориях жилых домов индивидуальной застройки.</w:t>
      </w:r>
    </w:p>
    <w:p w:rsidR="00FD073B" w:rsidRPr="00FD073B" w:rsidRDefault="00FD073B" w:rsidP="00FD073B">
      <w:pPr>
        <w:jc w:val="both"/>
      </w:pPr>
      <w:bookmarkStart w:id="24" w:name="sub_131"/>
      <w:bookmarkEnd w:id="23"/>
      <w:r w:rsidRPr="00FD073B">
        <w:t xml:space="preserve">        3.2. Благоустройство территории поселения заключается в проведении мероприятий, обеспечивающих:</w:t>
      </w:r>
    </w:p>
    <w:p w:rsidR="00FD073B" w:rsidRPr="00FD073B" w:rsidRDefault="00FD073B" w:rsidP="00FD073B">
      <w:pPr>
        <w:jc w:val="both"/>
      </w:pPr>
      <w:bookmarkStart w:id="25" w:name="sub_1311"/>
      <w:bookmarkEnd w:id="24"/>
      <w:r w:rsidRPr="00FD073B">
        <w:t xml:space="preserve">        1) размещение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FD073B" w:rsidRPr="00FD073B" w:rsidRDefault="00FD073B" w:rsidP="00FD073B">
      <w:pPr>
        <w:jc w:val="both"/>
      </w:pPr>
      <w:bookmarkStart w:id="26" w:name="sub_1312"/>
      <w:bookmarkEnd w:id="25"/>
      <w:r w:rsidRPr="00FD073B">
        <w:t xml:space="preserve">        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FD073B" w:rsidRPr="00FD073B" w:rsidRDefault="00FD073B" w:rsidP="00FD073B">
      <w:pPr>
        <w:jc w:val="both"/>
      </w:pPr>
      <w:bookmarkStart w:id="27" w:name="sub_1313"/>
      <w:bookmarkEnd w:id="26"/>
      <w:r w:rsidRPr="00FD073B">
        <w:t xml:space="preserve">        3) поддержание в чистоте и исправном состоянии зданий, строений, сооружений и их элементов;</w:t>
      </w:r>
    </w:p>
    <w:p w:rsidR="00FD073B" w:rsidRPr="00FD073B" w:rsidRDefault="00FD073B" w:rsidP="00FD073B">
      <w:pPr>
        <w:jc w:val="both"/>
      </w:pPr>
      <w:bookmarkStart w:id="28" w:name="sub_1314"/>
      <w:bookmarkEnd w:id="27"/>
      <w:r w:rsidRPr="00FD073B">
        <w:t xml:space="preserve">        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рынках, работ во время проведения массовых мероприятий;</w:t>
      </w:r>
    </w:p>
    <w:p w:rsidR="00FD073B" w:rsidRPr="00FD073B" w:rsidRDefault="00FD073B" w:rsidP="00FD073B">
      <w:pPr>
        <w:jc w:val="both"/>
      </w:pPr>
      <w:bookmarkStart w:id="29" w:name="sub_1315"/>
      <w:bookmarkEnd w:id="28"/>
      <w:r w:rsidRPr="00FD073B">
        <w:t xml:space="preserve">        5) уборку, полив, подметание территорий, в зимнее время года - уборку снега, очистку от мусора родников, ручьев, канав, лотков, ливневой канализации и других водопроводных устройств;</w:t>
      </w:r>
    </w:p>
    <w:p w:rsidR="00FD073B" w:rsidRPr="00FD073B" w:rsidRDefault="00FD073B" w:rsidP="00FD073B">
      <w:pPr>
        <w:jc w:val="both"/>
      </w:pPr>
      <w:bookmarkStart w:id="30" w:name="sub_1316"/>
      <w:bookmarkEnd w:id="29"/>
      <w:r w:rsidRPr="00FD073B">
        <w:t xml:space="preserve">        6) озеленение поселенческих территорий, а также содержание зеленых насаждений, в том числе кошение травы, обрезку деревьев и кустарников;</w:t>
      </w:r>
    </w:p>
    <w:p w:rsidR="00FD073B" w:rsidRPr="00FD073B" w:rsidRDefault="00FD073B" w:rsidP="00FD073B">
      <w:pPr>
        <w:jc w:val="both"/>
      </w:pPr>
      <w:bookmarkStart w:id="31" w:name="sub_1317"/>
      <w:bookmarkEnd w:id="30"/>
      <w:r w:rsidRPr="00FD073B">
        <w:t xml:space="preserve">        7) предотвращение загрязнения территории поселения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w:t>
      </w:r>
      <w:bookmarkStart w:id="32" w:name="sub_132"/>
      <w:bookmarkEnd w:id="31"/>
    </w:p>
    <w:p w:rsidR="00FD073B" w:rsidRPr="00FD073B" w:rsidRDefault="00FD073B" w:rsidP="00FD073B">
      <w:pPr>
        <w:jc w:val="both"/>
      </w:pPr>
      <w:r w:rsidRPr="00FD073B">
        <w:t xml:space="preserve">        3.3. Физические и юридические лица всех организационно-правовых форм:</w:t>
      </w:r>
    </w:p>
    <w:bookmarkEnd w:id="32"/>
    <w:p w:rsidR="00FD073B" w:rsidRPr="00FD073B" w:rsidRDefault="00FD073B" w:rsidP="00FD073B">
      <w:pPr>
        <w:jc w:val="both"/>
      </w:pPr>
      <w:r w:rsidRPr="00FD073B">
        <w:lastRenderedPageBreak/>
        <w:t xml:space="preserve">        1) 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заключения договоров со специализированными организациями;</w:t>
      </w:r>
    </w:p>
    <w:p w:rsidR="00FD073B" w:rsidRPr="00FD073B" w:rsidRDefault="00FD073B" w:rsidP="00FD073B">
      <w:pPr>
        <w:jc w:val="both"/>
      </w:pPr>
      <w:bookmarkStart w:id="33" w:name="sub_1324"/>
      <w:r w:rsidRPr="00FD073B">
        <w:t xml:space="preserve">        2) информируют соответствующие органы о случаях причинения ущерба объектам собственности;</w:t>
      </w:r>
    </w:p>
    <w:p w:rsidR="00FD073B" w:rsidRPr="00FD073B" w:rsidRDefault="00FD073B" w:rsidP="00FD073B">
      <w:pPr>
        <w:jc w:val="both"/>
      </w:pPr>
      <w:bookmarkStart w:id="34" w:name="sub_1325"/>
      <w:bookmarkEnd w:id="33"/>
      <w:r w:rsidRPr="00FD073B">
        <w:t xml:space="preserve">        3) производят окраску фасада здания и сооружения;</w:t>
      </w:r>
    </w:p>
    <w:bookmarkEnd w:id="34"/>
    <w:p w:rsidR="00FD073B" w:rsidRPr="00FD073B" w:rsidRDefault="00FD073B" w:rsidP="00FD073B">
      <w:pPr>
        <w:jc w:val="both"/>
      </w:pPr>
      <w:r w:rsidRPr="00FD073B">
        <w:t xml:space="preserve">        4) выполняют благоустройство земельных участков на отведенной территории;</w:t>
      </w:r>
    </w:p>
    <w:p w:rsidR="00FD073B" w:rsidRPr="00FD073B" w:rsidRDefault="00FD073B" w:rsidP="00FD073B">
      <w:pPr>
        <w:jc w:val="both"/>
      </w:pPr>
      <w:r w:rsidRPr="00FD073B">
        <w:t xml:space="preserve">        5) при применении открытых водоотводящих устройств осуществляют очистку канав, кюветов, лотков с последующим вывозом мусора;</w:t>
      </w:r>
    </w:p>
    <w:p w:rsidR="00FD073B" w:rsidRPr="00FD073B" w:rsidRDefault="00FD073B" w:rsidP="00FD073B">
      <w:pPr>
        <w:jc w:val="both"/>
      </w:pPr>
      <w:r w:rsidRPr="00FD073B">
        <w:t xml:space="preserve">        6) обязаны осуществлять проведение земляных работ в соответствии с </w:t>
      </w:r>
      <w:hyperlink r:id="rId11" w:history="1">
        <w:r w:rsidRPr="00FD073B">
          <w:rPr>
            <w:color w:val="0000FF"/>
            <w:u w:val="single"/>
          </w:rPr>
          <w:t>правилами</w:t>
        </w:r>
      </w:hyperlink>
      <w:r w:rsidRPr="00FD073B">
        <w:t xml:space="preserve"> их подготовки и проведения.</w:t>
      </w:r>
    </w:p>
    <w:p w:rsidR="00FD073B" w:rsidRPr="00FD073B" w:rsidRDefault="00FD073B" w:rsidP="00FD073B">
      <w:pPr>
        <w:jc w:val="both"/>
      </w:pPr>
      <w:r w:rsidRPr="00FD073B">
        <w:t xml:space="preserve">        7) содержат вывески в технически исправном состоянии;</w:t>
      </w:r>
    </w:p>
    <w:p w:rsidR="00FD073B" w:rsidRPr="00FD073B" w:rsidRDefault="00FD073B" w:rsidP="00FD073B">
      <w:pPr>
        <w:jc w:val="both"/>
      </w:pPr>
      <w:bookmarkStart w:id="35" w:name="sub_133"/>
      <w:r w:rsidRPr="00FD073B">
        <w:t xml:space="preserve">        3.4. </w:t>
      </w:r>
      <w:r w:rsidRPr="00FD073B">
        <w:rPr>
          <w:bCs/>
        </w:rPr>
        <w:t>Физические и юридические лица всех организационно-правовых форм имеют право</w:t>
      </w:r>
      <w:r w:rsidRPr="00FD073B">
        <w:t>:</w:t>
      </w:r>
    </w:p>
    <w:p w:rsidR="00FD073B" w:rsidRPr="00FD073B" w:rsidRDefault="00FD073B" w:rsidP="00FD073B">
      <w:pPr>
        <w:jc w:val="both"/>
      </w:pPr>
      <w:bookmarkStart w:id="36" w:name="sub_1331"/>
      <w:bookmarkEnd w:id="35"/>
      <w:r w:rsidRPr="00FD073B">
        <w:t xml:space="preserve">        1) производить в соответствии с проектной документацией ремонтные и строительные работы на территории по согласованию с уполномоченными органами;</w:t>
      </w:r>
    </w:p>
    <w:p w:rsidR="00FD073B" w:rsidRPr="00FD073B" w:rsidRDefault="00FD073B" w:rsidP="00FD073B">
      <w:pPr>
        <w:jc w:val="both"/>
      </w:pPr>
      <w:bookmarkStart w:id="37" w:name="sub_1332"/>
      <w:bookmarkEnd w:id="36"/>
      <w:r w:rsidRPr="00FD073B">
        <w:t xml:space="preserve">        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FD073B" w:rsidRPr="00FD073B" w:rsidRDefault="00FD073B" w:rsidP="00FD073B">
      <w:pPr>
        <w:jc w:val="both"/>
      </w:pPr>
      <w:bookmarkStart w:id="38" w:name="sub_1333"/>
      <w:bookmarkEnd w:id="37"/>
      <w:r w:rsidRPr="00FD073B">
        <w:t xml:space="preserve">        3) получать информацию уполномоченных органов по вопросам благоустройства территории поселения;</w:t>
      </w:r>
    </w:p>
    <w:p w:rsidR="00FD073B" w:rsidRPr="00FD073B" w:rsidRDefault="00FD073B" w:rsidP="00FD073B">
      <w:pPr>
        <w:jc w:val="both"/>
      </w:pPr>
      <w:bookmarkStart w:id="39" w:name="sub_1334"/>
      <w:bookmarkEnd w:id="38"/>
      <w:r w:rsidRPr="00FD073B">
        <w:t xml:space="preserve">        4) участвовать в смотрах, конкурсах, иных массовых мероприятиях по содержанию территории поселения;</w:t>
      </w:r>
    </w:p>
    <w:p w:rsidR="00FD073B" w:rsidRPr="00FD073B" w:rsidRDefault="00FD073B" w:rsidP="00FD073B">
      <w:pPr>
        <w:jc w:val="both"/>
      </w:pPr>
      <w:bookmarkStart w:id="40" w:name="sub_1335"/>
      <w:bookmarkEnd w:id="39"/>
      <w:r w:rsidRPr="00FD073B">
        <w:t xml:space="preserve">        5) делать добровольные пожертвования и взносы на содержание территории поселения.</w:t>
      </w:r>
    </w:p>
    <w:p w:rsidR="00FD073B" w:rsidRPr="00FD073B" w:rsidRDefault="00FD073B" w:rsidP="00FD073B">
      <w:pPr>
        <w:jc w:val="both"/>
      </w:pPr>
      <w:bookmarkStart w:id="41" w:name="sub_134"/>
      <w:bookmarkEnd w:id="40"/>
      <w:r w:rsidRPr="00FD073B">
        <w:t xml:space="preserve">        3.5. </w:t>
      </w:r>
      <w:r w:rsidRPr="00FD073B">
        <w:rPr>
          <w:bCs/>
        </w:rPr>
        <w:t>На всей территории поселения  запрещается</w:t>
      </w:r>
      <w:r w:rsidRPr="00FD073B">
        <w:t>:</w:t>
      </w:r>
    </w:p>
    <w:bookmarkEnd w:id="41"/>
    <w:p w:rsidR="00FD073B" w:rsidRPr="00FD073B" w:rsidRDefault="00FD073B" w:rsidP="00FD073B">
      <w:pPr>
        <w:jc w:val="both"/>
      </w:pPr>
      <w:r w:rsidRPr="00FD073B">
        <w:t xml:space="preserve">        1) складирование, размещение мусора, в том числе образовавшегося во время ремонта, снега, грунта вне специально отведенных для этого мест;</w:t>
      </w:r>
    </w:p>
    <w:p w:rsidR="00FD073B" w:rsidRPr="00FD073B" w:rsidRDefault="00FD073B" w:rsidP="00FD073B">
      <w:pPr>
        <w:jc w:val="both"/>
      </w:pPr>
      <w:r w:rsidRPr="00FD073B">
        <w:t xml:space="preserve">        2) сжигание мусора,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включая внутренние территории предприятий и жилых домов индивидуальной застройки;</w:t>
      </w:r>
    </w:p>
    <w:p w:rsidR="00FD073B" w:rsidRPr="00FD073B" w:rsidRDefault="00FD073B" w:rsidP="00FD073B">
      <w:pPr>
        <w:jc w:val="both"/>
      </w:pPr>
      <w:r w:rsidRPr="00FD073B">
        <w:t xml:space="preserve">        3) сброс неочищенных сточных вод промышленных предприятий в ливневую канализацию;</w:t>
      </w:r>
    </w:p>
    <w:p w:rsidR="00FD073B" w:rsidRPr="00FD073B" w:rsidRDefault="00FD073B" w:rsidP="00FD073B">
      <w:pPr>
        <w:jc w:val="both"/>
      </w:pPr>
      <w:r w:rsidRPr="00FD073B">
        <w:t xml:space="preserve">        4) размещение объектов различного назначения на газонах, цветниках, детских, спортивных площадках, в арках зданий, на тротуарах;</w:t>
      </w:r>
    </w:p>
    <w:p w:rsidR="00FD073B" w:rsidRPr="00FD073B" w:rsidRDefault="00FD073B" w:rsidP="00FD073B">
      <w:pPr>
        <w:jc w:val="both"/>
      </w:pPr>
      <w:r w:rsidRPr="00FD073B">
        <w:t xml:space="preserve">        5) размещение витрин, лотков и других объектов с реализуемой продукцией, торговля на обочинах автомобильных дорог общего пользования, газонах, тротуарах, остановках общественного транспорта и других неустановленных местах;</w:t>
      </w:r>
    </w:p>
    <w:p w:rsidR="00FD073B" w:rsidRPr="00FD073B" w:rsidRDefault="00FD073B" w:rsidP="00FD073B">
      <w:pPr>
        <w:jc w:val="both"/>
      </w:pPr>
      <w:bookmarkStart w:id="42" w:name="sub_1348"/>
      <w:r w:rsidRPr="00FD073B">
        <w:t xml:space="preserve">        6) самовольная установка временных нестационарных объектов;</w:t>
      </w:r>
    </w:p>
    <w:p w:rsidR="00FD073B" w:rsidRPr="00FD073B" w:rsidRDefault="00FD073B" w:rsidP="00FD073B">
      <w:pPr>
        <w:jc w:val="both"/>
      </w:pPr>
      <w:bookmarkStart w:id="43" w:name="sub_1349"/>
      <w:bookmarkEnd w:id="42"/>
      <w:r w:rsidRPr="00FD073B">
        <w:t xml:space="preserve">        7) мойка загрязненных транспортных средств вне специально отведенных для этого мест;</w:t>
      </w:r>
    </w:p>
    <w:p w:rsidR="00FD073B" w:rsidRPr="00FD073B" w:rsidRDefault="00FD073B" w:rsidP="00FD073B">
      <w:pPr>
        <w:jc w:val="both"/>
      </w:pPr>
      <w:bookmarkStart w:id="44" w:name="sub_13415"/>
      <w:bookmarkEnd w:id="43"/>
      <w:r w:rsidRPr="00FD073B">
        <w:t xml:space="preserve">        8) сброс снега и мусора в </w:t>
      </w:r>
      <w:proofErr w:type="spellStart"/>
      <w:r w:rsidRPr="00FD073B">
        <w:t>дождеприемные</w:t>
      </w:r>
      <w:proofErr w:type="spellEnd"/>
      <w:r w:rsidRPr="00FD073B">
        <w:t xml:space="preserve"> колодцы ливневой канализации;</w:t>
      </w:r>
    </w:p>
    <w:p w:rsidR="00FD073B" w:rsidRPr="00FD073B" w:rsidRDefault="00FD073B" w:rsidP="00FD073B">
      <w:pPr>
        <w:jc w:val="both"/>
      </w:pPr>
      <w:bookmarkStart w:id="45" w:name="sub_13416"/>
      <w:bookmarkEnd w:id="44"/>
      <w:r w:rsidRPr="00FD073B">
        <w:t xml:space="preserve">        9) складирование на землях общего пользования строительных материалов (плиты перекрытия, песок, щебень, поддоны, кирпич и др.), угля, дров;</w:t>
      </w:r>
    </w:p>
    <w:p w:rsidR="00FD073B" w:rsidRPr="00FD073B" w:rsidRDefault="00FD073B" w:rsidP="00FD073B">
      <w:pPr>
        <w:jc w:val="both"/>
      </w:pPr>
      <w:bookmarkStart w:id="46" w:name="sub_13417"/>
      <w:bookmarkEnd w:id="45"/>
      <w:r w:rsidRPr="00FD073B">
        <w:t xml:space="preserve">       10) возведение и установка блоков и иных ограждений территорий, препятствующих проезду специального транспорта;</w:t>
      </w:r>
    </w:p>
    <w:bookmarkEnd w:id="46"/>
    <w:p w:rsidR="00FD073B" w:rsidRPr="00FD073B" w:rsidRDefault="00FD073B" w:rsidP="00FD073B">
      <w:pPr>
        <w:jc w:val="both"/>
      </w:pPr>
      <w:r w:rsidRPr="00FD073B">
        <w:t xml:space="preserve">       11) захламление отведенной и прилегающей территории, территорий;</w:t>
      </w:r>
    </w:p>
    <w:p w:rsidR="00FD073B" w:rsidRPr="00FD073B" w:rsidRDefault="00FD073B" w:rsidP="00FD073B">
      <w:pPr>
        <w:jc w:val="both"/>
      </w:pPr>
      <w:r w:rsidRPr="00FD073B">
        <w:t xml:space="preserve">       </w:t>
      </w:r>
      <w:proofErr w:type="gramStart"/>
      <w:r w:rsidRPr="00FD073B">
        <w:t>12)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FD073B" w:rsidRPr="00FD073B" w:rsidRDefault="00FD073B" w:rsidP="00FD073B">
      <w:pPr>
        <w:jc w:val="both"/>
      </w:pPr>
      <w:r w:rsidRPr="00FD073B">
        <w:lastRenderedPageBreak/>
        <w:t xml:space="preserve">       13) раскапывание участков на землях общего пользования под огороды без оформления прав на земельный участок.</w:t>
      </w:r>
    </w:p>
    <w:p w:rsidR="00FD073B" w:rsidRPr="00FD073B" w:rsidRDefault="00FD073B" w:rsidP="00FD073B">
      <w:pPr>
        <w:jc w:val="both"/>
      </w:pPr>
    </w:p>
    <w:p w:rsidR="00FD073B" w:rsidRPr="00FD073B" w:rsidRDefault="00FD073B" w:rsidP="00FD073B">
      <w:pPr>
        <w:jc w:val="center"/>
        <w:rPr>
          <w:b/>
        </w:rPr>
      </w:pPr>
      <w:r w:rsidRPr="00FD073B">
        <w:rPr>
          <w:b/>
        </w:rPr>
        <w:t>4.Благоустройство территорий жилой застройки</w:t>
      </w:r>
    </w:p>
    <w:p w:rsidR="00FD073B" w:rsidRPr="00FD073B" w:rsidRDefault="00FD073B" w:rsidP="00FD073B">
      <w:pPr>
        <w:autoSpaceDE w:val="0"/>
        <w:autoSpaceDN w:val="0"/>
        <w:adjustRightInd w:val="0"/>
        <w:ind w:firstLine="540"/>
        <w:jc w:val="both"/>
        <w:rPr>
          <w:bCs/>
        </w:rPr>
      </w:pPr>
      <w:r w:rsidRPr="00FD073B">
        <w:rPr>
          <w:bCs/>
        </w:rPr>
        <w:t xml:space="preserve">4.1. </w:t>
      </w:r>
      <w:proofErr w:type="gramStart"/>
      <w:r w:rsidRPr="00FD073B">
        <w:rPr>
          <w:bCs/>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FD073B">
        <w:rPr>
          <w:bCs/>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FD073B" w:rsidRPr="00FD073B" w:rsidRDefault="00FD073B" w:rsidP="00FD073B">
      <w:pPr>
        <w:autoSpaceDE w:val="0"/>
        <w:autoSpaceDN w:val="0"/>
        <w:adjustRightInd w:val="0"/>
        <w:ind w:firstLine="540"/>
        <w:jc w:val="both"/>
        <w:rPr>
          <w:bCs/>
        </w:rPr>
      </w:pPr>
      <w:r w:rsidRPr="00FD073B">
        <w:rPr>
          <w:bCs/>
        </w:rPr>
        <w:t>4.2. Проектирование и размещение объектов благоустройства на территории жилой застройки должно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FD073B" w:rsidRPr="00FD073B" w:rsidRDefault="00FD073B" w:rsidP="00FD073B">
      <w:pPr>
        <w:autoSpaceDE w:val="0"/>
        <w:autoSpaceDN w:val="0"/>
        <w:adjustRightInd w:val="0"/>
        <w:ind w:firstLine="540"/>
        <w:jc w:val="both"/>
        <w:rPr>
          <w:bCs/>
        </w:rPr>
      </w:pPr>
      <w:r w:rsidRPr="00FD073B">
        <w:rPr>
          <w:bCs/>
        </w:rPr>
        <w:t>4.3. При невозможности одновременного размещения различных объектов благоустройства на территории жилой застройки объекты благоустройства должны разделяться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FD073B" w:rsidRPr="00FD073B" w:rsidRDefault="00FD073B" w:rsidP="00FD073B">
      <w:pPr>
        <w:autoSpaceDE w:val="0"/>
        <w:autoSpaceDN w:val="0"/>
        <w:adjustRightInd w:val="0"/>
        <w:ind w:firstLine="540"/>
        <w:jc w:val="both"/>
        <w:rPr>
          <w:bCs/>
        </w:rPr>
      </w:pPr>
      <w:r w:rsidRPr="00FD073B">
        <w:rPr>
          <w:bCs/>
        </w:rPr>
        <w:t xml:space="preserve">4.4. Безопасность объектов благоустройства на территории жилой застройки должно  обеспечивается их </w:t>
      </w:r>
      <w:proofErr w:type="spellStart"/>
      <w:r w:rsidRPr="00FD073B">
        <w:rPr>
          <w:bCs/>
        </w:rPr>
        <w:t>просматриваемостью</w:t>
      </w:r>
      <w:proofErr w:type="spellEnd"/>
      <w:r w:rsidRPr="00FD073B">
        <w:rPr>
          <w:bCs/>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FD073B" w:rsidRPr="00FD073B" w:rsidRDefault="00FD073B" w:rsidP="00FD073B">
      <w:pPr>
        <w:autoSpaceDE w:val="0"/>
        <w:autoSpaceDN w:val="0"/>
        <w:adjustRightInd w:val="0"/>
        <w:ind w:firstLine="540"/>
        <w:jc w:val="both"/>
        <w:rPr>
          <w:bCs/>
        </w:rPr>
      </w:pPr>
      <w:r w:rsidRPr="00FD073B">
        <w:rPr>
          <w:bCs/>
        </w:rPr>
        <w:t>4.5. Проектирование благоустройства территорий жилой застройки должно производиться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FD073B" w:rsidRPr="00FD073B" w:rsidRDefault="00FD073B" w:rsidP="00FD073B">
      <w:pPr>
        <w:autoSpaceDE w:val="0"/>
        <w:autoSpaceDN w:val="0"/>
        <w:adjustRightInd w:val="0"/>
        <w:ind w:firstLine="540"/>
        <w:jc w:val="both"/>
        <w:rPr>
          <w:bCs/>
        </w:rPr>
      </w:pPr>
      <w:r w:rsidRPr="00FD073B">
        <w:rPr>
          <w:bCs/>
        </w:rPr>
        <w:t>4.6.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Также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FD073B" w:rsidRPr="00FD073B" w:rsidRDefault="00FD073B" w:rsidP="00FD073B">
      <w:pPr>
        <w:autoSpaceDE w:val="0"/>
        <w:autoSpaceDN w:val="0"/>
        <w:adjustRightInd w:val="0"/>
        <w:ind w:firstLine="540"/>
        <w:jc w:val="both"/>
        <w:rPr>
          <w:bCs/>
        </w:rPr>
      </w:pPr>
      <w:r w:rsidRPr="00FD073B">
        <w:rPr>
          <w:bCs/>
        </w:rPr>
        <w:t>4.7.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FD073B" w:rsidRPr="00FD073B" w:rsidRDefault="00FD073B" w:rsidP="00FD073B">
      <w:pPr>
        <w:autoSpaceDE w:val="0"/>
        <w:autoSpaceDN w:val="0"/>
        <w:adjustRightInd w:val="0"/>
        <w:ind w:firstLine="540"/>
        <w:jc w:val="both"/>
        <w:rPr>
          <w:bCs/>
        </w:rPr>
      </w:pPr>
      <w:r w:rsidRPr="00FD073B">
        <w:rPr>
          <w:bCs/>
        </w:rPr>
        <w:t xml:space="preserve">4.8. </w:t>
      </w:r>
      <w:proofErr w:type="gramStart"/>
      <w:r w:rsidRPr="00FD073B">
        <w:rPr>
          <w:bCs/>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FD073B" w:rsidRPr="00FD073B" w:rsidRDefault="00FD073B" w:rsidP="00FD073B">
      <w:pPr>
        <w:autoSpaceDE w:val="0"/>
        <w:autoSpaceDN w:val="0"/>
        <w:adjustRightInd w:val="0"/>
        <w:ind w:firstLine="540"/>
        <w:jc w:val="both"/>
        <w:rPr>
          <w:bCs/>
        </w:rPr>
      </w:pPr>
      <w:r w:rsidRPr="00FD073B">
        <w:rPr>
          <w:bCs/>
        </w:rPr>
        <w:lastRenderedPageBreak/>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FD073B" w:rsidRPr="00FD073B" w:rsidRDefault="00FD073B" w:rsidP="00FD073B">
      <w:pPr>
        <w:autoSpaceDE w:val="0"/>
        <w:autoSpaceDN w:val="0"/>
        <w:adjustRightInd w:val="0"/>
        <w:ind w:firstLine="540"/>
        <w:jc w:val="both"/>
        <w:rPr>
          <w:bCs/>
        </w:rPr>
      </w:pPr>
      <w:r w:rsidRPr="00FD073B">
        <w:rPr>
          <w:bCs/>
        </w:rPr>
        <w:t>4.10. На территориях жилой застройки используют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FD073B" w:rsidRPr="00FD073B" w:rsidRDefault="00FD073B" w:rsidP="00FD073B">
      <w:pPr>
        <w:autoSpaceDE w:val="0"/>
        <w:autoSpaceDN w:val="0"/>
        <w:adjustRightInd w:val="0"/>
        <w:ind w:firstLine="540"/>
        <w:jc w:val="both"/>
        <w:rPr>
          <w:bCs/>
        </w:rPr>
      </w:pPr>
      <w:r w:rsidRPr="00FD073B">
        <w:rPr>
          <w:bCs/>
        </w:rPr>
        <w:t>4.11. При озеленении территорий детских садов и школ не допускать использование растений с ядовитыми плодами, а также с колючками и шипами.</w:t>
      </w:r>
    </w:p>
    <w:p w:rsidR="00FD073B" w:rsidRPr="00FD073B" w:rsidRDefault="00FD073B" w:rsidP="00FD073B">
      <w:pPr>
        <w:autoSpaceDE w:val="0"/>
        <w:autoSpaceDN w:val="0"/>
        <w:adjustRightInd w:val="0"/>
        <w:ind w:firstLine="540"/>
        <w:jc w:val="both"/>
        <w:rPr>
          <w:bCs/>
        </w:rPr>
      </w:pPr>
      <w:r w:rsidRPr="00FD073B">
        <w:rPr>
          <w:bCs/>
        </w:rPr>
        <w:t>4.12. Остановка, стоянка и хранения автомототранспортных средств на газонах, клумбах, иных участках с зелеными насаждениями не допускается.</w:t>
      </w:r>
    </w:p>
    <w:p w:rsidR="00FD073B" w:rsidRPr="00FD073B" w:rsidRDefault="00FD073B" w:rsidP="00FD073B">
      <w:pPr>
        <w:autoSpaceDE w:val="0"/>
        <w:autoSpaceDN w:val="0"/>
        <w:adjustRightInd w:val="0"/>
        <w:spacing w:before="280"/>
        <w:ind w:firstLine="540"/>
        <w:jc w:val="both"/>
        <w:rPr>
          <w:bCs/>
        </w:rPr>
      </w:pPr>
      <w:r w:rsidRPr="00FD073B">
        <w:rPr>
          <w:bCs/>
        </w:rPr>
        <w:t>В перечень конструктивных элементов внешнего благоустройства автостоянок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FD073B" w:rsidRPr="00FD073B" w:rsidRDefault="00FD073B" w:rsidP="00FD073B">
      <w:pPr>
        <w:jc w:val="center"/>
        <w:rPr>
          <w:b/>
        </w:rPr>
      </w:pPr>
    </w:p>
    <w:p w:rsidR="00FD073B" w:rsidRPr="00FD073B" w:rsidRDefault="00FD073B" w:rsidP="00FD073B">
      <w:pPr>
        <w:jc w:val="center"/>
        <w:rPr>
          <w:b/>
          <w:bCs/>
        </w:rPr>
      </w:pPr>
      <w:r w:rsidRPr="00FD073B">
        <w:rPr>
          <w:b/>
          <w:bCs/>
        </w:rPr>
        <w:t xml:space="preserve">5. Содержание прилегающей территории </w:t>
      </w:r>
    </w:p>
    <w:p w:rsidR="00FD073B" w:rsidRPr="00FD073B" w:rsidRDefault="00FD073B" w:rsidP="00FD073B">
      <w:pPr>
        <w:jc w:val="both"/>
      </w:pPr>
      <w:r w:rsidRPr="00FD073B">
        <w:t xml:space="preserve">        5.1.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FD073B" w:rsidRPr="00FD073B" w:rsidRDefault="00FD073B" w:rsidP="00FD073B">
      <w:pPr>
        <w:jc w:val="both"/>
      </w:pPr>
      <w:r w:rsidRPr="00FD073B">
        <w:t xml:space="preserve">        5.2.  Границы прилегающей территории определяются в соответствии со следующими требованиями:</w:t>
      </w:r>
    </w:p>
    <w:p w:rsidR="00FD073B" w:rsidRPr="00FD073B" w:rsidRDefault="00FD073B" w:rsidP="00FD073B">
      <w:pPr>
        <w:jc w:val="both"/>
      </w:pPr>
      <w:r w:rsidRPr="00FD073B">
        <w:t xml:space="preserve">        </w:t>
      </w:r>
      <w:proofErr w:type="gramStart"/>
      <w:r w:rsidRPr="00FD073B">
        <w:t>5.2.1. в состав границ прилегающей территории не могут быть включены:</w:t>
      </w:r>
      <w:proofErr w:type="gramEnd"/>
    </w:p>
    <w:p w:rsidR="00FD073B" w:rsidRPr="00FD073B" w:rsidRDefault="00FD073B" w:rsidP="00FD073B">
      <w:pPr>
        <w:jc w:val="both"/>
      </w:pPr>
      <w:r w:rsidRPr="00FD073B">
        <w:t>а) земельные участки, принадлежащие юридическим и физическим лицам на праве собственности либо на ином законном основании;</w:t>
      </w:r>
    </w:p>
    <w:p w:rsidR="00FD073B" w:rsidRPr="00FD073B" w:rsidRDefault="00FD073B" w:rsidP="00FD073B">
      <w:pPr>
        <w:jc w:val="both"/>
      </w:pPr>
      <w:r w:rsidRPr="00FD073B">
        <w:t>б) земельные участки, занятые автомобильными дорогами общего пользования;</w:t>
      </w:r>
    </w:p>
    <w:p w:rsidR="00FD073B" w:rsidRPr="00FD073B" w:rsidRDefault="00FD073B" w:rsidP="00FD073B">
      <w:pPr>
        <w:jc w:val="both"/>
      </w:pPr>
      <w:r w:rsidRPr="00FD073B">
        <w:t>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FD073B" w:rsidRPr="00FD073B" w:rsidRDefault="00FD073B" w:rsidP="00FD073B">
      <w:pPr>
        <w:jc w:val="both"/>
      </w:pPr>
      <w:r w:rsidRPr="00FD073B">
        <w:t xml:space="preserve">        5.2.2.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FD073B" w:rsidRPr="00FD073B" w:rsidRDefault="00FD073B" w:rsidP="00FD073B">
      <w:pPr>
        <w:jc w:val="both"/>
      </w:pPr>
      <w:r w:rsidRPr="00FD073B">
        <w:t xml:space="preserve">        5.2.3.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D073B" w:rsidRPr="00FD073B" w:rsidRDefault="00FD073B" w:rsidP="00FD073B">
      <w:pPr>
        <w:jc w:val="both"/>
      </w:pPr>
      <w:r w:rsidRPr="00FD073B">
        <w:t xml:space="preserve">        5.2.4. пересечение границ прилегающих территорий не допускается;</w:t>
      </w:r>
    </w:p>
    <w:p w:rsidR="00FD073B" w:rsidRPr="00FD073B" w:rsidRDefault="00FD073B" w:rsidP="00FD073B">
      <w:pPr>
        <w:jc w:val="both"/>
      </w:pPr>
      <w:r w:rsidRPr="00FD073B">
        <w:t xml:space="preserve">        5.2.5.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D073B" w:rsidRPr="00FD073B" w:rsidRDefault="00FD073B" w:rsidP="00FD073B">
      <w:pPr>
        <w:jc w:val="both"/>
      </w:pPr>
      <w:r w:rsidRPr="00FD073B">
        <w:t xml:space="preserve">         5.2.6. Утверждение схем границ прилегающей территории и внесение в них изменений на территории сельского поселения осуществляется администрацией </w:t>
      </w:r>
      <w:proofErr w:type="spellStart"/>
      <w:r w:rsidRPr="00FD073B">
        <w:t>Верхнечебеньковского</w:t>
      </w:r>
      <w:proofErr w:type="spellEnd"/>
      <w:r w:rsidRPr="00FD073B">
        <w:t xml:space="preserve"> сельсовета </w:t>
      </w:r>
      <w:proofErr w:type="spellStart"/>
      <w:r w:rsidRPr="00FD073B">
        <w:t>Сакмарского</w:t>
      </w:r>
      <w:proofErr w:type="spellEnd"/>
      <w:r w:rsidRPr="00FD073B">
        <w:t xml:space="preserve"> района Оренбургской области.</w:t>
      </w:r>
    </w:p>
    <w:p w:rsidR="00FD073B" w:rsidRPr="00FD073B" w:rsidRDefault="00FD073B" w:rsidP="00FD073B">
      <w:pPr>
        <w:jc w:val="both"/>
      </w:pPr>
      <w:r w:rsidRPr="00FD073B">
        <w:lastRenderedPageBreak/>
        <w:t xml:space="preserve">         5.3. </w:t>
      </w:r>
      <w:proofErr w:type="gramStart"/>
      <w:r w:rsidRPr="00FD073B">
        <w:t xml:space="preserve">Минимальная площадь прилегающей территории составляет 250 </w:t>
      </w:r>
      <w:proofErr w:type="spellStart"/>
      <w:r w:rsidRPr="00FD073B">
        <w:t>кв.м</w:t>
      </w:r>
      <w:proofErr w:type="spellEnd"/>
      <w:r w:rsidRPr="00FD073B">
        <w:t>. 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5.2. настоящих Правил.</w:t>
      </w:r>
      <w:proofErr w:type="gramEnd"/>
    </w:p>
    <w:p w:rsidR="00FD073B" w:rsidRPr="00FD073B" w:rsidRDefault="00FD073B" w:rsidP="00FD073B">
      <w:pPr>
        <w:jc w:val="both"/>
      </w:pPr>
      <w:r w:rsidRPr="00FD073B">
        <w:t xml:space="preserve">        5.4. Максимальная площадь прилегающей территории составляет 50 % от площади здания, строения, сооружения, земельного участка, в отношении которого определяются границы прилегающей территории.</w:t>
      </w:r>
    </w:p>
    <w:p w:rsidR="00FD073B" w:rsidRPr="00FD073B" w:rsidRDefault="00FD073B" w:rsidP="00FD073B">
      <w:pPr>
        <w:jc w:val="both"/>
      </w:pPr>
      <w:r w:rsidRPr="00FD073B">
        <w:t xml:space="preserve">        5.5. Площадь прилегающей территории не может превышать установленного значения максимальной площади прилегающей территории.</w:t>
      </w:r>
    </w:p>
    <w:p w:rsidR="00FD073B" w:rsidRPr="00FD073B" w:rsidRDefault="00FD073B" w:rsidP="00FD073B">
      <w:pPr>
        <w:jc w:val="both"/>
      </w:pPr>
      <w:r w:rsidRPr="00FD073B">
        <w:t xml:space="preserve">        5.6. Конкретные границы прилегающей территории отображаются на схемах границ прилегающих территорий, подготовка которых осуществляется администрацией </w:t>
      </w:r>
      <w:proofErr w:type="spellStart"/>
      <w:r w:rsidRPr="00FD073B">
        <w:t>Верхнечебеньковского</w:t>
      </w:r>
      <w:proofErr w:type="spellEnd"/>
      <w:r w:rsidRPr="00FD073B">
        <w:t xml:space="preserve"> сельсовета </w:t>
      </w:r>
      <w:proofErr w:type="spellStart"/>
      <w:r w:rsidRPr="00FD073B">
        <w:t>Сакмарского</w:t>
      </w:r>
      <w:proofErr w:type="spellEnd"/>
      <w:r w:rsidRPr="00FD073B">
        <w:t xml:space="preserve"> района Оренбургской области,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сельского поселения могут быть подготовлены в форме одного электронного документа.</w:t>
      </w:r>
    </w:p>
    <w:p w:rsidR="00FD073B" w:rsidRPr="00FD073B" w:rsidRDefault="00FD073B" w:rsidP="00FD073B">
      <w:pPr>
        <w:jc w:val="both"/>
      </w:pPr>
      <w:r w:rsidRPr="00FD073B">
        <w:t xml:space="preserve">        5.7. </w:t>
      </w:r>
      <w:proofErr w:type="gramStart"/>
      <w:r w:rsidRPr="00FD073B">
        <w:t>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не позднее одного месяца со дня ее утверждения (изменения).»</w:t>
      </w:r>
      <w:proofErr w:type="gramEnd"/>
      <w:r w:rsidRPr="00FD073B">
        <w:cr/>
      </w:r>
    </w:p>
    <w:p w:rsidR="00FD073B" w:rsidRPr="00FD073B" w:rsidRDefault="00FD073B" w:rsidP="00FD073B">
      <w:pPr>
        <w:ind w:firstLine="709"/>
        <w:jc w:val="center"/>
        <w:rPr>
          <w:b/>
          <w:bCs/>
        </w:rPr>
      </w:pPr>
      <w:r w:rsidRPr="00FD073B">
        <w:rPr>
          <w:b/>
          <w:bCs/>
        </w:rPr>
        <w:t>6. Порядок участия юридических и физических лиц в содержании и благоустройстве прилегающих территорий</w:t>
      </w:r>
    </w:p>
    <w:p w:rsidR="00FD073B" w:rsidRPr="00FD073B" w:rsidRDefault="00FD073B" w:rsidP="00FD073B">
      <w:pPr>
        <w:jc w:val="both"/>
      </w:pPr>
      <w:r w:rsidRPr="00FD073B">
        <w:t xml:space="preserve">        6.1. Физические и юридические лица участвуют в благоустройстве прилегающих территорий в порядке, предусмотренном настоящими Правилами. 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 (по согласованию).</w:t>
      </w:r>
    </w:p>
    <w:p w:rsidR="00FD073B" w:rsidRPr="00FD073B" w:rsidRDefault="00FD073B" w:rsidP="00FD073B">
      <w:pPr>
        <w:jc w:val="both"/>
      </w:pPr>
      <w:bookmarkStart w:id="47" w:name="sub_138"/>
      <w:r w:rsidRPr="00FD073B">
        <w:t xml:space="preserve">        6.2. При закреплении прилегающей территории (по согласованию) ее размер определяется от границ отведенной территории, исходя из следующих параметров:</w:t>
      </w:r>
    </w:p>
    <w:p w:rsidR="00FD073B" w:rsidRPr="00FD073B" w:rsidRDefault="00FD073B" w:rsidP="00FD073B">
      <w:pPr>
        <w:jc w:val="both"/>
      </w:pPr>
      <w:bookmarkStart w:id="48" w:name="sub_1381"/>
      <w:bookmarkEnd w:id="47"/>
      <w:r w:rsidRPr="00FD073B">
        <w:t xml:space="preserve">        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и др.), расположенных:</w:t>
      </w:r>
    </w:p>
    <w:bookmarkEnd w:id="48"/>
    <w:p w:rsidR="00FD073B" w:rsidRPr="00FD073B" w:rsidRDefault="00FD073B" w:rsidP="00FD073B">
      <w:pPr>
        <w:jc w:val="both"/>
      </w:pPr>
      <w:r w:rsidRPr="00FD073B">
        <w:t>-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D073B" w:rsidRPr="00FD073B" w:rsidRDefault="00FD073B" w:rsidP="00FD073B">
      <w:pPr>
        <w:jc w:val="both"/>
      </w:pPr>
      <w:r w:rsidRPr="00FD073B">
        <w:t>- на территории общего пользования - 25 метров по периметру;</w:t>
      </w:r>
    </w:p>
    <w:p w:rsidR="00FD073B" w:rsidRPr="00FD073B" w:rsidRDefault="00FD073B" w:rsidP="00FD073B">
      <w:pPr>
        <w:jc w:val="both"/>
      </w:pPr>
      <w:r w:rsidRPr="00FD073B">
        <w:t>- на производственных территориях - 10 метров по периметру;</w:t>
      </w:r>
    </w:p>
    <w:p w:rsidR="00FD073B" w:rsidRPr="00FD073B" w:rsidRDefault="00FD073B" w:rsidP="00FD073B">
      <w:pPr>
        <w:jc w:val="both"/>
      </w:pPr>
      <w:r w:rsidRPr="00FD073B">
        <w:t>- на посадочных площадках общественного транспорта - 25 метров по периметру, а также 0,5 метра лотка дороги;</w:t>
      </w:r>
    </w:p>
    <w:p w:rsidR="00FD073B" w:rsidRPr="00FD073B" w:rsidRDefault="00FD073B" w:rsidP="00FD073B">
      <w:pPr>
        <w:jc w:val="both"/>
      </w:pPr>
      <w:r w:rsidRPr="00FD073B">
        <w:t>- на прочих территориях - 10 метров по периметру.</w:t>
      </w:r>
    </w:p>
    <w:p w:rsidR="00FD073B" w:rsidRPr="00FD073B" w:rsidRDefault="00FD073B" w:rsidP="00FD073B">
      <w:pPr>
        <w:jc w:val="both"/>
      </w:pPr>
      <w:bookmarkStart w:id="49" w:name="sub_1382"/>
      <w:r w:rsidRPr="00FD073B">
        <w:t xml:space="preserve">        2) Для индивидуальных жилых домов - 10 метров по периметру усадьбы, а со стороны въезда (входа) - до проезжей части дороги.</w:t>
      </w:r>
    </w:p>
    <w:p w:rsidR="00FD073B" w:rsidRPr="00FD073B" w:rsidRDefault="00FD073B" w:rsidP="00FD073B">
      <w:pPr>
        <w:jc w:val="both"/>
      </w:pPr>
      <w:bookmarkStart w:id="50" w:name="sub_1383"/>
      <w:bookmarkEnd w:id="49"/>
      <w:r w:rsidRPr="00FD073B">
        <w:t xml:space="preserve">        3) Для многоквартирных домов (за исключением нежилых помещений в многоквартирных домах) - в пределах границ придомовой и дворовой территории. В случае наложения прилегающих и дворовых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bookmarkEnd w:id="50"/>
    <w:p w:rsidR="00FD073B" w:rsidRPr="00FD073B" w:rsidRDefault="00FD073B" w:rsidP="00FD073B">
      <w:pPr>
        <w:jc w:val="both"/>
      </w:pPr>
      <w:r w:rsidRPr="00FD073B">
        <w:lastRenderedPageBreak/>
        <w:t>При наличии в этой зоне дороги, за исключением дворовых проездов, территория определяется до края проезжей части дороги.</w:t>
      </w:r>
    </w:p>
    <w:p w:rsidR="00FD073B" w:rsidRPr="00FD073B" w:rsidRDefault="00FD073B" w:rsidP="00FD073B">
      <w:pPr>
        <w:jc w:val="both"/>
      </w:pPr>
      <w:bookmarkStart w:id="51" w:name="sub_1384"/>
      <w:r w:rsidRPr="00FD073B">
        <w:t xml:space="preserve">        4) Для нежилых помещений многоквартирного дома, не относящихся к общему имуществу, в том числе встроенных и пристроенных нежилых помещений:</w:t>
      </w:r>
    </w:p>
    <w:p w:rsidR="00FD073B" w:rsidRPr="00FD073B" w:rsidRDefault="00FD073B" w:rsidP="00FD073B">
      <w:pPr>
        <w:jc w:val="both"/>
      </w:pPr>
      <w:bookmarkStart w:id="52" w:name="sub_13841"/>
      <w:bookmarkEnd w:id="51"/>
      <w:r w:rsidRPr="00FD073B">
        <w:t xml:space="preserve">        4.1. в длину - по длине занимаемых нежилых помещений;</w:t>
      </w:r>
    </w:p>
    <w:p w:rsidR="00FD073B" w:rsidRPr="00FD073B" w:rsidRDefault="00FD073B" w:rsidP="00FD073B">
      <w:pPr>
        <w:jc w:val="both"/>
      </w:pPr>
      <w:bookmarkStart w:id="53" w:name="sub_13842"/>
      <w:bookmarkEnd w:id="52"/>
      <w:r w:rsidRPr="00FD073B">
        <w:t xml:space="preserve">        4.2. по ширине:</w:t>
      </w:r>
    </w:p>
    <w:bookmarkEnd w:id="53"/>
    <w:p w:rsidR="00FD073B" w:rsidRPr="00FD073B" w:rsidRDefault="00FD073B" w:rsidP="00FD073B">
      <w:pPr>
        <w:jc w:val="both"/>
      </w:pPr>
      <w:r w:rsidRPr="00FD073B">
        <w:t xml:space="preserve">        а) в случае размещения нежилого помещения с фасадной стороны здания - до края проезжей части дороги;</w:t>
      </w:r>
    </w:p>
    <w:p w:rsidR="00FD073B" w:rsidRPr="00FD073B" w:rsidRDefault="00FD073B" w:rsidP="00FD073B">
      <w:pPr>
        <w:jc w:val="both"/>
      </w:pPr>
      <w:r w:rsidRPr="00FD073B">
        <w:t xml:space="preserve">        б) в иных случаях - с учетом территорий в соответствии с подпунктом 3 настоящего пункта. </w:t>
      </w:r>
      <w:bookmarkStart w:id="54" w:name="sub_1385"/>
    </w:p>
    <w:p w:rsidR="00FD073B" w:rsidRPr="00FD073B" w:rsidRDefault="00FD073B" w:rsidP="00FD073B">
      <w:pPr>
        <w:jc w:val="both"/>
      </w:pPr>
      <w:r w:rsidRPr="00FD073B">
        <w:t xml:space="preserve">        5) Для нежилых зданий:</w:t>
      </w:r>
    </w:p>
    <w:p w:rsidR="00FD073B" w:rsidRPr="00FD073B" w:rsidRDefault="00FD073B" w:rsidP="00FD073B">
      <w:pPr>
        <w:jc w:val="both"/>
      </w:pPr>
      <w:bookmarkStart w:id="55" w:name="sub_13851"/>
      <w:bookmarkEnd w:id="54"/>
      <w:r w:rsidRPr="00FD073B">
        <w:t xml:space="preserve">        5.1. по длине - на длину здания плюс половина санитарного разрыва с соседними зданиями, в случае отсутствия соседних зданий - 25 метров;</w:t>
      </w:r>
    </w:p>
    <w:p w:rsidR="00FD073B" w:rsidRPr="00FD073B" w:rsidRDefault="00FD073B" w:rsidP="00FD073B">
      <w:pPr>
        <w:jc w:val="both"/>
      </w:pPr>
      <w:bookmarkStart w:id="56" w:name="sub_13852"/>
      <w:bookmarkEnd w:id="55"/>
      <w:r w:rsidRPr="00FD073B">
        <w:t xml:space="preserve">        5.2. по ширине - от фасада здания до края проезжей части дороги</w:t>
      </w:r>
      <w:bookmarkEnd w:id="56"/>
      <w:r w:rsidRPr="00FD073B">
        <w:t>.</w:t>
      </w:r>
    </w:p>
    <w:p w:rsidR="00FD073B" w:rsidRPr="00FD073B" w:rsidRDefault="00FD073B" w:rsidP="00FD073B">
      <w:pPr>
        <w:jc w:val="both"/>
      </w:pPr>
      <w:bookmarkStart w:id="57" w:name="sub_1386"/>
      <w:r w:rsidRPr="00FD073B">
        <w:t xml:space="preserve">        6) Для нежилых зданий (комплекса зданий), имеющих ограждение, - 25 метров от ограждения по периметру.</w:t>
      </w:r>
    </w:p>
    <w:p w:rsidR="00FD073B" w:rsidRPr="00FD073B" w:rsidRDefault="00FD073B" w:rsidP="00FD073B">
      <w:pPr>
        <w:jc w:val="both"/>
      </w:pPr>
      <w:bookmarkStart w:id="58" w:name="sub_1387"/>
      <w:bookmarkEnd w:id="57"/>
      <w:r w:rsidRPr="00FD073B">
        <w:t xml:space="preserve">        7) Для автостоянок - 25 метров по периметру.</w:t>
      </w:r>
    </w:p>
    <w:p w:rsidR="00FD073B" w:rsidRPr="00FD073B" w:rsidRDefault="00FD073B" w:rsidP="00FD073B">
      <w:pPr>
        <w:jc w:val="both"/>
      </w:pPr>
      <w:bookmarkStart w:id="59" w:name="sub_1388"/>
      <w:bookmarkEnd w:id="58"/>
      <w:r w:rsidRPr="00FD073B">
        <w:t xml:space="preserve">        8) Для промышленных объектов - 50 метров от ограждения по периметру.</w:t>
      </w:r>
    </w:p>
    <w:p w:rsidR="00FD073B" w:rsidRPr="00FD073B" w:rsidRDefault="00FD073B" w:rsidP="00FD073B">
      <w:pPr>
        <w:jc w:val="both"/>
      </w:pPr>
      <w:bookmarkStart w:id="60" w:name="sub_1389"/>
      <w:bookmarkEnd w:id="59"/>
      <w:r w:rsidRPr="00FD073B">
        <w:t xml:space="preserve">        9) Для строительных объектов - 15 метров от ограждения по периметру.</w:t>
      </w:r>
    </w:p>
    <w:p w:rsidR="00FD073B" w:rsidRPr="00FD073B" w:rsidRDefault="00FD073B" w:rsidP="00FD073B">
      <w:pPr>
        <w:jc w:val="both"/>
      </w:pPr>
      <w:bookmarkStart w:id="61" w:name="sub_13810"/>
      <w:bookmarkEnd w:id="60"/>
      <w:r w:rsidRPr="00FD073B">
        <w:t xml:space="preserve">        10) Для отдельно стоящих тепловых, трансформаторных подстанции, зданий и сооружений инженерно-технического назначения на территориях общего пользования - 5 метров по периметру.</w:t>
      </w:r>
      <w:bookmarkEnd w:id="61"/>
    </w:p>
    <w:p w:rsidR="00FD073B" w:rsidRPr="00FD073B" w:rsidRDefault="00FD073B" w:rsidP="00FD073B">
      <w:pPr>
        <w:jc w:val="both"/>
      </w:pPr>
      <w:r w:rsidRPr="00FD073B">
        <w:t xml:space="preserve">        4.3. Границы прилегающей территории определяются в соответствии со следующими требованиями: </w:t>
      </w:r>
    </w:p>
    <w:p w:rsidR="00FD073B" w:rsidRPr="00FD073B" w:rsidRDefault="00FD073B" w:rsidP="00FD073B">
      <w:pPr>
        <w:jc w:val="both"/>
      </w:pPr>
      <w:bookmarkStart w:id="62" w:name="sub_139"/>
      <w:r w:rsidRPr="00FD073B">
        <w:t xml:space="preserve">        4.3.1. Благоустройство территорий, не закрепленных за юридическими, физическими лицами осуществляется администрацией поселения в соответствии с установленными полномочиями и в пределах средств, предусмотренных на эти цели местным бюджетом.</w:t>
      </w:r>
      <w:bookmarkStart w:id="63" w:name="sub_140"/>
      <w:bookmarkEnd w:id="62"/>
    </w:p>
    <w:p w:rsidR="00FD073B" w:rsidRPr="00FD073B" w:rsidRDefault="00FD073B" w:rsidP="00FD073B">
      <w:pPr>
        <w:jc w:val="both"/>
      </w:pPr>
      <w:r w:rsidRPr="00FD073B">
        <w:t xml:space="preserve">        4.3.2. </w:t>
      </w:r>
      <w:r w:rsidRPr="00FD073B">
        <w:rPr>
          <w:bCs/>
        </w:rPr>
        <w:t>Работы по благоустройству и содержанию прилегающих территорий осуществляют:</w:t>
      </w:r>
    </w:p>
    <w:p w:rsidR="00FD073B" w:rsidRPr="00FD073B" w:rsidRDefault="00FD073B" w:rsidP="00FD073B">
      <w:pPr>
        <w:jc w:val="both"/>
      </w:pPr>
      <w:bookmarkStart w:id="64" w:name="sub_1401"/>
      <w:bookmarkEnd w:id="63"/>
      <w:r w:rsidRPr="00FD073B">
        <w:t xml:space="preserve">        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w:t>
      </w:r>
      <w:proofErr w:type="gramStart"/>
      <w:r w:rsidRPr="00FD073B">
        <w:t>е(</w:t>
      </w:r>
      <w:proofErr w:type="gramEnd"/>
      <w:r w:rsidRPr="00FD073B">
        <w:t>по согласованию);</w:t>
      </w:r>
    </w:p>
    <w:p w:rsidR="00FD073B" w:rsidRPr="00FD073B" w:rsidRDefault="00FD073B" w:rsidP="00FD073B">
      <w:pPr>
        <w:jc w:val="both"/>
      </w:pPr>
      <w:bookmarkStart w:id="65" w:name="sub_1404"/>
      <w:bookmarkEnd w:id="64"/>
      <w:r w:rsidRPr="00FD073B">
        <w:t xml:space="preserve">        2) на неиспользуемых и не</w:t>
      </w:r>
      <w:r w:rsidR="00F77E84">
        <w:t xml:space="preserve"> </w:t>
      </w:r>
      <w:r w:rsidRPr="00FD073B">
        <w:t>осваиваемых длительное время территориях, территориях после сноса строений - администрация поселения;</w:t>
      </w:r>
    </w:p>
    <w:p w:rsidR="00FD073B" w:rsidRPr="00FD073B" w:rsidRDefault="00FD073B" w:rsidP="00FD073B">
      <w:pPr>
        <w:jc w:val="both"/>
      </w:pPr>
      <w:bookmarkStart w:id="66" w:name="sub_1405"/>
      <w:bookmarkEnd w:id="65"/>
      <w:r w:rsidRPr="00FD073B">
        <w:t xml:space="preserve">        3)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FD073B" w:rsidRPr="00FD073B" w:rsidRDefault="00FD073B" w:rsidP="00FD073B">
      <w:pPr>
        <w:jc w:val="both"/>
      </w:pPr>
      <w:bookmarkStart w:id="67" w:name="sub_1406"/>
      <w:bookmarkEnd w:id="66"/>
      <w:r w:rsidRPr="00FD073B">
        <w:t xml:space="preserve">        4) на территориях, прилегающих к временным нестационарным объектам, - собственники данных объекто</w:t>
      </w:r>
      <w:proofErr w:type="gramStart"/>
      <w:r w:rsidRPr="00FD073B">
        <w:t>в(</w:t>
      </w:r>
      <w:proofErr w:type="gramEnd"/>
      <w:r w:rsidRPr="00FD073B">
        <w:t>по согласованию);</w:t>
      </w:r>
    </w:p>
    <w:p w:rsidR="00FD073B" w:rsidRPr="00FD073B" w:rsidRDefault="00FD073B" w:rsidP="00FD073B">
      <w:pPr>
        <w:jc w:val="both"/>
      </w:pPr>
      <w:bookmarkStart w:id="68" w:name="sub_1407"/>
      <w:bookmarkEnd w:id="67"/>
      <w:r w:rsidRPr="00FD073B">
        <w:t xml:space="preserve">        5)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FD073B" w:rsidRPr="00FD073B" w:rsidRDefault="00FD073B" w:rsidP="00FD073B">
      <w:pPr>
        <w:jc w:val="both"/>
      </w:pPr>
      <w:bookmarkStart w:id="69" w:name="sub_1408"/>
      <w:bookmarkEnd w:id="68"/>
      <w:r w:rsidRPr="00FD073B">
        <w:t xml:space="preserve">        6) на территориях гаражно-строительных, гаражных кооперативов - соответствующие кооперативы;</w:t>
      </w:r>
    </w:p>
    <w:p w:rsidR="00FD073B" w:rsidRPr="00FD073B" w:rsidRDefault="00FD073B" w:rsidP="00FD073B">
      <w:pPr>
        <w:jc w:val="both"/>
      </w:pPr>
      <w:bookmarkStart w:id="70" w:name="sub_1409"/>
      <w:bookmarkEnd w:id="69"/>
      <w:r w:rsidRPr="00FD073B">
        <w:t xml:space="preserve">        7) на территориях садоводческих объединений граждан - соответствующие объединения;</w:t>
      </w:r>
    </w:p>
    <w:p w:rsidR="00FD073B" w:rsidRPr="00FD073B" w:rsidRDefault="00FD073B" w:rsidP="00FD073B">
      <w:pPr>
        <w:jc w:val="both"/>
      </w:pPr>
      <w:bookmarkStart w:id="71" w:name="sub_14010"/>
      <w:bookmarkEnd w:id="70"/>
      <w:r w:rsidRPr="00FD073B">
        <w:t xml:space="preserve">        8) на тротуарах</w:t>
      </w:r>
      <w:bookmarkEnd w:id="71"/>
      <w:r w:rsidRPr="00FD073B">
        <w:t xml:space="preserve">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(по согласованию);</w:t>
      </w:r>
    </w:p>
    <w:p w:rsidR="00FD073B" w:rsidRPr="00FD073B" w:rsidRDefault="00FD073B" w:rsidP="00FD073B">
      <w:pPr>
        <w:jc w:val="both"/>
      </w:pPr>
      <w:bookmarkStart w:id="72" w:name="sub_14013"/>
      <w:r w:rsidRPr="00FD073B">
        <w:lastRenderedPageBreak/>
        <w:t xml:space="preserve">        9) на объектах озеленения (парки, скверы, бульвары, газоны), в том числе расположенных на них тротуарах, пешеходных зонах, лестничных сходах - организации, обслуживающие данные объекты озеленения;</w:t>
      </w:r>
    </w:p>
    <w:p w:rsidR="00FD073B" w:rsidRPr="00FD073B" w:rsidRDefault="00FD073B" w:rsidP="00FD073B">
      <w:pPr>
        <w:jc w:val="both"/>
      </w:pPr>
      <w:bookmarkStart w:id="73" w:name="sub_14021"/>
      <w:bookmarkEnd w:id="72"/>
      <w:r w:rsidRPr="00FD073B">
        <w:t xml:space="preserve">        10)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FD073B" w:rsidRPr="00FD073B" w:rsidRDefault="00FD073B" w:rsidP="00FD073B">
      <w:pPr>
        <w:jc w:val="both"/>
      </w:pPr>
      <w:bookmarkStart w:id="74" w:name="sub_14022"/>
      <w:bookmarkEnd w:id="73"/>
      <w:r w:rsidRPr="00FD073B">
        <w:t xml:space="preserve">        11) на территориях (внутризаводских, </w:t>
      </w:r>
      <w:proofErr w:type="spellStart"/>
      <w:r w:rsidRPr="00FD073B">
        <w:t>внутридворовых</w:t>
      </w:r>
      <w:proofErr w:type="spellEnd"/>
      <w:r w:rsidRPr="00FD073B">
        <w:t>) организаций, подъездов к ним - администрации организаций в собственности, владении которых находятся строения, расположенные на указанных территориях;</w:t>
      </w:r>
    </w:p>
    <w:p w:rsidR="00FD073B" w:rsidRPr="00FD073B" w:rsidRDefault="00FD073B" w:rsidP="00FD073B">
      <w:pPr>
        <w:jc w:val="both"/>
      </w:pPr>
      <w:bookmarkStart w:id="75" w:name="sub_14024"/>
      <w:bookmarkEnd w:id="74"/>
      <w:r w:rsidRPr="00FD073B">
        <w:t xml:space="preserve">        12) на территориях, не закрепленных за юридическими, физическими лицами - администрация поселения в соответствии с установленными полномочиями.</w:t>
      </w:r>
    </w:p>
    <w:p w:rsidR="00FD073B" w:rsidRPr="00FD073B" w:rsidRDefault="00FD073B" w:rsidP="00FD073B">
      <w:pPr>
        <w:jc w:val="both"/>
      </w:pPr>
      <w:bookmarkStart w:id="76" w:name="sub_141"/>
      <w:bookmarkEnd w:id="75"/>
      <w:r w:rsidRPr="00FD073B">
        <w:t xml:space="preserve">        4.5. </w:t>
      </w:r>
      <w:bookmarkEnd w:id="76"/>
      <w:r w:rsidRPr="00FD073B">
        <w:t>Уборка придомовых и дворовых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FD073B" w:rsidRPr="00FD073B" w:rsidRDefault="00FD073B" w:rsidP="00FD073B">
      <w:pPr>
        <w:jc w:val="both"/>
      </w:pPr>
      <w:bookmarkStart w:id="77" w:name="sub_143"/>
      <w:r w:rsidRPr="00FD073B">
        <w:t>Уборка отходов от вырубки (повреждения) зеленых насаждений осуществляется организациями, производящими работы по вырубке (повреждения) данных зеленых насаждений.</w:t>
      </w:r>
    </w:p>
    <w:bookmarkEnd w:id="77"/>
    <w:p w:rsidR="00FD073B" w:rsidRPr="00FD073B" w:rsidRDefault="00FD073B" w:rsidP="00FD073B">
      <w:pPr>
        <w:jc w:val="both"/>
      </w:pPr>
      <w:r w:rsidRPr="00FD073B">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rsidR="00FD073B" w:rsidRPr="00FD073B" w:rsidRDefault="00FD073B" w:rsidP="00FD073B">
      <w:pPr>
        <w:jc w:val="both"/>
      </w:pPr>
      <w:r w:rsidRPr="00FD073B">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FD073B" w:rsidRPr="00FD073B" w:rsidRDefault="00FD073B" w:rsidP="00FD073B">
      <w:pPr>
        <w:jc w:val="both"/>
      </w:pPr>
      <w:r w:rsidRPr="00FD073B">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FD073B">
        <w:t>токонесущих</w:t>
      </w:r>
      <w:proofErr w:type="spellEnd"/>
      <w:r w:rsidRPr="00FD073B">
        <w:t xml:space="preserve"> проводов, фасадов жилых и производственных зданий, а с других территорий - в течение 6 часов с момента обнаружения.</w:t>
      </w:r>
    </w:p>
    <w:p w:rsidR="00FD073B" w:rsidRPr="00FD073B" w:rsidRDefault="00FD073B" w:rsidP="00FD073B">
      <w:pPr>
        <w:jc w:val="both"/>
      </w:pPr>
      <w:r w:rsidRPr="00FD073B">
        <w:t>Не допускается складирование спила, упавших деревьев, веток, опавшей листвы и смета на площадках для сбора и временного хранения ТБО.</w:t>
      </w:r>
    </w:p>
    <w:p w:rsidR="00FD073B" w:rsidRPr="00FD073B" w:rsidRDefault="00FD073B" w:rsidP="00FD073B">
      <w:pPr>
        <w:jc w:val="both"/>
      </w:pPr>
      <w:r w:rsidRPr="00FD073B">
        <w:t>Администрация поселения проводит единый санитарный день по благоустройству территории. Порядок проведения единого санитарного дня утверждается постановлением администрации поселения.</w:t>
      </w:r>
    </w:p>
    <w:p w:rsidR="00FD073B" w:rsidRPr="00FD073B" w:rsidRDefault="00FD073B" w:rsidP="00FD073B">
      <w:pPr>
        <w:ind w:right="-1"/>
        <w:jc w:val="center"/>
        <w:rPr>
          <w:rFonts w:eastAsia="Calibri"/>
          <w:b/>
          <w:lang w:eastAsia="en-US"/>
        </w:rPr>
      </w:pPr>
      <w:bookmarkStart w:id="78" w:name="sub_1011"/>
    </w:p>
    <w:p w:rsidR="00FD073B" w:rsidRPr="00FD073B" w:rsidRDefault="00FD073B" w:rsidP="00FD073B">
      <w:pPr>
        <w:ind w:right="-1"/>
        <w:jc w:val="center"/>
        <w:rPr>
          <w:rFonts w:eastAsia="Calibri"/>
          <w:b/>
          <w:lang w:eastAsia="en-US"/>
        </w:rPr>
      </w:pPr>
      <w:r w:rsidRPr="00FD073B">
        <w:rPr>
          <w:rFonts w:eastAsia="Calibri"/>
          <w:b/>
          <w:lang w:eastAsia="en-US"/>
        </w:rPr>
        <w:t>7. Виды работ по благоустройству и их периодичность</w:t>
      </w:r>
    </w:p>
    <w:p w:rsidR="00FD073B" w:rsidRPr="00FD073B" w:rsidRDefault="00FD073B" w:rsidP="00FD073B">
      <w:pPr>
        <w:ind w:right="-1"/>
        <w:jc w:val="both"/>
        <w:rPr>
          <w:rFonts w:eastAsia="Calibri"/>
          <w:lang w:eastAsia="en-US"/>
        </w:rPr>
      </w:pPr>
      <w:bookmarkStart w:id="79" w:name="sub_144"/>
      <w:bookmarkEnd w:id="78"/>
      <w:r w:rsidRPr="00FD073B">
        <w:rPr>
          <w:rFonts w:eastAsia="Calibri"/>
          <w:lang w:eastAsia="en-US"/>
        </w:rPr>
        <w:t xml:space="preserve">        7.1. Работы по содержанию объектов благоустройства включают:</w:t>
      </w:r>
    </w:p>
    <w:p w:rsidR="00FD073B" w:rsidRPr="00FD073B" w:rsidRDefault="00FD073B" w:rsidP="00FD073B">
      <w:pPr>
        <w:ind w:right="-1"/>
        <w:jc w:val="both"/>
        <w:rPr>
          <w:rFonts w:eastAsia="Calibri"/>
          <w:lang w:eastAsia="en-US"/>
        </w:rPr>
      </w:pPr>
      <w:bookmarkStart w:id="80" w:name="sub_1441"/>
      <w:bookmarkEnd w:id="79"/>
      <w:r w:rsidRPr="00FD073B">
        <w:rPr>
          <w:rFonts w:eastAsia="Calibri"/>
          <w:lang w:eastAsia="en-US"/>
        </w:rPr>
        <w:t xml:space="preserve">        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FD073B" w:rsidRPr="00FD073B" w:rsidRDefault="00FD073B" w:rsidP="00FD073B">
      <w:pPr>
        <w:ind w:right="-1"/>
        <w:jc w:val="both"/>
        <w:rPr>
          <w:rFonts w:eastAsia="Calibri"/>
          <w:lang w:eastAsia="en-US"/>
        </w:rPr>
      </w:pPr>
      <w:bookmarkStart w:id="81" w:name="sub_1442"/>
      <w:bookmarkEnd w:id="80"/>
      <w:r w:rsidRPr="00FD073B">
        <w:rPr>
          <w:rFonts w:eastAsia="Calibri"/>
          <w:lang w:eastAsia="en-US"/>
        </w:rPr>
        <w:t xml:space="preserve">        2) исправление повреждений отдельных элементов благоустройства при необходимости;</w:t>
      </w:r>
    </w:p>
    <w:p w:rsidR="00FD073B" w:rsidRPr="00FD073B" w:rsidRDefault="00FD073B" w:rsidP="00FD073B">
      <w:pPr>
        <w:ind w:right="-1"/>
        <w:jc w:val="both"/>
        <w:rPr>
          <w:rFonts w:eastAsia="Calibri"/>
          <w:lang w:eastAsia="en-US"/>
        </w:rPr>
      </w:pPr>
      <w:bookmarkStart w:id="82" w:name="sub_1443"/>
      <w:bookmarkEnd w:id="81"/>
      <w:r w:rsidRPr="00FD073B">
        <w:rPr>
          <w:rFonts w:eastAsia="Calibri"/>
          <w:lang w:eastAsia="en-US"/>
        </w:rPr>
        <w:t xml:space="preserve">        3) мероприятия по уходу за деревьями и кустарникам, газонами, цветниками (полив, стрижка газонов и т.д.) по установленным нормативам;</w:t>
      </w:r>
    </w:p>
    <w:p w:rsidR="00FD073B" w:rsidRPr="00FD073B" w:rsidRDefault="00FD073B" w:rsidP="00FD073B">
      <w:pPr>
        <w:ind w:right="-1"/>
        <w:jc w:val="both"/>
        <w:rPr>
          <w:rFonts w:eastAsia="Calibri"/>
          <w:lang w:eastAsia="en-US"/>
        </w:rPr>
      </w:pPr>
      <w:bookmarkStart w:id="83" w:name="sub_1444"/>
      <w:bookmarkEnd w:id="82"/>
      <w:r w:rsidRPr="00FD073B">
        <w:rPr>
          <w:rFonts w:eastAsia="Calibri"/>
          <w:lang w:eastAsia="en-US"/>
        </w:rPr>
        <w:t xml:space="preserve">        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D073B" w:rsidRPr="00FD073B" w:rsidRDefault="00FD073B" w:rsidP="00FD073B">
      <w:pPr>
        <w:ind w:right="-1"/>
        <w:jc w:val="both"/>
        <w:rPr>
          <w:rFonts w:eastAsia="Calibri"/>
          <w:lang w:eastAsia="en-US"/>
        </w:rPr>
      </w:pPr>
      <w:bookmarkStart w:id="84" w:name="sub_1445"/>
      <w:bookmarkEnd w:id="83"/>
      <w:r w:rsidRPr="00FD073B">
        <w:rPr>
          <w:rFonts w:eastAsia="Calibri"/>
          <w:lang w:eastAsia="en-US"/>
        </w:rPr>
        <w:t xml:space="preserve">        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FD073B" w:rsidRPr="00FD073B" w:rsidRDefault="00FD073B" w:rsidP="00FD073B">
      <w:pPr>
        <w:ind w:right="-1"/>
        <w:jc w:val="both"/>
        <w:rPr>
          <w:rFonts w:eastAsia="Calibri"/>
          <w:lang w:eastAsia="en-US"/>
        </w:rPr>
      </w:pPr>
      <w:bookmarkStart w:id="85" w:name="sub_1446"/>
      <w:bookmarkEnd w:id="84"/>
      <w:r w:rsidRPr="00FD073B">
        <w:rPr>
          <w:rFonts w:eastAsia="Calibri"/>
          <w:lang w:eastAsia="en-US"/>
        </w:rPr>
        <w:lastRenderedPageBreak/>
        <w:t xml:space="preserve">        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FD073B" w:rsidRPr="00FD073B" w:rsidRDefault="00FD073B" w:rsidP="00FD073B">
      <w:pPr>
        <w:ind w:right="-1"/>
        <w:jc w:val="both"/>
        <w:rPr>
          <w:rFonts w:eastAsia="Calibri"/>
          <w:lang w:eastAsia="en-US"/>
        </w:rPr>
      </w:pPr>
      <w:bookmarkStart w:id="86" w:name="sub_1447"/>
      <w:bookmarkEnd w:id="85"/>
      <w:r w:rsidRPr="00FD073B">
        <w:rPr>
          <w:rFonts w:eastAsia="Calibri"/>
          <w:lang w:eastAsia="en-US"/>
        </w:rPr>
        <w:t xml:space="preserve">        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FD073B" w:rsidRPr="00FD073B" w:rsidRDefault="00FD073B" w:rsidP="00FD073B">
      <w:pPr>
        <w:ind w:right="-1"/>
        <w:jc w:val="both"/>
        <w:rPr>
          <w:rFonts w:eastAsia="Calibri"/>
          <w:lang w:eastAsia="en-US"/>
        </w:rPr>
      </w:pPr>
      <w:bookmarkStart w:id="87" w:name="sub_1448"/>
      <w:bookmarkEnd w:id="86"/>
      <w:r w:rsidRPr="00FD073B">
        <w:rPr>
          <w:rFonts w:eastAsia="Calibri"/>
          <w:lang w:eastAsia="en-US"/>
        </w:rPr>
        <w:t xml:space="preserve">        8) сбор и вывоз отходов по планово-регулярной системе согласно утвержденным графикам.</w:t>
      </w:r>
    </w:p>
    <w:p w:rsidR="00FD073B" w:rsidRPr="00FD073B" w:rsidRDefault="00FD073B" w:rsidP="00FD073B">
      <w:pPr>
        <w:jc w:val="both"/>
      </w:pPr>
      <w:r w:rsidRPr="00FD073B">
        <w:t xml:space="preserve">        9) очистку объектов благоустройства от размещенных афиш, объявлений, вывесок, указателей, агитационных материалов, надписей.</w:t>
      </w:r>
    </w:p>
    <w:p w:rsidR="00FD073B" w:rsidRPr="00FD073B" w:rsidRDefault="00FD073B" w:rsidP="00FD073B">
      <w:pPr>
        <w:ind w:right="-1"/>
        <w:jc w:val="both"/>
        <w:rPr>
          <w:rFonts w:eastAsia="Calibri"/>
          <w:lang w:eastAsia="en-US"/>
        </w:rPr>
      </w:pPr>
      <w:bookmarkStart w:id="88" w:name="sub_145"/>
      <w:bookmarkEnd w:id="87"/>
      <w:r w:rsidRPr="00FD073B">
        <w:rPr>
          <w:rFonts w:eastAsia="Calibri"/>
          <w:lang w:eastAsia="en-US"/>
        </w:rPr>
        <w:t xml:space="preserve">        7.2. Работы по ремонту (текущему, капитальному) объектов благоустройства включают:</w:t>
      </w:r>
    </w:p>
    <w:p w:rsidR="00FD073B" w:rsidRPr="00FD073B" w:rsidRDefault="00FD073B" w:rsidP="00FD073B">
      <w:pPr>
        <w:ind w:right="-1"/>
        <w:jc w:val="both"/>
        <w:rPr>
          <w:rFonts w:eastAsia="Calibri"/>
          <w:lang w:eastAsia="en-US"/>
        </w:rPr>
      </w:pPr>
      <w:bookmarkStart w:id="89" w:name="sub_1451"/>
      <w:bookmarkEnd w:id="88"/>
      <w:r w:rsidRPr="00FD073B">
        <w:rPr>
          <w:rFonts w:eastAsia="Calibri"/>
          <w:lang w:eastAsia="en-US"/>
        </w:rPr>
        <w:t xml:space="preserve">        1) восстановление и замену покрытий дорог, проездов, тротуаров и их конструктивных элементов по мере необходимости;</w:t>
      </w:r>
    </w:p>
    <w:p w:rsidR="00FD073B" w:rsidRPr="00FD073B" w:rsidRDefault="00FD073B" w:rsidP="00FD073B">
      <w:pPr>
        <w:ind w:right="-1"/>
        <w:jc w:val="both"/>
        <w:rPr>
          <w:rFonts w:eastAsia="Calibri"/>
          <w:lang w:eastAsia="en-US"/>
        </w:rPr>
      </w:pPr>
      <w:bookmarkStart w:id="90" w:name="sub_1452"/>
      <w:bookmarkEnd w:id="89"/>
      <w:r w:rsidRPr="00FD073B">
        <w:rPr>
          <w:rFonts w:eastAsia="Calibri"/>
          <w:lang w:eastAsia="en-US"/>
        </w:rPr>
        <w:t xml:space="preserve">        2) установку, замену, восстановление малых архитектурных форм и их отдельных элементов по мере необходимости;</w:t>
      </w:r>
    </w:p>
    <w:p w:rsidR="00FD073B" w:rsidRPr="00FD073B" w:rsidRDefault="00FD073B" w:rsidP="00FD073B">
      <w:pPr>
        <w:ind w:right="-1"/>
        <w:jc w:val="both"/>
        <w:rPr>
          <w:rFonts w:eastAsia="Calibri"/>
          <w:lang w:eastAsia="en-US"/>
        </w:rPr>
      </w:pPr>
      <w:bookmarkStart w:id="91" w:name="sub_1453"/>
      <w:bookmarkEnd w:id="90"/>
      <w:r w:rsidRPr="00FD073B">
        <w:rPr>
          <w:rFonts w:eastAsia="Calibri"/>
          <w:lang w:eastAsia="en-US"/>
        </w:rPr>
        <w:t xml:space="preserve">        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D073B" w:rsidRPr="00FD073B" w:rsidRDefault="00FD073B" w:rsidP="00FD073B">
      <w:pPr>
        <w:ind w:right="-1"/>
        <w:jc w:val="both"/>
        <w:rPr>
          <w:rFonts w:eastAsia="Calibri"/>
          <w:lang w:eastAsia="en-US"/>
        </w:rPr>
      </w:pPr>
      <w:bookmarkStart w:id="92" w:name="sub_1454"/>
      <w:bookmarkEnd w:id="91"/>
      <w:r w:rsidRPr="00FD073B">
        <w:rPr>
          <w:rFonts w:eastAsia="Calibri"/>
          <w:lang w:eastAsia="en-US"/>
        </w:rPr>
        <w:t xml:space="preserve">        4) текущие </w:t>
      </w:r>
      <w:proofErr w:type="spellStart"/>
      <w:r w:rsidRPr="00FD073B">
        <w:rPr>
          <w:rFonts w:eastAsia="Calibri"/>
          <w:lang w:eastAsia="en-US"/>
        </w:rPr>
        <w:t>уходные</w:t>
      </w:r>
      <w:proofErr w:type="spellEnd"/>
      <w:r w:rsidRPr="00FD073B">
        <w:rPr>
          <w:rFonts w:eastAsia="Calibri"/>
          <w:lang w:eastAsia="en-US"/>
        </w:rPr>
        <w:t xml:space="preserve"> работы за зелеными насаждениями по мере необходимости;</w:t>
      </w:r>
    </w:p>
    <w:p w:rsidR="00FD073B" w:rsidRPr="00FD073B" w:rsidRDefault="00FD073B" w:rsidP="00FD073B">
      <w:pPr>
        <w:ind w:right="-1"/>
        <w:jc w:val="both"/>
        <w:rPr>
          <w:rFonts w:eastAsia="Calibri"/>
          <w:lang w:eastAsia="en-US"/>
        </w:rPr>
      </w:pPr>
      <w:bookmarkStart w:id="93" w:name="sub_1455"/>
      <w:bookmarkEnd w:id="92"/>
      <w:r w:rsidRPr="00FD073B">
        <w:rPr>
          <w:rFonts w:eastAsia="Calibri"/>
          <w:lang w:eastAsia="en-US"/>
        </w:rPr>
        <w:t xml:space="preserve">        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D073B" w:rsidRPr="00FD073B" w:rsidRDefault="00FD073B" w:rsidP="00FD073B">
      <w:pPr>
        <w:jc w:val="both"/>
      </w:pPr>
      <w:bookmarkStart w:id="94" w:name="sub_1457"/>
      <w:bookmarkEnd w:id="93"/>
      <w:r w:rsidRPr="00FD073B">
        <w:t xml:space="preserve">        6)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FD073B">
        <w:t>кронирование</w:t>
      </w:r>
      <w:proofErr w:type="spellEnd"/>
      <w:r w:rsidRPr="00FD073B">
        <w:t xml:space="preserve"> живой изгороди.</w:t>
      </w:r>
      <w:bookmarkEnd w:id="94"/>
      <w:r w:rsidRPr="00FD073B">
        <w:t xml:space="preserve"> Установление характера вида работ по благоустройству (</w:t>
      </w:r>
      <w:proofErr w:type="gramStart"/>
      <w:r w:rsidRPr="00FD073B">
        <w:t>текущий</w:t>
      </w:r>
      <w:proofErr w:type="gramEnd"/>
      <w:r w:rsidRPr="00FD073B">
        <w:t>, капитальный) производится на основании нормативных документов, действующих в соответствующих сферах благоустройства.</w:t>
      </w:r>
    </w:p>
    <w:p w:rsidR="00FD073B" w:rsidRPr="00FD073B" w:rsidRDefault="00FD073B" w:rsidP="00FD073B">
      <w:pPr>
        <w:jc w:val="both"/>
      </w:pPr>
      <w:bookmarkStart w:id="95" w:name="sub_148"/>
      <w:r w:rsidRPr="00FD073B">
        <w:t xml:space="preserve">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 утвержденными </w:t>
      </w:r>
      <w:hyperlink r:id="rId12" w:history="1">
        <w:r w:rsidRPr="00FD073B">
          <w:rPr>
            <w:color w:val="0000FF"/>
            <w:u w:val="single"/>
          </w:rPr>
          <w:t>постановлением</w:t>
        </w:r>
      </w:hyperlink>
      <w:r w:rsidRPr="00FD073B">
        <w:t xml:space="preserve"> Государственного комитета Российской Федерации по строительству и жилищно-коммунальному комплексу от 27.09.2003 № 170.</w:t>
      </w:r>
    </w:p>
    <w:p w:rsidR="00FD073B" w:rsidRPr="00FD073B" w:rsidRDefault="00FD073B" w:rsidP="00FD073B">
      <w:pPr>
        <w:jc w:val="both"/>
      </w:pPr>
      <w:bookmarkStart w:id="96" w:name="sub_149"/>
      <w:bookmarkEnd w:id="95"/>
      <w:r w:rsidRPr="00FD073B">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96"/>
    <w:p w:rsidR="00FD073B" w:rsidRPr="00FD073B" w:rsidRDefault="00FD073B" w:rsidP="00FD073B">
      <w:pPr>
        <w:jc w:val="both"/>
      </w:pPr>
      <w:r w:rsidRPr="00FD073B">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FD073B" w:rsidRPr="00FD073B" w:rsidRDefault="00FD073B" w:rsidP="00FD073B">
      <w:pPr>
        <w:jc w:val="both"/>
      </w:pPr>
      <w:bookmarkStart w:id="97" w:name="sub_150"/>
      <w:r w:rsidRPr="00FD073B">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FD073B" w:rsidRPr="00FD073B" w:rsidRDefault="00FD073B" w:rsidP="00FD073B">
      <w:pPr>
        <w:jc w:val="both"/>
      </w:pPr>
      <w:bookmarkStart w:id="98" w:name="sub_175"/>
      <w:bookmarkEnd w:id="97"/>
      <w:r w:rsidRPr="00FD073B">
        <w:t xml:space="preserve">        7.3. </w:t>
      </w:r>
      <w:r w:rsidRPr="00FD073B">
        <w:rPr>
          <w:bCs/>
        </w:rPr>
        <w:t>Содержание придомовых и дворовых территорий</w:t>
      </w:r>
      <w:r w:rsidRPr="00FD073B">
        <w:t xml:space="preserve"> осуществляется в соответствии с Правилами и нормами технической эксплуатации жилищного фонда.</w:t>
      </w:r>
      <w:bookmarkStart w:id="99" w:name="sub_176"/>
      <w:bookmarkEnd w:id="98"/>
      <w:r w:rsidRPr="00FD073B">
        <w:t xml:space="preserve">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bookmarkStart w:id="100" w:name="sub_177"/>
      <w:bookmarkEnd w:id="99"/>
      <w:r w:rsidRPr="00FD073B">
        <w:t xml:space="preserve"> Хранение и стоянка </w:t>
      </w:r>
      <w:r w:rsidRPr="00FD073B">
        <w:lastRenderedPageBreak/>
        <w:t>личного автотранспорта на придомовых,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FD073B" w:rsidRPr="00FD073B" w:rsidRDefault="00FD073B" w:rsidP="00FD073B">
      <w:pPr>
        <w:jc w:val="both"/>
      </w:pPr>
      <w:bookmarkStart w:id="101" w:name="sub_185"/>
      <w:bookmarkEnd w:id="100"/>
      <w:r w:rsidRPr="00FD073B">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101"/>
      <w:r w:rsidRPr="00FD073B">
        <w:t xml:space="preserve"> Оборудование и содержание выгребных ям осуществляют собственники помещений или лица, осуществляющие по договору управление/ эксплуатацию многоквартирного дома.</w:t>
      </w:r>
    </w:p>
    <w:p w:rsidR="00FD073B" w:rsidRPr="00FD073B" w:rsidRDefault="00FD073B" w:rsidP="00FD073B">
      <w:pPr>
        <w:jc w:val="both"/>
      </w:pPr>
      <w:r w:rsidRPr="00FD073B">
        <w:t>Жидкие нечистоты вывозятся по договорам или разовым заявкам организациями, имеющими специальный транспорт.</w:t>
      </w:r>
    </w:p>
    <w:p w:rsidR="00FD073B" w:rsidRPr="00FD073B" w:rsidRDefault="00FD073B" w:rsidP="00FD073B">
      <w:pPr>
        <w:jc w:val="both"/>
      </w:pPr>
      <w:bookmarkStart w:id="102" w:name="sub_186"/>
      <w:r w:rsidRPr="00FD073B">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границах, установленных в соответствии с ч. 3, 4 п. 3.2 настоящих Правил.</w:t>
      </w:r>
    </w:p>
    <w:p w:rsidR="00FD073B" w:rsidRPr="00FD073B" w:rsidRDefault="00FD073B" w:rsidP="00FD073B">
      <w:pPr>
        <w:jc w:val="both"/>
        <w:rPr>
          <w:b/>
          <w:bCs/>
        </w:rPr>
      </w:pPr>
      <w:bookmarkStart w:id="103" w:name="sub_1014"/>
      <w:bookmarkEnd w:id="102"/>
      <w:r w:rsidRPr="00FD073B">
        <w:t xml:space="preserve">        7.4. </w:t>
      </w:r>
      <w:r w:rsidRPr="00FD073B">
        <w:rPr>
          <w:bCs/>
        </w:rPr>
        <w:t>Содержание территорий индивидуальной застройки.</w:t>
      </w:r>
    </w:p>
    <w:p w:rsidR="00FD073B" w:rsidRPr="00FD073B" w:rsidRDefault="00FD073B" w:rsidP="00FD073B">
      <w:pPr>
        <w:jc w:val="both"/>
      </w:pPr>
      <w:bookmarkStart w:id="104" w:name="sub_191"/>
      <w:bookmarkEnd w:id="103"/>
      <w:r w:rsidRPr="00FD073B">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FD073B" w:rsidRPr="00FD073B" w:rsidRDefault="00FD073B" w:rsidP="00FD073B">
      <w:pPr>
        <w:jc w:val="both"/>
      </w:pPr>
      <w:bookmarkStart w:id="105" w:name="sub_192"/>
      <w:bookmarkEnd w:id="104"/>
      <w:r w:rsidRPr="00FD073B">
        <w:t>Собственники жилых домов на территориях индивидуальной застройки в порядке, установленном настоящими Правилами:</w:t>
      </w:r>
    </w:p>
    <w:p w:rsidR="00FD073B" w:rsidRPr="00FD073B" w:rsidRDefault="00FD073B" w:rsidP="00FD073B">
      <w:pPr>
        <w:jc w:val="both"/>
      </w:pPr>
      <w:bookmarkStart w:id="106" w:name="sub_1921"/>
      <w:bookmarkEnd w:id="105"/>
      <w:r w:rsidRPr="00FD073B">
        <w:t xml:space="preserve">        1) содержат в чистоте и порядке жилой дом, надворные постройки, ограждения;</w:t>
      </w:r>
    </w:p>
    <w:p w:rsidR="00FD073B" w:rsidRPr="00FD073B" w:rsidRDefault="00FD073B" w:rsidP="00FD073B">
      <w:pPr>
        <w:jc w:val="both"/>
      </w:pPr>
      <w:bookmarkStart w:id="107" w:name="sub_1922"/>
      <w:bookmarkEnd w:id="106"/>
      <w:r w:rsidRPr="00FD073B">
        <w:t xml:space="preserve">        2) обеспечивают сохранность имеющихся перед жилым домом зеленых насаждений, их полив в сухую погоду;</w:t>
      </w:r>
    </w:p>
    <w:p w:rsidR="00FD073B" w:rsidRPr="00FD073B" w:rsidRDefault="00FD073B" w:rsidP="00FD073B">
      <w:pPr>
        <w:jc w:val="both"/>
      </w:pPr>
      <w:bookmarkStart w:id="108" w:name="sub_1924"/>
      <w:bookmarkEnd w:id="107"/>
      <w:r w:rsidRPr="00FD073B">
        <w:t xml:space="preserve">        3) очищают канавы, трубы для стока воды на прилегающей территории для обеспечения отвода талых вод в весенний период;</w:t>
      </w:r>
    </w:p>
    <w:p w:rsidR="00FD073B" w:rsidRPr="00FD073B" w:rsidRDefault="00FD073B" w:rsidP="00FD073B">
      <w:pPr>
        <w:jc w:val="both"/>
      </w:pPr>
      <w:bookmarkStart w:id="109" w:name="sub_1927"/>
      <w:bookmarkEnd w:id="108"/>
      <w:r w:rsidRPr="00FD073B">
        <w:t xml:space="preserve">        4) производят земляные работы на землях общего пользования в установленном порядке.</w:t>
      </w:r>
    </w:p>
    <w:p w:rsidR="00FD073B" w:rsidRPr="00FD073B" w:rsidRDefault="00FD073B" w:rsidP="00FD073B">
      <w:pPr>
        <w:jc w:val="both"/>
      </w:pPr>
      <w:bookmarkStart w:id="110" w:name="sub_193"/>
      <w:bookmarkEnd w:id="109"/>
      <w:r w:rsidRPr="00FD073B">
        <w:t>Собственникам жилых домов на территориях индивидуальной застройки запрещается:</w:t>
      </w:r>
    </w:p>
    <w:p w:rsidR="00FD073B" w:rsidRPr="00FD073B" w:rsidRDefault="00FD073B" w:rsidP="00FD073B">
      <w:pPr>
        <w:jc w:val="both"/>
      </w:pPr>
      <w:bookmarkStart w:id="111" w:name="sub_1931"/>
      <w:bookmarkEnd w:id="110"/>
      <w:r w:rsidRPr="00FD073B">
        <w:t xml:space="preserve">        1) осуществлять сброс, накопление и вывоз отходов и мусора в места, не отведенные для этих целей;</w:t>
      </w:r>
    </w:p>
    <w:p w:rsidR="00FD073B" w:rsidRPr="00FD073B" w:rsidRDefault="00FD073B" w:rsidP="00FD073B">
      <w:pPr>
        <w:jc w:val="both"/>
      </w:pPr>
      <w:bookmarkStart w:id="112" w:name="sub_1932"/>
      <w:bookmarkEnd w:id="111"/>
      <w:r w:rsidRPr="00FD073B">
        <w:t xml:space="preserve">        2) складировать мусор и отходы на прилегающей территории и </w:t>
      </w:r>
      <w:proofErr w:type="spellStart"/>
      <w:r w:rsidRPr="00FD073B">
        <w:t>прилотковой</w:t>
      </w:r>
      <w:proofErr w:type="spellEnd"/>
      <w:r w:rsidRPr="00FD073B">
        <w:t xml:space="preserve"> части, засыпать и засорять ливневую канализацию, ливнестоки, дренажные стоки;</w:t>
      </w:r>
    </w:p>
    <w:p w:rsidR="00FD073B" w:rsidRPr="00FD073B" w:rsidRDefault="00FD073B" w:rsidP="00FD073B">
      <w:pPr>
        <w:jc w:val="both"/>
      </w:pPr>
      <w:bookmarkStart w:id="113" w:name="sub_1933"/>
      <w:bookmarkEnd w:id="112"/>
      <w:r w:rsidRPr="00FD073B">
        <w:t xml:space="preserve">        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FD073B">
        <w:t>пристроев</w:t>
      </w:r>
      <w:proofErr w:type="spellEnd"/>
      <w:r w:rsidRPr="00FD073B">
        <w:t>, гаражей, погребов и др.);</w:t>
      </w:r>
    </w:p>
    <w:p w:rsidR="00FD073B" w:rsidRPr="00FD073B" w:rsidRDefault="00FD073B" w:rsidP="00FD073B">
      <w:pPr>
        <w:jc w:val="both"/>
      </w:pPr>
      <w:bookmarkStart w:id="114" w:name="sub_1934"/>
      <w:bookmarkEnd w:id="113"/>
      <w:r w:rsidRPr="00FD073B">
        <w:t xml:space="preserve">        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bookmarkEnd w:id="114"/>
    <w:p w:rsidR="00FD073B" w:rsidRPr="00FD073B" w:rsidRDefault="00FD073B" w:rsidP="00FD073B">
      <w:pPr>
        <w:jc w:val="both"/>
      </w:pPr>
      <w:r w:rsidRPr="00FD073B">
        <w:t xml:space="preserve">        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D073B" w:rsidRPr="00FD073B" w:rsidRDefault="00FD073B" w:rsidP="00FD073B">
      <w:pPr>
        <w:ind w:right="-1"/>
        <w:jc w:val="both"/>
        <w:rPr>
          <w:rFonts w:eastAsia="Calibri"/>
          <w:lang w:eastAsia="en-US"/>
        </w:rPr>
      </w:pPr>
    </w:p>
    <w:p w:rsidR="00FD073B" w:rsidRPr="00FD073B" w:rsidRDefault="00FD073B" w:rsidP="00FD073B">
      <w:pPr>
        <w:ind w:right="-1"/>
        <w:jc w:val="center"/>
        <w:rPr>
          <w:rFonts w:eastAsia="Calibri"/>
          <w:b/>
          <w:lang w:eastAsia="en-US"/>
        </w:rPr>
      </w:pPr>
      <w:bookmarkStart w:id="115" w:name="sub_1012"/>
      <w:r w:rsidRPr="00FD073B">
        <w:rPr>
          <w:rFonts w:eastAsia="Calibri"/>
          <w:b/>
          <w:lang w:eastAsia="en-US"/>
        </w:rPr>
        <w:t>8. Содержание территории общего пользования</w:t>
      </w:r>
    </w:p>
    <w:bookmarkEnd w:id="115"/>
    <w:p w:rsidR="00FD073B" w:rsidRPr="00FD073B" w:rsidRDefault="00FD073B" w:rsidP="00FD073B">
      <w:pPr>
        <w:ind w:right="-1"/>
        <w:jc w:val="both"/>
        <w:rPr>
          <w:rFonts w:eastAsia="Calibri"/>
          <w:lang w:eastAsia="en-US"/>
        </w:rPr>
      </w:pPr>
      <w:r w:rsidRPr="00FD073B">
        <w:rPr>
          <w:rFonts w:eastAsia="Calibri"/>
          <w:lang w:eastAsia="en-US"/>
        </w:rPr>
        <w:t>Уборка территории в зимний период:</w:t>
      </w:r>
    </w:p>
    <w:p w:rsidR="00FD073B" w:rsidRPr="00FD073B" w:rsidRDefault="00FD073B" w:rsidP="00FD073B">
      <w:pPr>
        <w:ind w:right="-1"/>
        <w:jc w:val="both"/>
        <w:rPr>
          <w:rFonts w:eastAsia="Calibri"/>
          <w:lang w:eastAsia="en-US"/>
        </w:rPr>
      </w:pPr>
      <w:bookmarkStart w:id="116" w:name="sub_151"/>
      <w:r w:rsidRPr="00FD073B">
        <w:rPr>
          <w:rFonts w:eastAsia="Calibri"/>
          <w:lang w:eastAsia="en-US"/>
        </w:rPr>
        <w:lastRenderedPageBreak/>
        <w:t xml:space="preserve">        8.1. 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м</w:t>
      </w:r>
      <w:r w:rsidR="00F77E84">
        <w:rPr>
          <w:rFonts w:eastAsia="Calibri"/>
          <w:lang w:eastAsia="en-US"/>
        </w:rPr>
        <w:t>униципального образования Верхнечебеньков</w:t>
      </w:r>
      <w:r w:rsidRPr="00FD073B">
        <w:rPr>
          <w:rFonts w:eastAsia="Calibri"/>
          <w:lang w:eastAsia="en-US"/>
        </w:rPr>
        <w:t xml:space="preserve">ский сельсовет, определяющими технологию работ, технические средства и применяемые </w:t>
      </w:r>
      <w:proofErr w:type="spellStart"/>
      <w:r w:rsidRPr="00FD073B">
        <w:rPr>
          <w:rFonts w:eastAsia="Calibri"/>
          <w:lang w:eastAsia="en-US"/>
        </w:rPr>
        <w:t>противогололедные</w:t>
      </w:r>
      <w:proofErr w:type="spellEnd"/>
      <w:r w:rsidRPr="00FD073B">
        <w:rPr>
          <w:rFonts w:eastAsia="Calibri"/>
          <w:lang w:eastAsia="en-US"/>
        </w:rPr>
        <w:t xml:space="preserve"> препараты.</w:t>
      </w:r>
    </w:p>
    <w:p w:rsidR="00FD073B" w:rsidRPr="00FD073B" w:rsidRDefault="00FD073B" w:rsidP="00FD073B">
      <w:pPr>
        <w:ind w:right="-1"/>
        <w:jc w:val="both"/>
        <w:rPr>
          <w:rFonts w:eastAsia="Calibri"/>
          <w:lang w:eastAsia="en-US"/>
        </w:rPr>
      </w:pPr>
      <w:bookmarkStart w:id="117" w:name="sub_152"/>
      <w:bookmarkEnd w:id="116"/>
      <w:r w:rsidRPr="00FD073B">
        <w:rPr>
          <w:rFonts w:eastAsia="Calibri"/>
          <w:lang w:eastAsia="en-US"/>
        </w:rPr>
        <w:t xml:space="preserve">        8.2. 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м</w:t>
      </w:r>
      <w:r w:rsidR="00F77E84">
        <w:rPr>
          <w:rFonts w:eastAsia="Calibri"/>
          <w:lang w:eastAsia="en-US"/>
        </w:rPr>
        <w:t>униципального образования Верхнечебеньков</w:t>
      </w:r>
      <w:r w:rsidRPr="00FD073B">
        <w:rPr>
          <w:rFonts w:eastAsia="Calibri"/>
          <w:lang w:eastAsia="en-US"/>
        </w:rPr>
        <w:t>ский сельсовет.</w:t>
      </w:r>
    </w:p>
    <w:p w:rsidR="00FD073B" w:rsidRPr="00FD073B" w:rsidRDefault="00FD073B" w:rsidP="00FD073B">
      <w:pPr>
        <w:ind w:right="-1"/>
        <w:jc w:val="both"/>
        <w:rPr>
          <w:rFonts w:eastAsia="Calibri"/>
          <w:lang w:eastAsia="en-US"/>
        </w:rPr>
      </w:pPr>
      <w:bookmarkStart w:id="118" w:name="sub_153"/>
      <w:bookmarkEnd w:id="117"/>
      <w:r w:rsidRPr="00FD073B">
        <w:rPr>
          <w:rFonts w:eastAsia="Calibri"/>
          <w:lang w:eastAsia="en-US"/>
        </w:rPr>
        <w:t xml:space="preserve">        8.3. Организации, отвечающие за уборку территорий, в срок до 1 октября обеспечивают готовность уборочной техники, заготовку и складирование необходимого количества </w:t>
      </w:r>
      <w:proofErr w:type="spellStart"/>
      <w:r w:rsidRPr="00FD073B">
        <w:rPr>
          <w:rFonts w:eastAsia="Calibri"/>
          <w:lang w:eastAsia="en-US"/>
        </w:rPr>
        <w:t>противогололедных</w:t>
      </w:r>
      <w:proofErr w:type="spellEnd"/>
      <w:r w:rsidRPr="00FD073B">
        <w:rPr>
          <w:rFonts w:eastAsia="Calibri"/>
          <w:lang w:eastAsia="en-US"/>
        </w:rPr>
        <w:t xml:space="preserve"> препаратов.</w:t>
      </w:r>
    </w:p>
    <w:p w:rsidR="00FD073B" w:rsidRPr="00FD073B" w:rsidRDefault="00FD073B" w:rsidP="00FD073B">
      <w:pPr>
        <w:ind w:right="-1"/>
        <w:jc w:val="both"/>
        <w:rPr>
          <w:rFonts w:eastAsia="Calibri"/>
          <w:lang w:eastAsia="en-US"/>
        </w:rPr>
      </w:pPr>
      <w:bookmarkStart w:id="119" w:name="sub_154"/>
      <w:bookmarkEnd w:id="118"/>
      <w:r w:rsidRPr="00FD073B">
        <w:rPr>
          <w:rFonts w:eastAsia="Calibri"/>
          <w:lang w:eastAsia="en-US"/>
        </w:rPr>
        <w:t xml:space="preserve">        8.4. Вывоз снега с улиц и проездов должен осуществляться на специальные площадки (</w:t>
      </w:r>
      <w:proofErr w:type="spellStart"/>
      <w:r w:rsidRPr="00FD073B">
        <w:rPr>
          <w:rFonts w:eastAsia="Calibri"/>
          <w:lang w:eastAsia="en-US"/>
        </w:rPr>
        <w:t>снегосвалки</w:t>
      </w:r>
      <w:proofErr w:type="spellEnd"/>
      <w:r w:rsidRPr="00FD073B">
        <w:rPr>
          <w:rFonts w:eastAsia="Calibri"/>
          <w:lang w:eastAsia="en-US"/>
        </w:rPr>
        <w:t xml:space="preserve">, и т.п.), подготовка которых должна быть завершена до 1 октября. </w:t>
      </w:r>
      <w:bookmarkEnd w:id="119"/>
    </w:p>
    <w:p w:rsidR="00FD073B" w:rsidRPr="00FD073B" w:rsidRDefault="00FD073B" w:rsidP="00FD073B">
      <w:pPr>
        <w:ind w:right="-1"/>
        <w:jc w:val="both"/>
        <w:rPr>
          <w:rFonts w:eastAsia="Calibri"/>
          <w:lang w:eastAsia="en-US"/>
        </w:rPr>
      </w:pPr>
      <w:r w:rsidRPr="00FD073B">
        <w:rPr>
          <w:rFonts w:eastAsia="Calibri"/>
          <w:lang w:eastAsia="en-US"/>
        </w:rPr>
        <w:t>Определение мест, пригодных для временного складирования снега, и организация их работы возлагается на администрацию муниципального образования Верхнечебеньковский сельсовет.</w:t>
      </w:r>
    </w:p>
    <w:p w:rsidR="00FD073B" w:rsidRPr="00FD073B" w:rsidRDefault="00FD073B" w:rsidP="00FD073B">
      <w:pPr>
        <w:ind w:right="-1"/>
        <w:jc w:val="both"/>
        <w:rPr>
          <w:rFonts w:eastAsia="Calibri"/>
          <w:lang w:eastAsia="en-US"/>
        </w:rPr>
      </w:pPr>
      <w:r w:rsidRPr="00FD073B">
        <w:rPr>
          <w:rFonts w:eastAsia="Calibri"/>
          <w:lang w:eastAsia="en-US"/>
        </w:rPr>
        <w:t>После снеготаяния места временного складирования снега должны быть очищены от мусора и благоустроены.</w:t>
      </w:r>
    </w:p>
    <w:p w:rsidR="00FD073B" w:rsidRPr="00FD073B" w:rsidRDefault="00FD073B" w:rsidP="00FD073B">
      <w:pPr>
        <w:ind w:right="-1"/>
        <w:jc w:val="both"/>
        <w:rPr>
          <w:rFonts w:eastAsia="Calibri"/>
          <w:lang w:eastAsia="en-US"/>
        </w:rPr>
      </w:pPr>
      <w:bookmarkStart w:id="120" w:name="sub_155"/>
      <w:r w:rsidRPr="00FD073B">
        <w:rPr>
          <w:rFonts w:eastAsia="Calibri"/>
          <w:lang w:eastAsia="en-US"/>
        </w:rPr>
        <w:t xml:space="preserve">        8.5.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D073B" w:rsidRPr="00FD073B" w:rsidRDefault="00FD073B" w:rsidP="00FD073B">
      <w:pPr>
        <w:ind w:right="-1"/>
        <w:jc w:val="both"/>
        <w:rPr>
          <w:rFonts w:eastAsia="Calibri"/>
          <w:lang w:eastAsia="en-US"/>
        </w:rPr>
      </w:pPr>
      <w:bookmarkStart w:id="121" w:name="sub_156"/>
      <w:bookmarkEnd w:id="120"/>
      <w:r w:rsidRPr="00FD073B">
        <w:rPr>
          <w:rFonts w:eastAsia="Calibri"/>
          <w:lang w:eastAsia="en-US"/>
        </w:rPr>
        <w:t xml:space="preserve">        8.6.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FD073B" w:rsidRPr="00FD073B" w:rsidRDefault="00FD073B" w:rsidP="00FD073B">
      <w:pPr>
        <w:ind w:right="-1"/>
        <w:jc w:val="both"/>
        <w:rPr>
          <w:rFonts w:eastAsia="Calibri"/>
          <w:lang w:eastAsia="en-US"/>
        </w:rPr>
      </w:pPr>
      <w:bookmarkStart w:id="122" w:name="sub_157"/>
      <w:bookmarkEnd w:id="121"/>
      <w:r w:rsidRPr="00FD073B">
        <w:rPr>
          <w:rFonts w:eastAsia="Calibri"/>
          <w:lang w:eastAsia="en-US"/>
        </w:rPr>
        <w:t xml:space="preserve">        8.7.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FD073B" w:rsidRPr="00FD073B" w:rsidRDefault="00FD073B" w:rsidP="00FD073B">
      <w:pPr>
        <w:ind w:right="-1"/>
        <w:jc w:val="both"/>
        <w:rPr>
          <w:rFonts w:eastAsia="Calibri"/>
          <w:lang w:eastAsia="en-US"/>
        </w:rPr>
      </w:pPr>
      <w:bookmarkStart w:id="123" w:name="sub_158"/>
      <w:bookmarkEnd w:id="122"/>
      <w:r w:rsidRPr="00FD073B">
        <w:rPr>
          <w:rFonts w:eastAsia="Calibri"/>
          <w:lang w:eastAsia="en-US"/>
        </w:rPr>
        <w:t xml:space="preserve">        8.8. Запрещается:</w:t>
      </w:r>
    </w:p>
    <w:p w:rsidR="00FD073B" w:rsidRPr="00FD073B" w:rsidRDefault="00FD073B" w:rsidP="00FD073B">
      <w:pPr>
        <w:ind w:right="-1"/>
        <w:jc w:val="both"/>
        <w:rPr>
          <w:rFonts w:eastAsia="Calibri"/>
          <w:lang w:eastAsia="en-US"/>
        </w:rPr>
      </w:pPr>
      <w:bookmarkStart w:id="124" w:name="sub_1581"/>
      <w:bookmarkEnd w:id="123"/>
      <w:r w:rsidRPr="00FD073B">
        <w:rPr>
          <w:rFonts w:eastAsia="Calibri"/>
          <w:lang w:eastAsia="en-US"/>
        </w:rPr>
        <w:t xml:space="preserve">        </w:t>
      </w:r>
      <w:proofErr w:type="gramStart"/>
      <w:r w:rsidRPr="00FD073B">
        <w:rPr>
          <w:rFonts w:eastAsia="Calibri"/>
          <w:lang w:eastAsia="en-US"/>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roofErr w:type="gramEnd"/>
    </w:p>
    <w:p w:rsidR="00FD073B" w:rsidRPr="00FD073B" w:rsidRDefault="00FD073B" w:rsidP="00FD073B">
      <w:pPr>
        <w:ind w:right="-1"/>
        <w:jc w:val="both"/>
        <w:rPr>
          <w:rFonts w:eastAsia="Calibri"/>
          <w:lang w:eastAsia="en-US"/>
        </w:rPr>
      </w:pPr>
      <w:bookmarkStart w:id="125" w:name="sub_1582"/>
      <w:bookmarkEnd w:id="124"/>
      <w:r w:rsidRPr="00FD073B">
        <w:rPr>
          <w:rFonts w:eastAsia="Calibri"/>
          <w:lang w:eastAsia="en-US"/>
        </w:rPr>
        <w:t xml:space="preserve">        2) применять техническую соль и жидкий хлористый кальций в чистом виде в качестве </w:t>
      </w:r>
      <w:proofErr w:type="spellStart"/>
      <w:r w:rsidRPr="00FD073B">
        <w:rPr>
          <w:rFonts w:eastAsia="Calibri"/>
          <w:lang w:eastAsia="en-US"/>
        </w:rPr>
        <w:t>противогололедного</w:t>
      </w:r>
      <w:proofErr w:type="spellEnd"/>
      <w:r w:rsidRPr="00FD073B">
        <w:rPr>
          <w:rFonts w:eastAsia="Calibri"/>
          <w:lang w:eastAsia="en-US"/>
        </w:rPr>
        <w:t xml:space="preserve"> препарата на тротуарах, посадочных площадках, в парках, скверах, дворах и прочих пешеходных и озелененных зонах;</w:t>
      </w:r>
    </w:p>
    <w:p w:rsidR="00FD073B" w:rsidRPr="00FD073B" w:rsidRDefault="00FD073B" w:rsidP="00FD073B">
      <w:pPr>
        <w:ind w:right="-1"/>
        <w:jc w:val="both"/>
        <w:rPr>
          <w:rFonts w:eastAsia="Calibri"/>
          <w:lang w:eastAsia="en-US"/>
        </w:rPr>
      </w:pPr>
      <w:bookmarkStart w:id="126" w:name="sub_1583"/>
      <w:bookmarkEnd w:id="125"/>
      <w:r w:rsidRPr="00FD073B">
        <w:rPr>
          <w:rFonts w:eastAsia="Calibri"/>
          <w:lang w:eastAsia="en-US"/>
        </w:rPr>
        <w:t xml:space="preserve">        3) выдвигать снег к столбам уличного освещения, временным нестационарным объектам мелкорозничной торговли и т.д.</w:t>
      </w:r>
    </w:p>
    <w:p w:rsidR="00FD073B" w:rsidRPr="00FD073B" w:rsidRDefault="00FD073B" w:rsidP="00FD073B">
      <w:pPr>
        <w:ind w:right="-1"/>
        <w:jc w:val="both"/>
        <w:rPr>
          <w:rFonts w:eastAsia="Calibri"/>
          <w:lang w:eastAsia="en-US"/>
        </w:rPr>
      </w:pPr>
      <w:bookmarkStart w:id="127" w:name="sub_159"/>
      <w:bookmarkEnd w:id="126"/>
      <w:r w:rsidRPr="00FD073B">
        <w:rPr>
          <w:rFonts w:eastAsia="Calibri"/>
          <w:lang w:eastAsia="en-US"/>
        </w:rPr>
        <w:t xml:space="preserve">        8.9. Зимняя уборка улиц.</w:t>
      </w:r>
    </w:p>
    <w:p w:rsidR="00FD073B" w:rsidRPr="00FD073B" w:rsidRDefault="00FD073B" w:rsidP="00FD073B">
      <w:pPr>
        <w:ind w:right="-1"/>
        <w:jc w:val="both"/>
        <w:rPr>
          <w:rFonts w:eastAsia="Calibri"/>
          <w:lang w:eastAsia="en-US"/>
        </w:rPr>
      </w:pPr>
      <w:bookmarkStart w:id="128" w:name="sub_1591"/>
      <w:bookmarkEnd w:id="127"/>
      <w:r w:rsidRPr="00FD073B">
        <w:rPr>
          <w:rFonts w:eastAsia="Calibri"/>
          <w:lang w:eastAsia="en-US"/>
        </w:rPr>
        <w:t xml:space="preserve">        1) К первоочередным операциям зимней уборки относятся:</w:t>
      </w:r>
    </w:p>
    <w:bookmarkEnd w:id="128"/>
    <w:p w:rsidR="00FD073B" w:rsidRPr="00FD073B" w:rsidRDefault="00FD073B" w:rsidP="00FD073B">
      <w:pPr>
        <w:ind w:right="-1"/>
        <w:jc w:val="both"/>
        <w:rPr>
          <w:rFonts w:eastAsia="Calibri"/>
          <w:lang w:eastAsia="en-US"/>
        </w:rPr>
      </w:pPr>
      <w:r w:rsidRPr="00FD073B">
        <w:rPr>
          <w:rFonts w:eastAsia="Calibri"/>
          <w:lang w:eastAsia="en-US"/>
        </w:rPr>
        <w:t xml:space="preserve">- обработка проезжей части дороги </w:t>
      </w:r>
      <w:proofErr w:type="spellStart"/>
      <w:r w:rsidRPr="00FD073B">
        <w:rPr>
          <w:rFonts w:eastAsia="Calibri"/>
          <w:lang w:eastAsia="en-US"/>
        </w:rPr>
        <w:t>противогололедными</w:t>
      </w:r>
      <w:proofErr w:type="spellEnd"/>
      <w:r w:rsidRPr="00FD073B">
        <w:rPr>
          <w:rFonts w:eastAsia="Calibri"/>
          <w:lang w:eastAsia="en-US"/>
        </w:rPr>
        <w:t xml:space="preserve"> препаратами;</w:t>
      </w:r>
    </w:p>
    <w:p w:rsidR="00FD073B" w:rsidRPr="00FD073B" w:rsidRDefault="00FD073B" w:rsidP="00FD073B">
      <w:pPr>
        <w:ind w:right="-1"/>
        <w:jc w:val="both"/>
        <w:rPr>
          <w:rFonts w:eastAsia="Calibri"/>
          <w:lang w:eastAsia="en-US"/>
        </w:rPr>
      </w:pPr>
      <w:r w:rsidRPr="00FD073B">
        <w:rPr>
          <w:rFonts w:eastAsia="Calibri"/>
          <w:lang w:eastAsia="en-US"/>
        </w:rPr>
        <w:t>- сгребание и подметание снега;</w:t>
      </w:r>
    </w:p>
    <w:p w:rsidR="00FD073B" w:rsidRPr="00FD073B" w:rsidRDefault="00FD073B" w:rsidP="00FD073B">
      <w:pPr>
        <w:ind w:right="-1"/>
        <w:jc w:val="both"/>
        <w:rPr>
          <w:rFonts w:eastAsia="Calibri"/>
          <w:lang w:eastAsia="en-US"/>
        </w:rPr>
      </w:pPr>
      <w:r w:rsidRPr="00FD073B">
        <w:rPr>
          <w:rFonts w:eastAsia="Calibri"/>
          <w:lang w:eastAsia="en-US"/>
        </w:rPr>
        <w:t>- формирование снежного вала для последующего вывоза;</w:t>
      </w:r>
    </w:p>
    <w:p w:rsidR="00FD073B" w:rsidRPr="00FD073B" w:rsidRDefault="00FD073B" w:rsidP="00FD073B">
      <w:pPr>
        <w:ind w:right="-1"/>
        <w:jc w:val="both"/>
        <w:rPr>
          <w:rFonts w:eastAsia="Calibri"/>
          <w:lang w:eastAsia="en-US"/>
        </w:rPr>
      </w:pPr>
      <w:r w:rsidRPr="00FD073B">
        <w:rPr>
          <w:rFonts w:eastAsia="Calibri"/>
          <w:lang w:eastAsia="en-US"/>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FD073B" w:rsidRPr="00FD073B" w:rsidRDefault="00FD073B" w:rsidP="00FD073B">
      <w:pPr>
        <w:ind w:right="-1"/>
        <w:jc w:val="both"/>
        <w:rPr>
          <w:rFonts w:eastAsia="Calibri"/>
          <w:lang w:eastAsia="en-US"/>
        </w:rPr>
      </w:pPr>
      <w:bookmarkStart w:id="129" w:name="sub_1592"/>
      <w:r w:rsidRPr="00FD073B">
        <w:rPr>
          <w:rFonts w:eastAsia="Calibri"/>
          <w:lang w:eastAsia="en-US"/>
        </w:rPr>
        <w:t xml:space="preserve">        2) К операциям второй очереди относятся:</w:t>
      </w:r>
    </w:p>
    <w:bookmarkEnd w:id="129"/>
    <w:p w:rsidR="00FD073B" w:rsidRPr="00FD073B" w:rsidRDefault="00FD073B" w:rsidP="00FD073B">
      <w:pPr>
        <w:ind w:right="-1"/>
        <w:jc w:val="both"/>
        <w:rPr>
          <w:rFonts w:eastAsia="Calibri"/>
          <w:lang w:eastAsia="en-US"/>
        </w:rPr>
      </w:pPr>
      <w:r w:rsidRPr="00FD073B">
        <w:rPr>
          <w:rFonts w:eastAsia="Calibri"/>
          <w:lang w:eastAsia="en-US"/>
        </w:rPr>
        <w:t>- удаление снега (вывоз);</w:t>
      </w:r>
    </w:p>
    <w:p w:rsidR="00FD073B" w:rsidRPr="00FD073B" w:rsidRDefault="00FD073B" w:rsidP="00FD073B">
      <w:pPr>
        <w:ind w:right="-1"/>
        <w:jc w:val="both"/>
        <w:rPr>
          <w:rFonts w:eastAsia="Calibri"/>
          <w:lang w:eastAsia="en-US"/>
        </w:rPr>
      </w:pPr>
      <w:r w:rsidRPr="00FD073B">
        <w:rPr>
          <w:rFonts w:eastAsia="Calibri"/>
          <w:lang w:eastAsia="en-US"/>
        </w:rPr>
        <w:t>- зачистка дорожных лотков после удаления снега;</w:t>
      </w:r>
    </w:p>
    <w:p w:rsidR="00FD073B" w:rsidRPr="00FD073B" w:rsidRDefault="00FD073B" w:rsidP="00FD073B">
      <w:pPr>
        <w:ind w:right="-1"/>
        <w:jc w:val="both"/>
        <w:rPr>
          <w:rFonts w:eastAsia="Calibri"/>
          <w:lang w:eastAsia="en-US"/>
        </w:rPr>
      </w:pPr>
      <w:r w:rsidRPr="00FD073B">
        <w:rPr>
          <w:rFonts w:eastAsia="Calibri"/>
          <w:lang w:eastAsia="en-US"/>
        </w:rPr>
        <w:t>- скалывание льда и удаление снежно-ледяных образований.</w:t>
      </w:r>
    </w:p>
    <w:p w:rsidR="00FD073B" w:rsidRPr="00FD073B" w:rsidRDefault="00FD073B" w:rsidP="00FD073B">
      <w:pPr>
        <w:ind w:right="-1"/>
        <w:jc w:val="both"/>
        <w:rPr>
          <w:rFonts w:eastAsia="Calibri"/>
          <w:lang w:eastAsia="en-US"/>
        </w:rPr>
      </w:pPr>
    </w:p>
    <w:p w:rsidR="00FD073B" w:rsidRPr="00FD073B" w:rsidRDefault="00FD073B" w:rsidP="00FD073B">
      <w:pPr>
        <w:ind w:right="-1"/>
        <w:jc w:val="both"/>
        <w:rPr>
          <w:rFonts w:eastAsia="Calibri"/>
          <w:lang w:eastAsia="en-US"/>
        </w:rPr>
      </w:pPr>
      <w:r w:rsidRPr="00FD073B">
        <w:rPr>
          <w:rFonts w:eastAsia="Calibri"/>
          <w:lang w:eastAsia="en-US"/>
        </w:rPr>
        <w:lastRenderedPageBreak/>
        <w:t>Уборка территории в летний период:</w:t>
      </w:r>
    </w:p>
    <w:p w:rsidR="00FD073B" w:rsidRPr="00FD073B" w:rsidRDefault="00FD073B" w:rsidP="00FD073B">
      <w:pPr>
        <w:ind w:right="-1"/>
        <w:jc w:val="both"/>
        <w:rPr>
          <w:rFonts w:eastAsia="Calibri"/>
          <w:lang w:eastAsia="en-US"/>
        </w:rPr>
      </w:pPr>
      <w:bookmarkStart w:id="130" w:name="sub_169"/>
      <w:r w:rsidRPr="00FD073B">
        <w:rPr>
          <w:rFonts w:eastAsia="Calibri"/>
          <w:lang w:eastAsia="en-US"/>
        </w:rPr>
        <w:t xml:space="preserve">        8.10. Период летней уборки устанавливается с 16 апреля по 30 сентября.</w:t>
      </w:r>
    </w:p>
    <w:bookmarkEnd w:id="130"/>
    <w:p w:rsidR="00FD073B" w:rsidRPr="00FD073B" w:rsidRDefault="00FD073B" w:rsidP="00FD073B">
      <w:pPr>
        <w:ind w:right="-1"/>
        <w:jc w:val="both"/>
        <w:rPr>
          <w:rFonts w:eastAsia="Calibri"/>
          <w:lang w:eastAsia="en-US"/>
        </w:rPr>
      </w:pPr>
      <w:r w:rsidRPr="00FD073B">
        <w:rPr>
          <w:rFonts w:eastAsia="Calibri"/>
          <w:lang w:eastAsia="en-US"/>
        </w:rPr>
        <w:t>В случае резкого изменения погодных условий, сроки проведения летней уборки корректируются администрацией муниципального образования Верхнечебеньковский сельсовет.</w:t>
      </w:r>
    </w:p>
    <w:p w:rsidR="00FD073B" w:rsidRPr="00FD073B" w:rsidRDefault="00FD073B" w:rsidP="00FD073B">
      <w:pPr>
        <w:ind w:right="-1"/>
        <w:jc w:val="both"/>
        <w:rPr>
          <w:rFonts w:eastAsia="Calibri"/>
          <w:lang w:eastAsia="en-US"/>
        </w:rPr>
      </w:pPr>
      <w:bookmarkStart w:id="131" w:name="sub_170"/>
      <w:r w:rsidRPr="00FD073B">
        <w:rPr>
          <w:rFonts w:eastAsia="Calibri"/>
          <w:lang w:eastAsia="en-US"/>
        </w:rPr>
        <w:t xml:space="preserve">        8.11. Подметание дорожных покрытий, улиц и проездов осуществляется с предварительным увлажнением дорожных покрытий.</w:t>
      </w:r>
    </w:p>
    <w:p w:rsidR="00FD073B" w:rsidRPr="00FD073B" w:rsidRDefault="00FD073B" w:rsidP="00FD073B">
      <w:pPr>
        <w:ind w:right="-1"/>
        <w:jc w:val="both"/>
        <w:rPr>
          <w:rFonts w:eastAsia="Calibri"/>
          <w:lang w:eastAsia="en-US"/>
        </w:rPr>
      </w:pPr>
      <w:bookmarkStart w:id="132" w:name="sub_171"/>
      <w:bookmarkEnd w:id="131"/>
      <w:r w:rsidRPr="00FD073B">
        <w:rPr>
          <w:rFonts w:eastAsia="Calibri"/>
          <w:lang w:eastAsia="en-US"/>
        </w:rPr>
        <w:t xml:space="preserve">        8.12.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bookmarkEnd w:id="132"/>
    <w:p w:rsidR="00FD073B" w:rsidRPr="00FD073B" w:rsidRDefault="00FD073B" w:rsidP="00FD073B">
      <w:pPr>
        <w:ind w:right="-1"/>
        <w:jc w:val="both"/>
        <w:rPr>
          <w:rFonts w:eastAsia="Calibri"/>
          <w:lang w:eastAsia="en-US"/>
        </w:rPr>
      </w:pPr>
      <w:r w:rsidRPr="00FD073B">
        <w:rPr>
          <w:rFonts w:eastAsia="Calibri"/>
          <w:lang w:eastAsia="en-US"/>
        </w:rPr>
        <w:t>При мойке проезжей части не допускается выбивание струей воды смета и мусора на тротуары, газоны, посадочные площадки, близко расположенные фасады зданий, объекты торговли и т.д.</w:t>
      </w:r>
    </w:p>
    <w:p w:rsidR="00FD073B" w:rsidRPr="00FD073B" w:rsidRDefault="00FD073B" w:rsidP="00FD073B">
      <w:pPr>
        <w:ind w:right="-1"/>
        <w:jc w:val="both"/>
        <w:rPr>
          <w:rFonts w:eastAsia="Calibri"/>
          <w:lang w:eastAsia="en-US"/>
        </w:rPr>
      </w:pPr>
      <w:bookmarkStart w:id="133" w:name="sub_173"/>
      <w:r w:rsidRPr="00FD073B">
        <w:rPr>
          <w:rFonts w:eastAsia="Calibri"/>
          <w:lang w:eastAsia="en-US"/>
        </w:rPr>
        <w:t xml:space="preserve">        8.13.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bookmarkEnd w:id="133"/>
    </w:p>
    <w:p w:rsidR="00FD073B" w:rsidRPr="00FD073B" w:rsidRDefault="00FD073B" w:rsidP="00FD073B">
      <w:pPr>
        <w:ind w:right="-1"/>
        <w:jc w:val="center"/>
        <w:rPr>
          <w:rFonts w:eastAsia="Calibri"/>
          <w:b/>
          <w:lang w:eastAsia="en-US"/>
        </w:rPr>
      </w:pPr>
    </w:p>
    <w:p w:rsidR="00FD073B" w:rsidRPr="00FD073B" w:rsidRDefault="00FD073B" w:rsidP="00FD073B">
      <w:pPr>
        <w:jc w:val="center"/>
        <w:rPr>
          <w:b/>
          <w:lang w:eastAsia="en-US"/>
        </w:rPr>
      </w:pPr>
      <w:r w:rsidRPr="00FD073B">
        <w:rPr>
          <w:b/>
          <w:lang w:eastAsia="en-US"/>
        </w:rPr>
        <w:t>9. Благоустройство общественных территорий</w:t>
      </w:r>
    </w:p>
    <w:p w:rsidR="00FD073B" w:rsidRPr="00FD073B" w:rsidRDefault="00FD073B" w:rsidP="00FD073B">
      <w:pPr>
        <w:jc w:val="center"/>
        <w:rPr>
          <w:b/>
          <w:lang w:eastAsia="en-US"/>
        </w:rPr>
      </w:pPr>
      <w:r w:rsidRPr="00FD073B">
        <w:rPr>
          <w:b/>
          <w:lang w:eastAsia="en-US"/>
        </w:rPr>
        <w:t>рекреационного назначения</w:t>
      </w:r>
    </w:p>
    <w:p w:rsidR="00FD073B" w:rsidRPr="00FD073B" w:rsidRDefault="00FD073B" w:rsidP="00FD073B">
      <w:pPr>
        <w:jc w:val="both"/>
        <w:rPr>
          <w:lang w:eastAsia="en-US"/>
        </w:rPr>
      </w:pPr>
      <w:r w:rsidRPr="00FD073B">
        <w:rPr>
          <w:lang w:eastAsia="en-US"/>
        </w:rPr>
        <w:t xml:space="preserve">        9.1. К объектам благоустройства на территории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FD073B" w:rsidRPr="00FD073B" w:rsidRDefault="00FD073B" w:rsidP="00FD073B">
      <w:pPr>
        <w:jc w:val="both"/>
        <w:rPr>
          <w:lang w:eastAsia="en-US"/>
        </w:rPr>
      </w:pPr>
      <w:r w:rsidRPr="00FD073B">
        <w:rPr>
          <w:lang w:eastAsia="en-US"/>
        </w:rPr>
        <w:t xml:space="preserve">         9.2. При проектировании и благоустройстве объектов рекреации необходимо предусматривать:</w:t>
      </w:r>
    </w:p>
    <w:p w:rsidR="00FD073B" w:rsidRPr="00FD073B" w:rsidRDefault="00FD073B" w:rsidP="00FD073B">
      <w:pPr>
        <w:jc w:val="both"/>
        <w:rPr>
          <w:lang w:eastAsia="en-US"/>
        </w:rPr>
      </w:pPr>
      <w:r w:rsidRPr="00FD073B">
        <w:rPr>
          <w:lang w:eastAsia="en-US"/>
        </w:rPr>
        <w:t xml:space="preserve">        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FD073B" w:rsidRPr="00FD073B" w:rsidRDefault="00FD073B" w:rsidP="00FD073B">
      <w:pPr>
        <w:jc w:val="both"/>
        <w:rPr>
          <w:lang w:eastAsia="en-US"/>
        </w:rPr>
      </w:pPr>
      <w:r w:rsidRPr="00FD073B">
        <w:rPr>
          <w:lang w:eastAsia="en-US"/>
        </w:rPr>
        <w:t xml:space="preserve">        </w:t>
      </w:r>
      <w:proofErr w:type="gramStart"/>
      <w:r w:rsidRPr="00FD073B">
        <w:rPr>
          <w:lang w:eastAsia="en-US"/>
        </w:rPr>
        <w:t xml:space="preserve">б) для парков и садов: </w:t>
      </w:r>
      <w:proofErr w:type="spellStart"/>
      <w:r w:rsidRPr="00FD073B">
        <w:rPr>
          <w:lang w:eastAsia="en-US"/>
        </w:rPr>
        <w:t>разреживание</w:t>
      </w:r>
      <w:proofErr w:type="spellEnd"/>
      <w:r w:rsidRPr="00FD073B">
        <w:rPr>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FD073B">
        <w:rPr>
          <w:lang w:eastAsia="en-US"/>
        </w:rPr>
        <w:t>, установку парковых сооружений;</w:t>
      </w:r>
    </w:p>
    <w:p w:rsidR="00FD073B" w:rsidRPr="00FD073B" w:rsidRDefault="00FD073B" w:rsidP="00FD073B">
      <w:pPr>
        <w:jc w:val="both"/>
        <w:rPr>
          <w:lang w:eastAsia="en-US"/>
        </w:rPr>
      </w:pPr>
      <w:r w:rsidRPr="00FD073B">
        <w:rPr>
          <w:lang w:eastAsia="en-US"/>
        </w:rPr>
        <w:t xml:space="preserve">        </w:t>
      </w:r>
      <w:proofErr w:type="gramStart"/>
      <w:r w:rsidRPr="00FD073B">
        <w:rPr>
          <w:lang w:eastAsia="en-US"/>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FD073B" w:rsidRPr="00FD073B" w:rsidRDefault="00FD073B" w:rsidP="00FD073B">
      <w:pPr>
        <w:jc w:val="both"/>
        <w:rPr>
          <w:lang w:eastAsia="en-US"/>
        </w:rPr>
      </w:pPr>
      <w:r w:rsidRPr="00FD073B">
        <w:rPr>
          <w:lang w:eastAsia="en-US"/>
        </w:rPr>
        <w:t xml:space="preserve">        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FD073B" w:rsidRPr="00FD073B" w:rsidRDefault="00FD073B" w:rsidP="00FD073B">
      <w:pPr>
        <w:jc w:val="both"/>
        <w:rPr>
          <w:lang w:eastAsia="en-US"/>
        </w:rPr>
      </w:pPr>
      <w:bookmarkStart w:id="134" w:name="Par10"/>
      <w:bookmarkEnd w:id="134"/>
      <w:r w:rsidRPr="00FD073B">
        <w:rPr>
          <w:lang w:eastAsia="en-US"/>
        </w:rPr>
        <w:t xml:space="preserve">        9.3. При благоустройстве объектов рекреации необходимо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w:t>
      </w:r>
      <w:r w:rsidRPr="00FD073B">
        <w:rPr>
          <w:lang w:eastAsia="en-US"/>
        </w:rPr>
        <w:lastRenderedPageBreak/>
        <w:t>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FD073B" w:rsidRPr="00FD073B" w:rsidRDefault="00FD073B" w:rsidP="00FD073B">
      <w:pPr>
        <w:jc w:val="both"/>
        <w:rPr>
          <w:lang w:eastAsia="en-US"/>
        </w:rPr>
      </w:pPr>
      <w:bookmarkStart w:id="135" w:name="Par11"/>
      <w:bookmarkEnd w:id="135"/>
      <w:r w:rsidRPr="00FD073B">
        <w:rPr>
          <w:lang w:eastAsia="en-US"/>
        </w:rPr>
        <w:t xml:space="preserve">        9.4. 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FD073B" w:rsidRPr="00FD073B" w:rsidRDefault="00FD073B" w:rsidP="00FD073B">
      <w:pPr>
        <w:jc w:val="both"/>
        <w:rPr>
          <w:lang w:eastAsia="en-US"/>
        </w:rPr>
      </w:pPr>
      <w:r w:rsidRPr="00FD073B">
        <w:rPr>
          <w:lang w:eastAsia="en-US"/>
        </w:rPr>
        <w:t xml:space="preserve">        9.5. В целях </w:t>
      </w:r>
      <w:proofErr w:type="gramStart"/>
      <w:r w:rsidRPr="00FD073B">
        <w:rPr>
          <w:lang w:eastAsia="en-US"/>
        </w:rPr>
        <w:t>обеспечения безопасности нахождения посетителей объекта рекреации</w:t>
      </w:r>
      <w:proofErr w:type="gramEnd"/>
      <w:r w:rsidRPr="00FD073B">
        <w:rPr>
          <w:lang w:eastAsia="en-US"/>
        </w:rPr>
        <w:t xml:space="preserve"> вблизи водных объектов в зависимости от ландшафтных условий и характера береговой линии необходимо устанавливать просматриваемые ограждения водных объектов.</w:t>
      </w:r>
    </w:p>
    <w:p w:rsidR="00FD073B" w:rsidRPr="00FD073B" w:rsidRDefault="00FD073B" w:rsidP="00FD073B">
      <w:pPr>
        <w:jc w:val="both"/>
        <w:rPr>
          <w:lang w:eastAsia="en-US"/>
        </w:rPr>
      </w:pPr>
      <w:r w:rsidRPr="00FD073B">
        <w:rPr>
          <w:lang w:eastAsia="en-US"/>
        </w:rPr>
        <w:t xml:space="preserve">        9.6. При проектировании озеленения на территории объектов рекреации необходимо:</w:t>
      </w:r>
    </w:p>
    <w:p w:rsidR="00FD073B" w:rsidRPr="00FD073B" w:rsidRDefault="00FD073B" w:rsidP="00FD073B">
      <w:pPr>
        <w:jc w:val="both"/>
        <w:rPr>
          <w:lang w:eastAsia="en-US"/>
        </w:rPr>
      </w:pPr>
      <w:r w:rsidRPr="00FD073B">
        <w:rPr>
          <w:lang w:eastAsia="en-US"/>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FD073B" w:rsidRPr="00FD073B" w:rsidRDefault="00FD073B" w:rsidP="00FD073B">
      <w:pPr>
        <w:jc w:val="both"/>
        <w:rPr>
          <w:lang w:eastAsia="en-US"/>
        </w:rPr>
      </w:pPr>
      <w:r w:rsidRPr="00FD073B">
        <w:rPr>
          <w:lang w:eastAsia="en-US"/>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FD073B" w:rsidRPr="00FD073B" w:rsidRDefault="00FD073B" w:rsidP="00FD073B">
      <w:pPr>
        <w:jc w:val="both"/>
        <w:rPr>
          <w:lang w:eastAsia="en-US"/>
        </w:rPr>
      </w:pPr>
      <w:r w:rsidRPr="00FD073B">
        <w:rPr>
          <w:lang w:eastAsia="en-US"/>
        </w:rPr>
        <w:t>- произвести почвенную диагностику условий питания растений;</w:t>
      </w:r>
    </w:p>
    <w:p w:rsidR="00FD073B" w:rsidRPr="00FD073B" w:rsidRDefault="00FD073B" w:rsidP="00FD073B">
      <w:pPr>
        <w:jc w:val="both"/>
        <w:rPr>
          <w:lang w:eastAsia="en-US"/>
        </w:rPr>
      </w:pPr>
      <w:r w:rsidRPr="00FD073B">
        <w:rPr>
          <w:lang w:eastAsia="en-US"/>
        </w:rPr>
        <w:t>- обеспечивать сохранение травяного покрова, древесно-кустарниковой и прибрежной растительности не менее</w:t>
      </w:r>
      <w:proofErr w:type="gramStart"/>
      <w:r w:rsidRPr="00FD073B">
        <w:rPr>
          <w:lang w:eastAsia="en-US"/>
        </w:rPr>
        <w:t>,</w:t>
      </w:r>
      <w:proofErr w:type="gramEnd"/>
      <w:r w:rsidRPr="00FD073B">
        <w:rPr>
          <w:lang w:eastAsia="en-US"/>
        </w:rPr>
        <w:t xml:space="preserve"> чем на 80% общей площади зоны отдыха;</w:t>
      </w:r>
    </w:p>
    <w:p w:rsidR="00FD073B" w:rsidRPr="00FD073B" w:rsidRDefault="00FD073B" w:rsidP="00FD073B">
      <w:pPr>
        <w:jc w:val="both"/>
        <w:rPr>
          <w:lang w:eastAsia="en-US"/>
        </w:rPr>
      </w:pPr>
      <w:r w:rsidRPr="00FD073B">
        <w:rPr>
          <w:lang w:eastAsia="en-US"/>
        </w:rPr>
        <w:t>- обеспечивать озеленение и формирование берегов водоема.</w:t>
      </w:r>
    </w:p>
    <w:p w:rsidR="00FD073B" w:rsidRPr="00FD073B" w:rsidRDefault="00FD073B" w:rsidP="00FD073B">
      <w:pPr>
        <w:jc w:val="both"/>
        <w:rPr>
          <w:lang w:eastAsia="en-US"/>
        </w:rPr>
      </w:pPr>
      <w:r w:rsidRPr="00FD073B">
        <w:rPr>
          <w:lang w:eastAsia="en-US"/>
        </w:rPr>
        <w:t xml:space="preserve">        9.7. 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FD073B" w:rsidRPr="00FD073B" w:rsidRDefault="00FD073B" w:rsidP="00FD073B">
      <w:pPr>
        <w:jc w:val="both"/>
        <w:rPr>
          <w:lang w:eastAsia="en-US"/>
        </w:rPr>
      </w:pPr>
      <w:r w:rsidRPr="00FD073B">
        <w:rPr>
          <w:lang w:eastAsia="en-US"/>
        </w:rPr>
        <w:t>При проектировании озеленения парков необходимо использование типов насаждений и видов растений, характерных для данной климатической зоны.</w:t>
      </w:r>
    </w:p>
    <w:p w:rsidR="00FD073B" w:rsidRPr="00FD073B" w:rsidRDefault="00FD073B" w:rsidP="00FD073B">
      <w:pPr>
        <w:jc w:val="both"/>
        <w:rPr>
          <w:lang w:eastAsia="en-US"/>
        </w:rPr>
      </w:pPr>
      <w:r w:rsidRPr="00FD073B">
        <w:rPr>
          <w:lang w:eastAsia="en-US"/>
        </w:rPr>
        <w:t xml:space="preserve">        9.8. При благоустройстве парков, являющихся памятниками садово-паркового искусства, истории и архитектуры, мероприятия по благоустройству такого парка необходимо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D073B" w:rsidRPr="00FD073B" w:rsidRDefault="00FD073B" w:rsidP="00FD073B">
      <w:pPr>
        <w:jc w:val="both"/>
        <w:rPr>
          <w:lang w:eastAsia="en-US"/>
        </w:rPr>
      </w:pPr>
      <w:r w:rsidRPr="00FD073B">
        <w:rPr>
          <w:lang w:eastAsia="en-US"/>
        </w:rPr>
        <w:t xml:space="preserve">        9.9. На территории муниципального образования формируются следующие виды садов:</w:t>
      </w:r>
    </w:p>
    <w:p w:rsidR="00FD073B" w:rsidRPr="00FD073B" w:rsidRDefault="00FD073B" w:rsidP="00FD073B">
      <w:pPr>
        <w:jc w:val="both"/>
        <w:rPr>
          <w:lang w:eastAsia="en-US"/>
        </w:rPr>
      </w:pPr>
      <w:r w:rsidRPr="00FD073B">
        <w:rPr>
          <w:lang w:eastAsia="en-US"/>
        </w:rPr>
        <w:t xml:space="preserve">        а) сады отдыха, предназначенные для организации кратковременного отдыха населения и прогулок;</w:t>
      </w:r>
    </w:p>
    <w:p w:rsidR="00FD073B" w:rsidRPr="00FD073B" w:rsidRDefault="00FD073B" w:rsidP="00FD073B">
      <w:pPr>
        <w:jc w:val="both"/>
        <w:rPr>
          <w:lang w:eastAsia="en-US"/>
        </w:rPr>
      </w:pPr>
      <w:r w:rsidRPr="00FD073B">
        <w:rPr>
          <w:lang w:eastAsia="en-US"/>
        </w:rPr>
        <w:t xml:space="preserve">        б) сады при зданиях и сооружениях социально значимых объектов, учреждений культуры и спорта;</w:t>
      </w:r>
    </w:p>
    <w:p w:rsidR="00FD073B" w:rsidRPr="00FD073B" w:rsidRDefault="00FD073B" w:rsidP="00FD073B">
      <w:pPr>
        <w:jc w:val="both"/>
        <w:rPr>
          <w:lang w:eastAsia="en-US"/>
        </w:rPr>
      </w:pPr>
      <w:r w:rsidRPr="00FD073B">
        <w:rPr>
          <w:lang w:eastAsia="en-US"/>
        </w:rPr>
        <w:t xml:space="preserve">        в) сады-выставки, представляющие собой экспозиционную территорию, функционирующую как самостоятельный объект или как часть городского парка;</w:t>
      </w:r>
    </w:p>
    <w:p w:rsidR="00FD073B" w:rsidRPr="00FD073B" w:rsidRDefault="00FD073B" w:rsidP="00FD073B">
      <w:pPr>
        <w:jc w:val="both"/>
        <w:rPr>
          <w:lang w:eastAsia="en-US"/>
        </w:rPr>
      </w:pPr>
      <w:r w:rsidRPr="00FD073B">
        <w:rPr>
          <w:lang w:eastAsia="en-US"/>
        </w:rPr>
        <w:t xml:space="preserve">         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FD073B" w:rsidRPr="00FD073B" w:rsidRDefault="00FD073B" w:rsidP="00FD073B">
      <w:pPr>
        <w:jc w:val="both"/>
        <w:rPr>
          <w:lang w:eastAsia="en-US"/>
        </w:rPr>
      </w:pPr>
      <w:r w:rsidRPr="00FD073B">
        <w:rPr>
          <w:lang w:eastAsia="en-US"/>
        </w:rPr>
        <w:t xml:space="preserve">         9.10. </w:t>
      </w:r>
      <w:proofErr w:type="gramStart"/>
      <w:r w:rsidRPr="00FD073B">
        <w:rPr>
          <w:lang w:eastAsia="en-US"/>
        </w:rPr>
        <w:t xml:space="preserve">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Par10" w:history="1">
        <w:r w:rsidRPr="00FD073B">
          <w:rPr>
            <w:lang w:eastAsia="en-US"/>
          </w:rPr>
          <w:t>пунктах 8.3</w:t>
        </w:r>
      </w:hyperlink>
      <w:r w:rsidRPr="00FD073B">
        <w:rPr>
          <w:lang w:eastAsia="en-US"/>
        </w:rPr>
        <w:t xml:space="preserve"> и </w:t>
      </w:r>
      <w:hyperlink w:anchor="Par11" w:history="1">
        <w:r w:rsidRPr="00FD073B">
          <w:rPr>
            <w:lang w:eastAsia="en-US"/>
          </w:rPr>
          <w:t>8.</w:t>
        </w:r>
      </w:hyperlink>
      <w:r w:rsidRPr="00FD073B">
        <w:rPr>
          <w:lang w:eastAsia="en-US"/>
        </w:rPr>
        <w:t>4</w:t>
      </w:r>
      <w:r w:rsidRPr="00FD073B">
        <w:rPr>
          <w:color w:val="FF0000"/>
          <w:lang w:eastAsia="en-US"/>
        </w:rPr>
        <w:t xml:space="preserve"> </w:t>
      </w:r>
      <w:r w:rsidRPr="00FD073B">
        <w:rPr>
          <w:lang w:eastAsia="en-US"/>
        </w:rPr>
        <w:t>настоящих Правил,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w:t>
      </w:r>
      <w:proofErr w:type="gramEnd"/>
      <w:r w:rsidRPr="00FD073B">
        <w:rPr>
          <w:lang w:eastAsia="en-US"/>
        </w:rPr>
        <w:t xml:space="preserve"> переодевания).</w:t>
      </w:r>
    </w:p>
    <w:p w:rsidR="00FD073B" w:rsidRPr="00FD073B" w:rsidRDefault="00FD073B" w:rsidP="00FD073B">
      <w:pPr>
        <w:ind w:right="-1"/>
        <w:jc w:val="both"/>
        <w:rPr>
          <w:rFonts w:eastAsia="Calibri"/>
          <w:lang w:eastAsia="en-US"/>
        </w:rPr>
      </w:pPr>
    </w:p>
    <w:p w:rsidR="00FD073B" w:rsidRPr="00FD073B" w:rsidRDefault="00FD073B" w:rsidP="00FD073B">
      <w:pPr>
        <w:tabs>
          <w:tab w:val="left" w:pos="2011"/>
        </w:tabs>
        <w:ind w:right="-1"/>
        <w:rPr>
          <w:rFonts w:eastAsia="Calibri"/>
          <w:b/>
          <w:lang w:eastAsia="en-US"/>
        </w:rPr>
      </w:pPr>
      <w:bookmarkStart w:id="136" w:name="sub_1015"/>
      <w:r w:rsidRPr="00FD073B">
        <w:rPr>
          <w:rFonts w:eastAsia="Calibri"/>
          <w:b/>
          <w:lang w:eastAsia="en-US"/>
        </w:rPr>
        <w:tab/>
        <w:t>10. Основные требования к обращению с отходами</w:t>
      </w:r>
    </w:p>
    <w:p w:rsidR="00FD073B" w:rsidRPr="00FD073B" w:rsidRDefault="00FD073B" w:rsidP="00FD073B">
      <w:pPr>
        <w:jc w:val="both"/>
      </w:pPr>
      <w:bookmarkStart w:id="137" w:name="sub_1005"/>
      <w:bookmarkStart w:id="138" w:name="sub_194"/>
      <w:bookmarkEnd w:id="136"/>
      <w:r w:rsidRPr="00FD073B">
        <w:t xml:space="preserve">        10.1. Система обращения с отходами на территории поселения включает комплекс мер по рациональному сбору, вывозу бытовых отходов, в том числе крупногабаритных, жидких бытовых и пищевых отходов.</w:t>
      </w:r>
    </w:p>
    <w:p w:rsidR="00FD073B" w:rsidRPr="00FD073B" w:rsidRDefault="00FD073B" w:rsidP="00FD073B">
      <w:pPr>
        <w:jc w:val="both"/>
      </w:pPr>
      <w:bookmarkStart w:id="139" w:name="sub_195"/>
      <w:bookmarkEnd w:id="138"/>
      <w:r w:rsidRPr="00FD073B">
        <w:t xml:space="preserve">        10.2. Порядок организации деятельности в области обращения с отходами, в том числе порядок сбора отходов, требования к конструкции контейнеров, к размещению контейнерных площадок, иных мест хранения отходов, порядок организации вывоза и утилизации отходов определяется федеральным законом, санитарными правилами, правовыми актами администрации поселения.</w:t>
      </w:r>
    </w:p>
    <w:p w:rsidR="00FD073B" w:rsidRPr="00FD073B" w:rsidRDefault="00FD073B" w:rsidP="00FD073B">
      <w:pPr>
        <w:jc w:val="both"/>
      </w:pPr>
      <w:bookmarkStart w:id="140" w:name="sub_196"/>
      <w:bookmarkEnd w:id="139"/>
      <w:r w:rsidRPr="00FD073B">
        <w:t xml:space="preserve">        10.3. </w:t>
      </w:r>
      <w:r w:rsidRPr="00FD073B">
        <w:rPr>
          <w:b/>
          <w:color w:val="000000"/>
        </w:rPr>
        <w:t>Организация деятельности по накоплению</w:t>
      </w:r>
      <w:r w:rsidRPr="00FD073B">
        <w:rPr>
          <w:color w:val="000000"/>
        </w:rPr>
        <w:t xml:space="preserve">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Федеральным законом «Об отходах производства и потребления</w:t>
      </w:r>
      <w:r w:rsidRPr="00FD073B">
        <w:t>.</w:t>
      </w:r>
    </w:p>
    <w:p w:rsidR="00FD073B" w:rsidRPr="00FD073B" w:rsidRDefault="00FD073B" w:rsidP="00FD073B">
      <w:pPr>
        <w:jc w:val="both"/>
      </w:pPr>
      <w:bookmarkStart w:id="141" w:name="sub_197"/>
      <w:bookmarkEnd w:id="140"/>
      <w:r w:rsidRPr="00FD073B">
        <w:t xml:space="preserve">        10.4.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FD073B" w:rsidRPr="00FD073B" w:rsidRDefault="00FD073B" w:rsidP="00FD073B">
      <w:pPr>
        <w:jc w:val="both"/>
      </w:pPr>
      <w:bookmarkStart w:id="142" w:name="sub_198"/>
      <w:bookmarkEnd w:id="141"/>
      <w:r w:rsidRPr="00FD073B">
        <w:t xml:space="preserve">        10.5.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bookmarkStart w:id="143" w:name="sub_100"/>
      <w:bookmarkEnd w:id="142"/>
      <w:r w:rsidRPr="00FD073B">
        <w:t xml:space="preserve"> Сбор твердых бытовых отходов осуществляется в мешки, для транспортировки их на полигон ТБО.</w:t>
      </w:r>
    </w:p>
    <w:p w:rsidR="00FD073B" w:rsidRPr="00FD073B" w:rsidRDefault="00FD073B" w:rsidP="00FD073B">
      <w:pPr>
        <w:jc w:val="both"/>
      </w:pPr>
      <w:bookmarkStart w:id="144" w:name="sub_1107"/>
      <w:bookmarkEnd w:id="143"/>
      <w:r w:rsidRPr="00FD073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D073B" w:rsidRPr="00FD073B" w:rsidRDefault="00FD073B" w:rsidP="00FD073B">
      <w:pPr>
        <w:jc w:val="both"/>
      </w:pPr>
      <w:bookmarkStart w:id="145" w:name="sub_1110"/>
      <w:bookmarkEnd w:id="144"/>
      <w:r w:rsidRPr="00FD073B">
        <w:t>Юридические лица, осуществляющие вывоз мусора и отходов самостоятельно, производят их размещение, захоронение на основании договоров на размещение, захоронение ТБО.</w:t>
      </w:r>
    </w:p>
    <w:p w:rsidR="00FD073B" w:rsidRPr="00FD073B" w:rsidRDefault="00FD073B" w:rsidP="00FD073B">
      <w:pPr>
        <w:jc w:val="both"/>
      </w:pPr>
      <w:bookmarkStart w:id="146" w:name="sub_1111"/>
      <w:bookmarkEnd w:id="145"/>
      <w:r w:rsidRPr="00FD073B">
        <w:t>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FD073B" w:rsidRPr="00FD073B" w:rsidRDefault="00FD073B" w:rsidP="00FD073B">
      <w:pPr>
        <w:jc w:val="both"/>
      </w:pPr>
      <w:bookmarkStart w:id="147" w:name="sub_1119"/>
      <w:bookmarkEnd w:id="146"/>
      <w:r w:rsidRPr="00FD073B">
        <w:t xml:space="preserve">        10.6. </w:t>
      </w:r>
      <w:r w:rsidRPr="00FD073B">
        <w:rPr>
          <w:bCs/>
        </w:rPr>
        <w:t>Запрещается:</w:t>
      </w:r>
    </w:p>
    <w:p w:rsidR="00FD073B" w:rsidRPr="00FD073B" w:rsidRDefault="00FD073B" w:rsidP="00FD073B">
      <w:pPr>
        <w:jc w:val="both"/>
      </w:pPr>
      <w:bookmarkStart w:id="148" w:name="sub_11191"/>
      <w:bookmarkEnd w:id="147"/>
      <w:r w:rsidRPr="00FD073B">
        <w:t xml:space="preserve">        1) Сжигать все виды отходов на территории домовладений;</w:t>
      </w:r>
    </w:p>
    <w:p w:rsidR="00FD073B" w:rsidRPr="00FD073B" w:rsidRDefault="00FD073B" w:rsidP="00FD073B">
      <w:pPr>
        <w:jc w:val="both"/>
      </w:pPr>
      <w:bookmarkStart w:id="149" w:name="sub_11192"/>
      <w:bookmarkEnd w:id="148"/>
      <w:r w:rsidRPr="00FD073B">
        <w:t xml:space="preserve">        2) Устанавливать контейнеры на проезжей части, тротуарах, газонах и в проходных арках домов;</w:t>
      </w:r>
    </w:p>
    <w:p w:rsidR="00FD073B" w:rsidRPr="00FD073B" w:rsidRDefault="00FD073B" w:rsidP="00FD073B">
      <w:pPr>
        <w:jc w:val="both"/>
      </w:pPr>
      <w:bookmarkStart w:id="150" w:name="sub_11193"/>
      <w:bookmarkEnd w:id="149"/>
      <w:r w:rsidRPr="00FD073B">
        <w:t xml:space="preserve">        3) Размещать отходы и мусор, сметать мусор, сливать отработанные воды и жидкие отходы на проезжую часть улиц, прилегающую территорию, в колодцы </w:t>
      </w:r>
      <w:proofErr w:type="spellStart"/>
      <w:r w:rsidRPr="00FD073B">
        <w:t>ливнедренажной</w:t>
      </w:r>
      <w:proofErr w:type="spellEnd"/>
      <w:r w:rsidRPr="00FD073B">
        <w:t xml:space="preserve"> системы канализации.</w:t>
      </w:r>
    </w:p>
    <w:p w:rsidR="00FD073B" w:rsidRPr="00FD073B" w:rsidRDefault="00FD073B" w:rsidP="00FD073B">
      <w:pPr>
        <w:jc w:val="both"/>
      </w:pPr>
      <w:bookmarkStart w:id="151" w:name="sub_11195"/>
      <w:bookmarkEnd w:id="150"/>
      <w:r w:rsidRPr="00FD073B">
        <w:t xml:space="preserve">        4) Складировать крупногабаритные бытовые отходы на площадках, расположенных в районах индивидуальной жилищной застройки.</w:t>
      </w:r>
    </w:p>
    <w:p w:rsidR="00FD073B" w:rsidRPr="00FD073B" w:rsidRDefault="00FD073B" w:rsidP="00FD073B">
      <w:pPr>
        <w:jc w:val="both"/>
      </w:pPr>
      <w:bookmarkStart w:id="152" w:name="sub_11196"/>
      <w:bookmarkEnd w:id="151"/>
      <w:r w:rsidRPr="00FD073B">
        <w:t xml:space="preserve">        5) Выгружать отходы в неустановленных местах;</w:t>
      </w:r>
    </w:p>
    <w:bookmarkEnd w:id="152"/>
    <w:p w:rsidR="00FD073B" w:rsidRPr="00FD073B" w:rsidRDefault="00FD073B" w:rsidP="00FD073B">
      <w:pPr>
        <w:jc w:val="both"/>
      </w:pPr>
      <w:r w:rsidRPr="00FD073B">
        <w:t xml:space="preserve">        6) Складировать строительные отходы и строительные материалы.</w:t>
      </w:r>
    </w:p>
    <w:p w:rsidR="00FD073B" w:rsidRPr="00FD073B" w:rsidRDefault="00FD073B" w:rsidP="00FD073B">
      <w:pPr>
        <w:autoSpaceDE w:val="0"/>
        <w:autoSpaceDN w:val="0"/>
        <w:adjustRightInd w:val="0"/>
        <w:jc w:val="center"/>
        <w:outlineLvl w:val="0"/>
        <w:rPr>
          <w:b/>
          <w:bCs/>
        </w:rPr>
      </w:pPr>
    </w:p>
    <w:p w:rsidR="00FD073B" w:rsidRPr="00FD073B" w:rsidRDefault="00FD073B" w:rsidP="00FD073B">
      <w:pPr>
        <w:autoSpaceDE w:val="0"/>
        <w:autoSpaceDN w:val="0"/>
        <w:adjustRightInd w:val="0"/>
        <w:jc w:val="center"/>
        <w:rPr>
          <w:b/>
          <w:bCs/>
        </w:rPr>
      </w:pPr>
      <w:r w:rsidRPr="00FD073B">
        <w:rPr>
          <w:b/>
          <w:bCs/>
        </w:rPr>
        <w:t>11. Проектирование, размещение, содержание</w:t>
      </w:r>
    </w:p>
    <w:p w:rsidR="00FD073B" w:rsidRPr="00FD073B" w:rsidRDefault="00FD073B" w:rsidP="00FD073B">
      <w:pPr>
        <w:autoSpaceDE w:val="0"/>
        <w:autoSpaceDN w:val="0"/>
        <w:adjustRightInd w:val="0"/>
        <w:jc w:val="center"/>
        <w:rPr>
          <w:b/>
          <w:bCs/>
        </w:rPr>
      </w:pPr>
      <w:r w:rsidRPr="00FD073B">
        <w:rPr>
          <w:b/>
          <w:bCs/>
        </w:rPr>
        <w:t>и восстановления элементов благоустройства,</w:t>
      </w:r>
    </w:p>
    <w:p w:rsidR="00FD073B" w:rsidRPr="00FD073B" w:rsidRDefault="00FD073B" w:rsidP="00FD073B">
      <w:pPr>
        <w:autoSpaceDE w:val="0"/>
        <w:autoSpaceDN w:val="0"/>
        <w:adjustRightInd w:val="0"/>
        <w:jc w:val="center"/>
        <w:rPr>
          <w:b/>
          <w:bCs/>
        </w:rPr>
      </w:pPr>
      <w:r w:rsidRPr="00FD073B">
        <w:rPr>
          <w:b/>
          <w:bCs/>
        </w:rPr>
        <w:t>в том числе после проведения земляных работ</w:t>
      </w:r>
    </w:p>
    <w:p w:rsidR="00FD073B" w:rsidRPr="00FD073B" w:rsidRDefault="00FD073B" w:rsidP="00FD073B">
      <w:pPr>
        <w:jc w:val="both"/>
        <w:rPr>
          <w:lang w:eastAsia="en-US"/>
        </w:rPr>
      </w:pPr>
      <w:r w:rsidRPr="00FD073B">
        <w:rPr>
          <w:lang w:eastAsia="en-US"/>
        </w:rPr>
        <w:t xml:space="preserve">        11.1. В проектной документации на создание, реконструкцию объектов благоустройства территории муниципального образования должны предусматриваться </w:t>
      </w:r>
      <w:r w:rsidRPr="00FD073B">
        <w:rPr>
          <w:lang w:eastAsia="en-US"/>
        </w:rPr>
        <w:lastRenderedPageBreak/>
        <w:t>различные элементы благоустройства территории, являющиеся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FD073B" w:rsidRPr="00FD073B" w:rsidRDefault="00FD073B" w:rsidP="00FD073B">
      <w:pPr>
        <w:jc w:val="both"/>
        <w:rPr>
          <w:lang w:eastAsia="en-US"/>
        </w:rPr>
      </w:pPr>
      <w:r w:rsidRPr="00FD073B">
        <w:rPr>
          <w:lang w:eastAsia="en-US"/>
        </w:rPr>
        <w:t xml:space="preserve">        11.2. При благоустройстве территорий, расположенных в зоне охраны объектов культурного наследия, проектная документация должна согласовываться с органами, уполномоченными в области сохранения, использования, популяризации и государственной охраны объектов культурного наследия.</w:t>
      </w:r>
    </w:p>
    <w:p w:rsidR="00FD073B" w:rsidRPr="00FD073B" w:rsidRDefault="00FD073B" w:rsidP="00FD073B">
      <w:pPr>
        <w:jc w:val="both"/>
        <w:rPr>
          <w:lang w:eastAsia="en-US"/>
        </w:rPr>
      </w:pPr>
      <w:r w:rsidRPr="00FD073B">
        <w:rPr>
          <w:lang w:eastAsia="en-US"/>
        </w:rPr>
        <w:t xml:space="preserve">        11.3. Проектирование озеленения при благоустройстве и (или) реконструкции территорий муниципального образования должно осуществляться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FD073B" w:rsidRPr="00FD073B" w:rsidRDefault="00FD073B" w:rsidP="00FD073B">
      <w:pPr>
        <w:jc w:val="both"/>
        <w:rPr>
          <w:lang w:eastAsia="en-US"/>
        </w:rPr>
      </w:pPr>
      <w:r w:rsidRPr="00FD073B">
        <w:rPr>
          <w:lang w:eastAsia="en-US"/>
        </w:rPr>
        <w:t xml:space="preserve">        11.4. Проектирование покрытий при благоустройстве территорий должно осуществляться с целью обеспечения безопасного и комфортного передвижения граждан, в том числе </w:t>
      </w:r>
      <w:r w:rsidRPr="00FD073B">
        <w:rPr>
          <w:bCs/>
          <w:lang w:eastAsia="en-US"/>
        </w:rPr>
        <w:t>маломобильных</w:t>
      </w:r>
      <w:r w:rsidRPr="00FD073B">
        <w:rPr>
          <w:lang w:eastAsia="en-US"/>
        </w:rPr>
        <w:t xml:space="preserve"> </w:t>
      </w:r>
      <w:r w:rsidRPr="00FD073B">
        <w:rPr>
          <w:bCs/>
          <w:lang w:eastAsia="en-US"/>
        </w:rPr>
        <w:t>групп</w:t>
      </w:r>
      <w:r w:rsidRPr="00FD073B">
        <w:rPr>
          <w:lang w:eastAsia="en-US"/>
        </w:rPr>
        <w:t xml:space="preserve"> </w:t>
      </w:r>
      <w:r w:rsidRPr="00FD073B">
        <w:rPr>
          <w:bCs/>
          <w:lang w:eastAsia="en-US"/>
        </w:rPr>
        <w:t>населения (</w:t>
      </w:r>
      <w:r w:rsidRPr="00FD073B">
        <w:rPr>
          <w:lang w:eastAsia="en-US"/>
        </w:rPr>
        <w:t>МГН), а также формирования архитектурного облика населенного пункта.</w:t>
      </w:r>
    </w:p>
    <w:p w:rsidR="00FD073B" w:rsidRPr="00FD073B" w:rsidRDefault="00FD073B" w:rsidP="00FD073B">
      <w:pPr>
        <w:jc w:val="both"/>
        <w:rPr>
          <w:lang w:eastAsia="en-US"/>
        </w:rPr>
      </w:pPr>
      <w:r w:rsidRPr="00FD073B">
        <w:rPr>
          <w:lang w:eastAsia="en-US"/>
        </w:rPr>
        <w:t xml:space="preserve">        11.5. При выборе покрытия необходимо использовать прочные, </w:t>
      </w:r>
      <w:proofErr w:type="spellStart"/>
      <w:r w:rsidRPr="00FD073B">
        <w:rPr>
          <w:lang w:eastAsia="en-US"/>
        </w:rPr>
        <w:t>ремонтопригодные</w:t>
      </w:r>
      <w:proofErr w:type="spellEnd"/>
      <w:r w:rsidRPr="00FD073B">
        <w:rPr>
          <w:lang w:eastAsia="en-US"/>
        </w:rPr>
        <w:t xml:space="preserve">, </w:t>
      </w:r>
      <w:proofErr w:type="spellStart"/>
      <w:r w:rsidRPr="00FD073B">
        <w:rPr>
          <w:lang w:eastAsia="en-US"/>
        </w:rPr>
        <w:t>антискользящие</w:t>
      </w:r>
      <w:proofErr w:type="spellEnd"/>
      <w:r w:rsidRPr="00FD073B">
        <w:rPr>
          <w:lang w:eastAsia="en-US"/>
        </w:rPr>
        <w:t xml:space="preserve">, </w:t>
      </w:r>
      <w:proofErr w:type="spellStart"/>
      <w:r w:rsidRPr="00FD073B">
        <w:rPr>
          <w:lang w:eastAsia="en-US"/>
        </w:rPr>
        <w:t>экологичные</w:t>
      </w:r>
      <w:proofErr w:type="spellEnd"/>
      <w:r w:rsidRPr="00FD073B">
        <w:rPr>
          <w:lang w:eastAsia="en-US"/>
        </w:rPr>
        <w:t xml:space="preserve"> покрытия.</w:t>
      </w:r>
    </w:p>
    <w:p w:rsidR="00FD073B" w:rsidRPr="00FD073B" w:rsidRDefault="00FD073B" w:rsidP="00FD073B">
      <w:pPr>
        <w:jc w:val="both"/>
        <w:rPr>
          <w:lang w:eastAsia="en-US"/>
        </w:rPr>
      </w:pPr>
      <w:r w:rsidRPr="00FD073B">
        <w:rPr>
          <w:lang w:eastAsia="en-US"/>
        </w:rPr>
        <w:t>На территории муниципального образования устанавливаются различные виды покрытия, характерные для населенных пунктов муниципального образования, например:</w:t>
      </w:r>
    </w:p>
    <w:p w:rsidR="00FD073B" w:rsidRPr="00FD073B" w:rsidRDefault="00FD073B" w:rsidP="00FD073B">
      <w:pPr>
        <w:jc w:val="both"/>
        <w:rPr>
          <w:lang w:eastAsia="en-US"/>
        </w:rPr>
      </w:pPr>
      <w:r w:rsidRPr="00FD073B">
        <w:rPr>
          <w:lang w:eastAsia="en-US"/>
        </w:rPr>
        <w:t xml:space="preserve">- монолитные или сборные покрытия, </w:t>
      </w:r>
      <w:proofErr w:type="gramStart"/>
      <w:r w:rsidRPr="00FD073B">
        <w:rPr>
          <w:lang w:eastAsia="en-US"/>
        </w:rPr>
        <w:t>выполняемые</w:t>
      </w:r>
      <w:proofErr w:type="gramEnd"/>
      <w:r w:rsidRPr="00FD073B">
        <w:rPr>
          <w:lang w:eastAsia="en-US"/>
        </w:rPr>
        <w:t xml:space="preserve"> в том числе из асфальтобетона, </w:t>
      </w:r>
      <w:proofErr w:type="spellStart"/>
      <w:r w:rsidRPr="00FD073B">
        <w:rPr>
          <w:lang w:eastAsia="en-US"/>
        </w:rPr>
        <w:t>цементобетона</w:t>
      </w:r>
      <w:proofErr w:type="spellEnd"/>
      <w:r w:rsidRPr="00FD073B">
        <w:rPr>
          <w:lang w:eastAsia="en-US"/>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FD073B" w:rsidRPr="00FD073B" w:rsidRDefault="00FD073B" w:rsidP="00FD073B">
      <w:pPr>
        <w:jc w:val="both"/>
        <w:rPr>
          <w:lang w:eastAsia="en-US"/>
        </w:rPr>
      </w:pPr>
      <w:proofErr w:type="gramStart"/>
      <w:r w:rsidRPr="00FD073B">
        <w:rPr>
          <w:lang w:eastAsia="en-US"/>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FD073B">
        <w:rPr>
          <w:lang w:eastAsia="en-US"/>
        </w:rPr>
        <w:t>, прогулочных дорожек);</w:t>
      </w:r>
    </w:p>
    <w:p w:rsidR="00FD073B" w:rsidRPr="00FD073B" w:rsidRDefault="00FD073B" w:rsidP="00FD073B">
      <w:pPr>
        <w:jc w:val="both"/>
        <w:rPr>
          <w:lang w:eastAsia="en-US"/>
        </w:rPr>
      </w:pPr>
      <w:r w:rsidRPr="00FD073B">
        <w:rPr>
          <w:lang w:eastAsia="en-US"/>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FD073B">
        <w:rPr>
          <w:lang w:eastAsia="en-US"/>
        </w:rPr>
        <w:t>экологичности</w:t>
      </w:r>
      <w:proofErr w:type="spellEnd"/>
      <w:r w:rsidRPr="00FD073B">
        <w:rPr>
          <w:lang w:eastAsia="en-US"/>
        </w:rPr>
        <w:t xml:space="preserve"> благоустраиваемой территории;</w:t>
      </w:r>
    </w:p>
    <w:p w:rsidR="00FD073B" w:rsidRPr="00FD073B" w:rsidRDefault="00FD073B" w:rsidP="00FD073B">
      <w:pPr>
        <w:jc w:val="both"/>
        <w:rPr>
          <w:lang w:eastAsia="en-US"/>
        </w:rPr>
      </w:pPr>
      <w:r w:rsidRPr="00FD073B">
        <w:rPr>
          <w:lang w:eastAsia="en-US"/>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FD073B" w:rsidRPr="00FD073B" w:rsidRDefault="00FD073B" w:rsidP="00FD073B">
      <w:pPr>
        <w:jc w:val="both"/>
        <w:rPr>
          <w:lang w:eastAsia="en-US"/>
        </w:rPr>
      </w:pPr>
      <w:r w:rsidRPr="00FD073B">
        <w:rPr>
          <w:lang w:eastAsia="en-US"/>
        </w:rPr>
        <w:t xml:space="preserve">        11.6. На территории муниципального образования необходимо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FD073B" w:rsidRPr="00FD073B" w:rsidRDefault="00FD073B" w:rsidP="00FD073B">
      <w:pPr>
        <w:jc w:val="both"/>
        <w:rPr>
          <w:lang w:eastAsia="en-US"/>
        </w:rPr>
      </w:pPr>
      <w:r w:rsidRPr="00FD073B">
        <w:rPr>
          <w:lang w:eastAsia="en-US"/>
        </w:rPr>
        <w:t xml:space="preserve">        11.7.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FD073B" w:rsidRPr="00FD073B" w:rsidRDefault="00FD073B" w:rsidP="00FD073B">
      <w:pPr>
        <w:jc w:val="both"/>
        <w:rPr>
          <w:lang w:eastAsia="en-US"/>
        </w:rPr>
      </w:pPr>
      <w:r w:rsidRPr="00FD073B">
        <w:rPr>
          <w:lang w:eastAsia="en-US"/>
        </w:rPr>
        <w:t xml:space="preserve">        11.8.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необходимо выделять с помощью тактильного покрытия.</w:t>
      </w:r>
    </w:p>
    <w:p w:rsidR="00FD073B" w:rsidRPr="00FD073B" w:rsidRDefault="00FD073B" w:rsidP="00FD073B">
      <w:pPr>
        <w:jc w:val="both"/>
        <w:rPr>
          <w:lang w:eastAsia="en-US"/>
        </w:rPr>
      </w:pPr>
      <w:r w:rsidRPr="00FD073B">
        <w:rPr>
          <w:lang w:eastAsia="en-US"/>
        </w:rPr>
        <w:t xml:space="preserve">        11.9. Для деревьев, расположенных в мощении, при отсутствии иных видов защиты, в том числе приствольных решеток, бордюров, скамеек, предусматривать защитное </w:t>
      </w:r>
      <w:r w:rsidRPr="00FD073B">
        <w:rPr>
          <w:lang w:eastAsia="en-US"/>
        </w:rPr>
        <w:lastRenderedPageBreak/>
        <w:t>приствольное покрытие, выполненное на одном уровне или выше покрытия пешеходных коммуникаций.</w:t>
      </w:r>
    </w:p>
    <w:p w:rsidR="00FD073B" w:rsidRPr="00FD073B" w:rsidRDefault="00FD073B" w:rsidP="00FD073B">
      <w:pPr>
        <w:jc w:val="both"/>
        <w:rPr>
          <w:lang w:eastAsia="en-US"/>
        </w:rPr>
      </w:pPr>
      <w:r w:rsidRPr="00FD073B">
        <w:rPr>
          <w:lang w:eastAsia="en-US"/>
        </w:rPr>
        <w:t xml:space="preserve">        11.10. При сопряжении покрытия пешеходных коммуникаций с газоном (грунтом, мягкими покрытиями) предусматривать установку бортовых камней различных видов. Бортовые камни устанавливать на одном уровне с пешеходными коммуникациями.</w:t>
      </w:r>
    </w:p>
    <w:p w:rsidR="00FD073B" w:rsidRPr="00FD073B" w:rsidRDefault="00FD073B" w:rsidP="00FD073B">
      <w:pPr>
        <w:jc w:val="both"/>
        <w:rPr>
          <w:lang w:eastAsia="en-US"/>
        </w:rPr>
      </w:pPr>
      <w:r w:rsidRPr="00FD073B">
        <w:rPr>
          <w:lang w:eastAsia="en-US"/>
        </w:rPr>
        <w:t xml:space="preserve">        11.11. Устройство ограждения при благоустройстве территорий предусматривать в качестве дополнительного элемента благоустройства, основной целью установки которого является обеспечение безопасности граждан. Ограждения должны быть выполнены из высококачественных материалов, а также архитектурно-</w:t>
      </w:r>
      <w:proofErr w:type="gramStart"/>
      <w:r w:rsidRPr="00FD073B">
        <w:rPr>
          <w:lang w:eastAsia="en-US"/>
        </w:rPr>
        <w:t>художественное решение</w:t>
      </w:r>
      <w:proofErr w:type="gramEnd"/>
      <w:r w:rsidRPr="00FD073B">
        <w:rPr>
          <w:lang w:eastAsia="en-US"/>
        </w:rPr>
        <w:t xml:space="preserve"> ограждений необходимо выбирать в едином дизайнерском стиле в границах объекта благоустройства, с учетом архитектурного окружения территории населенного пункта,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FD073B" w:rsidRPr="00FD073B" w:rsidRDefault="00FD073B" w:rsidP="00FD073B">
      <w:pPr>
        <w:jc w:val="both"/>
        <w:rPr>
          <w:lang w:eastAsia="en-US"/>
        </w:rPr>
      </w:pPr>
      <w:r w:rsidRPr="00FD073B">
        <w:rPr>
          <w:lang w:eastAsia="en-US"/>
        </w:rPr>
        <w:t xml:space="preserve">        11.12. На участках, где существует возможность заезда автотранспорта на тротуары, пешеходные дорожки, грунт необходимо устанавливать устройства, препятствующие заезду автотранспорта, в том числе парковочные ограждения.</w:t>
      </w:r>
    </w:p>
    <w:p w:rsidR="00FD073B" w:rsidRPr="00FD073B" w:rsidRDefault="00FD073B" w:rsidP="00FD073B">
      <w:pPr>
        <w:jc w:val="both"/>
        <w:rPr>
          <w:lang w:eastAsia="en-US"/>
        </w:rPr>
      </w:pPr>
      <w:r w:rsidRPr="00FD073B">
        <w:rPr>
          <w:lang w:eastAsia="en-US"/>
        </w:rPr>
        <w:t>Ограждение территорий объектов культурного наследия необходимо выполнять в соответствии с градостроительными регламентами, установленными для данных территорий.</w:t>
      </w:r>
    </w:p>
    <w:p w:rsidR="00FD073B" w:rsidRPr="00FD073B" w:rsidRDefault="00FD073B" w:rsidP="00FD073B">
      <w:pPr>
        <w:jc w:val="both"/>
        <w:rPr>
          <w:lang w:eastAsia="en-US"/>
        </w:rPr>
      </w:pPr>
      <w:r w:rsidRPr="00FD073B">
        <w:rPr>
          <w:lang w:eastAsia="en-US"/>
        </w:rPr>
        <w:t xml:space="preserve">        11.13. </w:t>
      </w:r>
      <w:proofErr w:type="gramStart"/>
      <w:r w:rsidRPr="00FD073B">
        <w:rPr>
          <w:lang w:eastAsia="en-US"/>
        </w:rPr>
        <w:t>При выборе МАФ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rsidR="00FD073B" w:rsidRPr="00FD073B" w:rsidRDefault="00FD073B" w:rsidP="00FD073B">
      <w:pPr>
        <w:jc w:val="both"/>
        <w:rPr>
          <w:lang w:eastAsia="en-US"/>
        </w:rPr>
      </w:pPr>
      <w:r w:rsidRPr="00FD073B">
        <w:rPr>
          <w:lang w:eastAsia="en-US"/>
        </w:rPr>
        <w:t xml:space="preserve">        11.14. </w:t>
      </w:r>
      <w:proofErr w:type="gramStart"/>
      <w:r w:rsidRPr="00FD073B">
        <w:rPr>
          <w:lang w:eastAsia="en-US"/>
        </w:rPr>
        <w:t xml:space="preserve">На часто посещаемых жителями муниципального образования и туристами центрах притяжения, в том числе общественные территории, расположенные в центре населенного пункта, зоны исторической застройки территорий и объектов культурного наследия, </w:t>
      </w:r>
      <w:proofErr w:type="spellStart"/>
      <w:r w:rsidRPr="00FD073B">
        <w:rPr>
          <w:lang w:eastAsia="en-US"/>
        </w:rPr>
        <w:t>МАФы</w:t>
      </w:r>
      <w:proofErr w:type="spellEnd"/>
      <w:r w:rsidRPr="00FD073B">
        <w:rPr>
          <w:lang w:eastAsia="en-US"/>
        </w:rPr>
        <w:t xml:space="preserve"> необходимо  проектировать на основании индивидуальных проектных разработок.</w:t>
      </w:r>
      <w:proofErr w:type="gramEnd"/>
    </w:p>
    <w:p w:rsidR="00FD073B" w:rsidRPr="00FD073B" w:rsidRDefault="00FD073B" w:rsidP="00FD073B">
      <w:pPr>
        <w:jc w:val="both"/>
        <w:rPr>
          <w:lang w:eastAsia="en-US"/>
        </w:rPr>
      </w:pPr>
      <w:r w:rsidRPr="00FD073B">
        <w:rPr>
          <w:lang w:eastAsia="en-US"/>
        </w:rPr>
        <w:t xml:space="preserve">        11.15. На время проведения земляных, строительных, дорожных, аварийных и других видов работ, в том числе работ по благоустройству, следует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FD073B" w:rsidRPr="00FD073B" w:rsidRDefault="00FD073B" w:rsidP="00FD073B">
      <w:pPr>
        <w:tabs>
          <w:tab w:val="left" w:pos="3192"/>
        </w:tabs>
        <w:autoSpaceDE w:val="0"/>
        <w:autoSpaceDN w:val="0"/>
        <w:adjustRightInd w:val="0"/>
        <w:spacing w:before="280"/>
        <w:ind w:firstLine="540"/>
        <w:jc w:val="center"/>
        <w:rPr>
          <w:b/>
        </w:rPr>
      </w:pPr>
      <w:r w:rsidRPr="00FD073B">
        <w:rPr>
          <w:b/>
        </w:rPr>
        <w:t>12. Размещение информации на территории муниципального образования, в том числе установка указателей</w:t>
      </w:r>
    </w:p>
    <w:p w:rsidR="00FD073B" w:rsidRPr="00FD073B" w:rsidRDefault="00FD073B" w:rsidP="00FD073B">
      <w:pPr>
        <w:jc w:val="center"/>
        <w:rPr>
          <w:b/>
          <w:lang w:eastAsia="en-US"/>
        </w:rPr>
      </w:pPr>
      <w:r w:rsidRPr="00FD073B">
        <w:rPr>
          <w:b/>
          <w:lang w:eastAsia="en-US"/>
        </w:rPr>
        <w:t>с наименованиями улиц и номерами домов, вывесок</w:t>
      </w:r>
    </w:p>
    <w:p w:rsidR="00FD073B" w:rsidRPr="00FD073B" w:rsidRDefault="00FD073B" w:rsidP="00FD073B">
      <w:pPr>
        <w:jc w:val="both"/>
        <w:rPr>
          <w:lang w:eastAsia="en-US"/>
        </w:rPr>
      </w:pPr>
      <w:r w:rsidRPr="00FD073B">
        <w:rPr>
          <w:lang w:eastAsia="en-US"/>
        </w:rPr>
        <w:t xml:space="preserve">        12.1.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FD073B" w:rsidRPr="00FD073B" w:rsidRDefault="00FD073B" w:rsidP="00FD073B">
      <w:pPr>
        <w:jc w:val="both"/>
        <w:rPr>
          <w:lang w:eastAsia="en-US"/>
        </w:rPr>
      </w:pPr>
      <w:r w:rsidRPr="00FD073B">
        <w:rPr>
          <w:lang w:eastAsia="en-US"/>
        </w:rPr>
        <w:t xml:space="preserve">        12.2. Для торговых комплексов требуется разработка собственных архитектурно-художественных концепций, определяющих размещение и информационных конструкций.</w:t>
      </w:r>
    </w:p>
    <w:p w:rsidR="00FD073B" w:rsidRPr="00FD073B" w:rsidRDefault="00FD073B" w:rsidP="00FD073B">
      <w:pPr>
        <w:jc w:val="both"/>
        <w:rPr>
          <w:lang w:eastAsia="en-US"/>
        </w:rPr>
      </w:pPr>
      <w:r w:rsidRPr="00FD073B">
        <w:rPr>
          <w:lang w:eastAsia="en-US"/>
        </w:rPr>
        <w:t xml:space="preserve">        12.3. Расклейка газет, афиш, плакатов, различного рода объявлений и рекламы разрешается на специально установленных стендах.</w:t>
      </w:r>
    </w:p>
    <w:p w:rsidR="00FD073B" w:rsidRPr="00FD073B" w:rsidRDefault="00FD073B" w:rsidP="00FD073B">
      <w:pPr>
        <w:jc w:val="both"/>
        <w:rPr>
          <w:lang w:eastAsia="en-US"/>
        </w:rPr>
      </w:pPr>
      <w:r w:rsidRPr="00FD073B">
        <w:rPr>
          <w:lang w:eastAsia="en-US"/>
        </w:rPr>
        <w:t xml:space="preserve">        12.4.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FD073B" w:rsidRPr="00FD073B" w:rsidRDefault="00FD073B" w:rsidP="00FD073B">
      <w:pPr>
        <w:jc w:val="both"/>
        <w:rPr>
          <w:rFonts w:eastAsia="Calibri"/>
          <w:lang w:eastAsia="en-US"/>
        </w:rPr>
      </w:pPr>
    </w:p>
    <w:p w:rsidR="00FD073B" w:rsidRPr="00FD073B" w:rsidRDefault="00FD073B" w:rsidP="00FD073B">
      <w:pPr>
        <w:ind w:right="-1"/>
        <w:jc w:val="center"/>
        <w:rPr>
          <w:rFonts w:eastAsia="Calibri"/>
          <w:b/>
          <w:lang w:eastAsia="en-US"/>
        </w:rPr>
      </w:pPr>
      <w:r w:rsidRPr="00FD073B">
        <w:rPr>
          <w:rFonts w:eastAsia="Calibri"/>
          <w:b/>
          <w:lang w:eastAsia="en-US"/>
        </w:rPr>
        <w:t>13. Требования к содержанию и внешнему виду зданий, сооружений, объектов благоустройства</w:t>
      </w:r>
    </w:p>
    <w:p w:rsidR="00FD073B" w:rsidRPr="00FD073B" w:rsidRDefault="00FD073B" w:rsidP="00FD073B">
      <w:pPr>
        <w:ind w:right="-1"/>
        <w:jc w:val="both"/>
        <w:rPr>
          <w:rFonts w:eastAsia="Calibri"/>
          <w:lang w:eastAsia="en-US"/>
        </w:rPr>
      </w:pPr>
      <w:bookmarkStart w:id="153" w:name="sub_1141"/>
      <w:bookmarkEnd w:id="137"/>
      <w:r w:rsidRPr="00FD073B">
        <w:rPr>
          <w:rFonts w:eastAsia="Calibri"/>
          <w:lang w:eastAsia="en-US"/>
        </w:rPr>
        <w:lastRenderedPageBreak/>
        <w:t xml:space="preserve">        13.1. Собственники зданий, организаций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w:t>
      </w:r>
    </w:p>
    <w:p w:rsidR="00FD073B" w:rsidRPr="00FD073B" w:rsidRDefault="00FD073B" w:rsidP="00FD073B">
      <w:pPr>
        <w:ind w:right="-1"/>
        <w:jc w:val="both"/>
        <w:rPr>
          <w:rFonts w:eastAsia="Calibri"/>
          <w:lang w:eastAsia="en-US"/>
        </w:rPr>
      </w:pPr>
      <w:bookmarkStart w:id="154" w:name="sub_1142"/>
      <w:bookmarkEnd w:id="153"/>
      <w:r w:rsidRPr="00FD073B">
        <w:rPr>
          <w:rFonts w:eastAsia="Calibri"/>
          <w:lang w:eastAsia="en-US"/>
        </w:rPr>
        <w:t xml:space="preserve">        13.2.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FD073B" w:rsidRPr="00FD073B" w:rsidRDefault="00FD073B" w:rsidP="00FD073B">
      <w:pPr>
        <w:ind w:right="-1"/>
        <w:jc w:val="both"/>
        <w:rPr>
          <w:rFonts w:eastAsia="Calibri"/>
          <w:lang w:eastAsia="en-US"/>
        </w:rPr>
      </w:pPr>
      <w:bookmarkStart w:id="155" w:name="sub_1143"/>
      <w:bookmarkEnd w:id="154"/>
      <w:r w:rsidRPr="00FD073B">
        <w:rPr>
          <w:rFonts w:eastAsia="Calibri"/>
          <w:lang w:eastAsia="en-US"/>
        </w:rPr>
        <w:t xml:space="preserve">        13.3. Указанные в пункте 12.1 и пункте 12.2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bookmarkEnd w:id="155"/>
    <w:p w:rsidR="00FD073B" w:rsidRPr="00FD073B" w:rsidRDefault="00FD073B" w:rsidP="00FD073B">
      <w:pPr>
        <w:ind w:right="-1"/>
        <w:jc w:val="both"/>
        <w:rPr>
          <w:rFonts w:eastAsia="Calibri"/>
          <w:lang w:eastAsia="en-US"/>
        </w:rPr>
      </w:pPr>
      <w:r w:rsidRPr="00FD073B">
        <w:rPr>
          <w:rFonts w:eastAsia="Calibri"/>
          <w:lang w:eastAsia="en-US"/>
        </w:rPr>
        <w:t>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FD073B" w:rsidRPr="00FD073B" w:rsidRDefault="00FD073B" w:rsidP="00FD073B">
      <w:pPr>
        <w:ind w:right="-1"/>
        <w:jc w:val="both"/>
        <w:rPr>
          <w:rFonts w:eastAsia="Calibri"/>
          <w:lang w:eastAsia="en-US"/>
        </w:rPr>
      </w:pPr>
      <w:r w:rsidRPr="00FD073B">
        <w:rPr>
          <w:rFonts w:eastAsia="Calibri"/>
          <w:lang w:eastAsia="en-US"/>
        </w:rPr>
        <w:t>Запрещается самовольное переоборудование фасадов зданий и их конструктивных элементов.</w:t>
      </w:r>
    </w:p>
    <w:p w:rsidR="00FD073B" w:rsidRPr="00FD073B" w:rsidRDefault="00FD073B" w:rsidP="00FD073B">
      <w:pPr>
        <w:ind w:right="-1"/>
        <w:jc w:val="both"/>
        <w:rPr>
          <w:rFonts w:eastAsia="Calibri"/>
          <w:lang w:eastAsia="en-US"/>
        </w:rPr>
      </w:pPr>
      <w:bookmarkStart w:id="156" w:name="sub_1144"/>
      <w:r w:rsidRPr="00FD073B">
        <w:rPr>
          <w:rFonts w:eastAsia="Calibri"/>
          <w:lang w:eastAsia="en-US"/>
        </w:rPr>
        <w:t xml:space="preserve">        13.4. 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bookmarkEnd w:id="156"/>
    <w:p w:rsidR="00FD073B" w:rsidRPr="00FD073B" w:rsidRDefault="00FD073B" w:rsidP="00FD073B">
      <w:pPr>
        <w:ind w:right="-1"/>
        <w:jc w:val="both"/>
        <w:rPr>
          <w:rFonts w:eastAsia="Calibri"/>
          <w:lang w:eastAsia="en-US"/>
        </w:rPr>
      </w:pPr>
      <w:r w:rsidRPr="00FD073B">
        <w:rPr>
          <w:rFonts w:eastAsia="Calibri"/>
          <w:lang w:eastAsia="en-US"/>
        </w:rPr>
        <w:t>Адресные таблицы (указатель наименования улицы, номер дома) должны содержаться собственниками зданий в чистоте и технически исправном состоянии.</w:t>
      </w:r>
    </w:p>
    <w:p w:rsidR="00FD073B" w:rsidRPr="00FD073B" w:rsidRDefault="00FD073B" w:rsidP="00FD073B">
      <w:pPr>
        <w:ind w:right="-1"/>
        <w:jc w:val="both"/>
        <w:rPr>
          <w:rFonts w:eastAsia="Calibri"/>
          <w:lang w:eastAsia="en-US"/>
        </w:rPr>
      </w:pPr>
      <w:bookmarkStart w:id="157" w:name="sub_1145"/>
      <w:r w:rsidRPr="00FD073B">
        <w:rPr>
          <w:rFonts w:eastAsia="Calibri"/>
          <w:lang w:eastAsia="en-US"/>
        </w:rPr>
        <w:t xml:space="preserve">        13.5. В зимнее время собственниками (в многоквартирных домах - лицами, осуществляющими по договору управление / эксплуатацию дома) организуется своевременная очистка кровель и козырьков от снега, наледи и сосулек.</w:t>
      </w:r>
    </w:p>
    <w:p w:rsidR="00FD073B" w:rsidRPr="00FD073B" w:rsidRDefault="00FD073B" w:rsidP="00FD073B">
      <w:pPr>
        <w:ind w:right="-1"/>
        <w:jc w:val="both"/>
        <w:rPr>
          <w:rFonts w:eastAsia="Calibri"/>
          <w:lang w:eastAsia="en-US"/>
        </w:rPr>
      </w:pPr>
      <w:bookmarkStart w:id="158" w:name="sub_1146"/>
      <w:bookmarkEnd w:id="157"/>
      <w:r w:rsidRPr="00FD073B">
        <w:rPr>
          <w:rFonts w:eastAsia="Calibri"/>
          <w:lang w:eastAsia="en-US"/>
        </w:rPr>
        <w:t xml:space="preserve">        13.6.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bookmarkEnd w:id="158"/>
    <w:p w:rsidR="00FD073B" w:rsidRPr="00FD073B" w:rsidRDefault="00FD073B" w:rsidP="00FD073B">
      <w:pPr>
        <w:ind w:right="-1"/>
        <w:jc w:val="both"/>
        <w:rPr>
          <w:rFonts w:eastAsia="Calibri"/>
          <w:lang w:eastAsia="en-US"/>
        </w:rPr>
      </w:pPr>
      <w:r w:rsidRPr="00FD073B">
        <w:rPr>
          <w:rFonts w:eastAsia="Calibri"/>
          <w:lang w:eastAsia="en-US"/>
        </w:rPr>
        <w:t xml:space="preserve">Запрещается сбрасывать снег, лед и мусор в воронки водосточных труб. </w:t>
      </w:r>
      <w:proofErr w:type="gramStart"/>
      <w:r w:rsidRPr="00FD073B">
        <w:rPr>
          <w:rFonts w:eastAsia="Calibri"/>
          <w:lang w:eastAsia="en-US"/>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FD073B" w:rsidRPr="00FD073B" w:rsidRDefault="00FD073B" w:rsidP="00FD073B">
      <w:pPr>
        <w:ind w:right="-1"/>
        <w:jc w:val="both"/>
        <w:rPr>
          <w:rFonts w:eastAsia="Calibri"/>
          <w:lang w:eastAsia="en-US"/>
        </w:rPr>
      </w:pPr>
      <w:bookmarkStart w:id="159" w:name="sub_1147"/>
      <w:r w:rsidRPr="00FD073B">
        <w:rPr>
          <w:rFonts w:eastAsia="Calibri"/>
          <w:lang w:eastAsia="en-US"/>
        </w:rPr>
        <w:t xml:space="preserve">        13.7. Собственники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FD073B" w:rsidRPr="00FD073B" w:rsidRDefault="00FD073B" w:rsidP="00FD073B">
      <w:pPr>
        <w:ind w:right="-1"/>
        <w:jc w:val="both"/>
        <w:rPr>
          <w:rFonts w:eastAsia="Calibri"/>
          <w:lang w:eastAsia="en-US"/>
        </w:rPr>
      </w:pPr>
      <w:bookmarkStart w:id="160" w:name="sub_1148"/>
      <w:bookmarkEnd w:id="159"/>
      <w:r w:rsidRPr="00FD073B">
        <w:rPr>
          <w:rFonts w:eastAsia="Calibri"/>
          <w:lang w:eastAsia="en-US"/>
        </w:rPr>
        <w:t xml:space="preserve">        13.8.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160"/>
    <w:p w:rsidR="00FD073B" w:rsidRPr="00FD073B" w:rsidRDefault="00FD073B" w:rsidP="00FD073B">
      <w:pPr>
        <w:ind w:right="-1"/>
        <w:jc w:val="both"/>
        <w:rPr>
          <w:rFonts w:eastAsia="Calibri"/>
          <w:lang w:eastAsia="en-US"/>
        </w:rPr>
      </w:pPr>
    </w:p>
    <w:p w:rsidR="00FD073B" w:rsidRPr="00FD073B" w:rsidRDefault="00FD073B" w:rsidP="00FD073B">
      <w:pPr>
        <w:ind w:right="-1"/>
        <w:jc w:val="center"/>
        <w:rPr>
          <w:rFonts w:eastAsia="Calibri"/>
          <w:b/>
          <w:lang w:eastAsia="en-US"/>
        </w:rPr>
      </w:pPr>
      <w:bookmarkStart w:id="161" w:name="sub_1025"/>
      <w:r w:rsidRPr="00FD073B">
        <w:rPr>
          <w:rFonts w:eastAsia="Calibri"/>
          <w:b/>
          <w:lang w:eastAsia="en-US"/>
        </w:rPr>
        <w:t>14. Дорожные знаки, светофорное хозяйство</w:t>
      </w:r>
    </w:p>
    <w:p w:rsidR="00FD073B" w:rsidRPr="00FD073B" w:rsidRDefault="00FD073B" w:rsidP="00FD073B">
      <w:pPr>
        <w:ind w:right="-1"/>
        <w:jc w:val="both"/>
        <w:rPr>
          <w:rFonts w:eastAsia="Calibri"/>
          <w:lang w:eastAsia="en-US"/>
        </w:rPr>
      </w:pPr>
      <w:bookmarkStart w:id="162" w:name="sub_1177"/>
      <w:bookmarkEnd w:id="161"/>
      <w:r w:rsidRPr="00FD073B">
        <w:rPr>
          <w:rFonts w:eastAsia="Calibri"/>
          <w:lang w:eastAsia="en-US"/>
        </w:rPr>
        <w:t xml:space="preserve">        14.1. Поверхность дорожных знаков, устанавливаемых на объектах улично-дорожной сети должна быть чистой, без повреждений.</w:t>
      </w:r>
    </w:p>
    <w:p w:rsidR="00FD073B" w:rsidRPr="00FD073B" w:rsidRDefault="00FD073B" w:rsidP="00FD073B">
      <w:pPr>
        <w:ind w:right="-1"/>
        <w:jc w:val="both"/>
        <w:rPr>
          <w:rFonts w:eastAsia="Calibri"/>
          <w:lang w:eastAsia="en-US"/>
        </w:rPr>
      </w:pPr>
      <w:bookmarkStart w:id="163" w:name="sub_1178"/>
      <w:bookmarkEnd w:id="162"/>
      <w:r w:rsidRPr="00FD073B">
        <w:rPr>
          <w:rFonts w:eastAsia="Calibri"/>
          <w:lang w:eastAsia="en-US"/>
        </w:rPr>
        <w:lastRenderedPageBreak/>
        <w:t xml:space="preserve"> </w:t>
      </w:r>
      <w:bookmarkEnd w:id="163"/>
      <w:r w:rsidRPr="00FD073B">
        <w:rPr>
          <w:rFonts w:eastAsia="Calibri"/>
          <w:lang w:eastAsia="en-US"/>
        </w:rPr>
        <w:t xml:space="preserve">Символы, наносимые на </w:t>
      </w:r>
      <w:proofErr w:type="spellStart"/>
      <w:r w:rsidRPr="00FD073B">
        <w:rPr>
          <w:rFonts w:eastAsia="Calibri"/>
          <w:lang w:eastAsia="en-US"/>
        </w:rPr>
        <w:t>рассеиватели</w:t>
      </w:r>
      <w:proofErr w:type="spellEnd"/>
      <w:r w:rsidRPr="00FD073B">
        <w:rPr>
          <w:rFonts w:eastAsia="Calibri"/>
          <w:lang w:eastAsia="en-US"/>
        </w:rPr>
        <w:t>, должны распознаваться с расстояния не менее 50 м, а сигнал светофора - 100 м.</w:t>
      </w:r>
    </w:p>
    <w:p w:rsidR="00FD073B" w:rsidRPr="00FD073B" w:rsidRDefault="00FD073B" w:rsidP="00FD073B">
      <w:pPr>
        <w:ind w:right="-1"/>
        <w:jc w:val="both"/>
        <w:rPr>
          <w:rFonts w:eastAsia="Calibri"/>
          <w:lang w:eastAsia="en-US"/>
        </w:rPr>
      </w:pPr>
      <w:bookmarkStart w:id="164" w:name="sub_1179"/>
      <w:r w:rsidRPr="00FD073B">
        <w:rPr>
          <w:rFonts w:eastAsia="Calibri"/>
          <w:lang w:eastAsia="en-US"/>
        </w:rPr>
        <w:t xml:space="preserve">        14.2. Ограждения опасных для движения участков улиц элементы ограждений восстанавливаются или меняются в течение суток после обнаружения дефектов.</w:t>
      </w:r>
    </w:p>
    <w:p w:rsidR="00FD073B" w:rsidRPr="00FD073B" w:rsidRDefault="00FD073B" w:rsidP="00FD073B">
      <w:pPr>
        <w:ind w:right="-1"/>
        <w:jc w:val="both"/>
        <w:rPr>
          <w:rFonts w:eastAsia="Calibri"/>
          <w:lang w:eastAsia="en-US"/>
        </w:rPr>
      </w:pPr>
      <w:bookmarkStart w:id="165" w:name="sub_1180"/>
      <w:bookmarkEnd w:id="164"/>
      <w:r w:rsidRPr="00FD073B">
        <w:rPr>
          <w:rFonts w:eastAsia="Calibri"/>
          <w:lang w:eastAsia="en-US"/>
        </w:rPr>
        <w:t xml:space="preserve">        14.3.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bookmarkEnd w:id="165"/>
    <w:p w:rsidR="00FD073B" w:rsidRPr="00FD073B" w:rsidRDefault="00FD073B" w:rsidP="00FD073B">
      <w:pPr>
        <w:ind w:right="-1"/>
        <w:jc w:val="both"/>
        <w:rPr>
          <w:rFonts w:eastAsia="Calibri"/>
          <w:lang w:eastAsia="en-US"/>
        </w:rPr>
      </w:pPr>
    </w:p>
    <w:p w:rsidR="00FD073B" w:rsidRPr="00FD073B" w:rsidRDefault="00FD073B" w:rsidP="00FD073B">
      <w:pPr>
        <w:ind w:right="-1"/>
        <w:jc w:val="center"/>
        <w:rPr>
          <w:rFonts w:eastAsia="Calibri"/>
          <w:b/>
          <w:lang w:eastAsia="en-US"/>
        </w:rPr>
      </w:pPr>
      <w:bookmarkStart w:id="166" w:name="sub_1026"/>
      <w:r w:rsidRPr="00FD073B">
        <w:rPr>
          <w:rFonts w:eastAsia="Calibri"/>
          <w:b/>
          <w:lang w:eastAsia="en-US"/>
        </w:rPr>
        <w:t>15. Наружное освещение</w:t>
      </w:r>
    </w:p>
    <w:p w:rsidR="00FD073B" w:rsidRPr="00FD073B" w:rsidRDefault="00FD073B" w:rsidP="00FD073B">
      <w:pPr>
        <w:ind w:right="-1"/>
        <w:jc w:val="both"/>
        <w:rPr>
          <w:rFonts w:eastAsia="Calibri"/>
          <w:lang w:eastAsia="en-US"/>
        </w:rPr>
      </w:pPr>
      <w:bookmarkStart w:id="167" w:name="sub_1181"/>
      <w:bookmarkEnd w:id="166"/>
      <w:r w:rsidRPr="00FD073B">
        <w:rPr>
          <w:rFonts w:eastAsia="Calibri"/>
          <w:lang w:eastAsia="en-US"/>
        </w:rPr>
        <w:t xml:space="preserve">        15.1.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FD073B" w:rsidRPr="00FD073B" w:rsidRDefault="00FD073B" w:rsidP="00FD073B">
      <w:pPr>
        <w:ind w:right="-1"/>
        <w:jc w:val="both"/>
        <w:rPr>
          <w:rFonts w:eastAsia="Calibri"/>
          <w:lang w:eastAsia="en-US"/>
        </w:rPr>
      </w:pPr>
      <w:bookmarkStart w:id="168" w:name="sub_1182"/>
      <w:bookmarkEnd w:id="167"/>
      <w:r w:rsidRPr="00FD073B">
        <w:rPr>
          <w:rFonts w:eastAsia="Calibri"/>
          <w:lang w:eastAsia="en-US"/>
        </w:rPr>
        <w:t xml:space="preserve">        15.2.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w:t>
      </w:r>
      <w:proofErr w:type="spellStart"/>
      <w:r w:rsidRPr="00FD073B">
        <w:rPr>
          <w:rFonts w:eastAsia="Calibri"/>
          <w:lang w:eastAsia="en-US"/>
        </w:rPr>
        <w:t>лк</w:t>
      </w:r>
      <w:proofErr w:type="spellEnd"/>
      <w:r w:rsidRPr="00FD073B">
        <w:rPr>
          <w:rFonts w:eastAsia="Calibri"/>
          <w:lang w:eastAsia="en-US"/>
        </w:rPr>
        <w:t xml:space="preserve">, и отключать в утренние сумерки при ее повышении до 10 </w:t>
      </w:r>
      <w:proofErr w:type="spellStart"/>
      <w:r w:rsidRPr="00FD073B">
        <w:rPr>
          <w:rFonts w:eastAsia="Calibri"/>
          <w:lang w:eastAsia="en-US"/>
        </w:rPr>
        <w:t>лк</w:t>
      </w:r>
      <w:proofErr w:type="spellEnd"/>
      <w:r w:rsidRPr="00FD073B">
        <w:rPr>
          <w:rFonts w:eastAsia="Calibri"/>
          <w:lang w:eastAsia="en-US"/>
        </w:rPr>
        <w:t xml:space="preserve"> в соответствии с установленным графиком включения и отключения наружного освещения.</w:t>
      </w:r>
    </w:p>
    <w:p w:rsidR="00FD073B" w:rsidRPr="00FD073B" w:rsidRDefault="00FD073B" w:rsidP="00FD073B">
      <w:pPr>
        <w:ind w:right="-1"/>
        <w:jc w:val="both"/>
        <w:rPr>
          <w:rFonts w:eastAsia="Calibri"/>
          <w:lang w:eastAsia="en-US"/>
        </w:rPr>
      </w:pPr>
      <w:bookmarkStart w:id="169" w:name="sub_1183"/>
      <w:bookmarkEnd w:id="168"/>
      <w:r w:rsidRPr="00FD073B">
        <w:rPr>
          <w:rFonts w:eastAsia="Calibri"/>
          <w:lang w:eastAsia="en-US"/>
        </w:rPr>
        <w:t xml:space="preserve">        15.3.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FD073B" w:rsidRPr="00FD073B" w:rsidRDefault="00FD073B" w:rsidP="00FD073B">
      <w:pPr>
        <w:ind w:right="-1"/>
        <w:jc w:val="both"/>
        <w:rPr>
          <w:rFonts w:eastAsia="Calibri"/>
          <w:lang w:eastAsia="en-US"/>
        </w:rPr>
      </w:pPr>
      <w:bookmarkStart w:id="170" w:name="sub_1184"/>
      <w:bookmarkEnd w:id="169"/>
      <w:r w:rsidRPr="00FD073B">
        <w:rPr>
          <w:rFonts w:eastAsia="Calibri"/>
          <w:lang w:eastAsia="en-US"/>
        </w:rPr>
        <w:t xml:space="preserve">        15.4.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FD073B" w:rsidRPr="00FD073B" w:rsidRDefault="00FD073B" w:rsidP="00FD073B">
      <w:pPr>
        <w:ind w:right="-1"/>
        <w:jc w:val="both"/>
        <w:rPr>
          <w:rFonts w:eastAsia="Calibri"/>
          <w:lang w:eastAsia="en-US"/>
        </w:rPr>
      </w:pPr>
      <w:bookmarkStart w:id="171" w:name="sub_1185"/>
      <w:bookmarkEnd w:id="170"/>
      <w:r w:rsidRPr="00FD073B">
        <w:rPr>
          <w:rFonts w:eastAsia="Calibri"/>
          <w:lang w:eastAsia="en-US"/>
        </w:rPr>
        <w:t xml:space="preserve">        15.5.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FD073B" w:rsidRPr="00FD073B" w:rsidRDefault="00FD073B" w:rsidP="00FD073B">
      <w:pPr>
        <w:ind w:right="-1"/>
        <w:jc w:val="both"/>
        <w:rPr>
          <w:rFonts w:eastAsia="Calibri"/>
          <w:lang w:eastAsia="en-US"/>
        </w:rPr>
      </w:pPr>
      <w:bookmarkStart w:id="172" w:name="sub_1186"/>
      <w:bookmarkEnd w:id="171"/>
      <w:r w:rsidRPr="00FD073B">
        <w:rPr>
          <w:rFonts w:eastAsia="Calibri"/>
          <w:lang w:eastAsia="en-US"/>
        </w:rPr>
        <w:t xml:space="preserve">        15.6.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bookmarkEnd w:id="172"/>
    </w:p>
    <w:p w:rsidR="00FD073B" w:rsidRPr="00FD073B" w:rsidRDefault="00FD073B" w:rsidP="00FD073B">
      <w:pPr>
        <w:ind w:right="-1"/>
        <w:jc w:val="both"/>
        <w:rPr>
          <w:rFonts w:eastAsia="Calibri"/>
          <w:lang w:eastAsia="en-US"/>
        </w:rPr>
      </w:pPr>
      <w:bookmarkStart w:id="173" w:name="sub_1187"/>
      <w:r w:rsidRPr="00FD073B">
        <w:rPr>
          <w:rFonts w:eastAsia="Calibri"/>
          <w:lang w:eastAsia="en-US"/>
        </w:rPr>
        <w:t xml:space="preserve">        15.7. Не допускается самовольный снос или перенос элементов наружного освещения.</w:t>
      </w:r>
    </w:p>
    <w:p w:rsidR="00FD073B" w:rsidRPr="00FD073B" w:rsidRDefault="00FD073B" w:rsidP="00FD073B">
      <w:pPr>
        <w:ind w:right="-1"/>
        <w:jc w:val="both"/>
        <w:rPr>
          <w:rFonts w:eastAsia="Calibri"/>
          <w:lang w:eastAsia="en-US"/>
        </w:rPr>
      </w:pPr>
      <w:bookmarkStart w:id="174" w:name="sub_1188"/>
      <w:bookmarkEnd w:id="173"/>
      <w:r w:rsidRPr="00FD073B">
        <w:rPr>
          <w:rFonts w:eastAsia="Calibri"/>
          <w:lang w:eastAsia="en-US"/>
        </w:rPr>
        <w:t xml:space="preserve">        15.8. С целью художественно-светового оформления территории устанавливаются следующие виды наружного освещения:</w:t>
      </w:r>
    </w:p>
    <w:bookmarkEnd w:id="174"/>
    <w:p w:rsidR="00FD073B" w:rsidRPr="00FD073B" w:rsidRDefault="00FD073B" w:rsidP="00FD073B">
      <w:pPr>
        <w:ind w:right="-1"/>
        <w:jc w:val="both"/>
        <w:rPr>
          <w:rFonts w:eastAsia="Calibri"/>
          <w:lang w:eastAsia="en-US"/>
        </w:rPr>
      </w:pPr>
      <w:r w:rsidRPr="00FD073B">
        <w:rPr>
          <w:rFonts w:eastAsia="Calibri"/>
          <w:lang w:eastAsia="en-US"/>
        </w:rPr>
        <w:t xml:space="preserve">        1) уличное (утилитарное) освещение - освещение проезжей части мостов, улиц, площадей, автостоянок и территорий спортивных сооружений, а также пешеходных путей с целью обеспечения безопасного движения автотранспорта и пешеходов и для общей ориентации пространстве;</w:t>
      </w:r>
    </w:p>
    <w:p w:rsidR="00FD073B" w:rsidRPr="00FD073B" w:rsidRDefault="00FD073B" w:rsidP="00FD073B">
      <w:pPr>
        <w:ind w:right="-1"/>
        <w:jc w:val="both"/>
        <w:rPr>
          <w:rFonts w:eastAsia="Calibri"/>
          <w:lang w:eastAsia="en-US"/>
        </w:rPr>
      </w:pPr>
      <w:r w:rsidRPr="00FD073B">
        <w:rPr>
          <w:rFonts w:eastAsia="Calibri"/>
          <w:lang w:eastAsia="en-US"/>
        </w:rPr>
        <w:t xml:space="preserve">        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FD073B" w:rsidRPr="00FD073B" w:rsidRDefault="00FD073B" w:rsidP="00FD073B">
      <w:pPr>
        <w:ind w:right="-1"/>
        <w:jc w:val="both"/>
        <w:rPr>
          <w:rFonts w:eastAsia="Calibri"/>
          <w:lang w:eastAsia="en-US"/>
        </w:rPr>
      </w:pPr>
      <w:r w:rsidRPr="00FD073B">
        <w:rPr>
          <w:rFonts w:eastAsia="Calibri"/>
          <w:lang w:eastAsia="en-US"/>
        </w:rPr>
        <w:t xml:space="preserve">        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FD073B" w:rsidRPr="00FD073B" w:rsidRDefault="00FD073B" w:rsidP="00FD073B">
      <w:pPr>
        <w:ind w:right="-1"/>
        <w:jc w:val="both"/>
        <w:rPr>
          <w:rFonts w:eastAsia="Calibri"/>
          <w:lang w:eastAsia="en-US"/>
        </w:rPr>
      </w:pPr>
      <w:r w:rsidRPr="00FD073B">
        <w:rPr>
          <w:rFonts w:eastAsia="Calibri"/>
          <w:lang w:eastAsia="en-US"/>
        </w:rPr>
        <w:t xml:space="preserve">        </w:t>
      </w:r>
      <w:proofErr w:type="gramStart"/>
      <w:r w:rsidRPr="00FD073B">
        <w:rPr>
          <w:rFonts w:eastAsia="Calibri"/>
          <w:lang w:eastAsia="en-US"/>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FD073B">
        <w:rPr>
          <w:rFonts w:eastAsia="Calibri"/>
          <w:lang w:eastAsia="en-US"/>
        </w:rPr>
        <w:t xml:space="preserve">, </w:t>
      </w:r>
      <w:proofErr w:type="gramStart"/>
      <w:r w:rsidRPr="00FD073B">
        <w:rPr>
          <w:rFonts w:eastAsia="Calibri"/>
          <w:lang w:eastAsia="en-US"/>
        </w:rPr>
        <w:t xml:space="preserve">дверных проемах и арках зданий, </w:t>
      </w:r>
      <w:r w:rsidRPr="00FD073B">
        <w:rPr>
          <w:rFonts w:eastAsia="Calibri"/>
          <w:lang w:eastAsia="en-US"/>
        </w:rPr>
        <w:lastRenderedPageBreak/>
        <w:t>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FD073B" w:rsidRPr="00FD073B" w:rsidRDefault="00FD073B" w:rsidP="00FD073B">
      <w:pPr>
        <w:ind w:right="-1"/>
        <w:jc w:val="both"/>
        <w:rPr>
          <w:rFonts w:eastAsia="Calibri"/>
          <w:lang w:eastAsia="en-US"/>
        </w:rPr>
      </w:pPr>
      <w:bookmarkStart w:id="175" w:name="sub_1189"/>
      <w:r w:rsidRPr="00FD073B">
        <w:rPr>
          <w:rFonts w:eastAsia="Calibri"/>
          <w:lang w:eastAsia="en-US"/>
        </w:rPr>
        <w:t xml:space="preserve">        15.9. Освещение главных улиц и площадей,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по согласованию с администрацией муниципального образования Верхнечебеньковский сельсовет.</w:t>
      </w:r>
    </w:p>
    <w:p w:rsidR="00FD073B" w:rsidRPr="00FD073B" w:rsidRDefault="00FD073B" w:rsidP="00FD073B">
      <w:pPr>
        <w:ind w:right="-1"/>
        <w:jc w:val="both"/>
        <w:rPr>
          <w:rFonts w:eastAsia="Calibri"/>
          <w:lang w:eastAsia="en-US"/>
        </w:rPr>
      </w:pPr>
      <w:bookmarkStart w:id="176" w:name="sub_1192"/>
      <w:bookmarkEnd w:id="175"/>
      <w:r w:rsidRPr="00FD073B">
        <w:rPr>
          <w:rFonts w:eastAsia="Calibri"/>
          <w:lang w:eastAsia="en-US"/>
        </w:rPr>
        <w:t xml:space="preserve">        15.10. Монтаж и эксплуатация линий уличного освещения и элементов праздничной подсветки (иллюминации) улиц и площадей, осуществляется специализированной энергетической организацией в соответствии с требованиями законодательства.</w:t>
      </w:r>
    </w:p>
    <w:bookmarkEnd w:id="176"/>
    <w:p w:rsidR="00FD073B" w:rsidRPr="00FD073B" w:rsidRDefault="00FD073B" w:rsidP="00FD073B">
      <w:pPr>
        <w:ind w:right="-1"/>
        <w:jc w:val="both"/>
        <w:rPr>
          <w:rFonts w:eastAsia="Calibri"/>
          <w:lang w:eastAsia="en-US"/>
        </w:rPr>
      </w:pPr>
      <w:r w:rsidRPr="00FD073B">
        <w:rPr>
          <w:rFonts w:eastAsia="Calibri"/>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FD073B" w:rsidRPr="00FD073B" w:rsidRDefault="00FD073B" w:rsidP="00FD073B">
      <w:pPr>
        <w:ind w:right="-1"/>
        <w:jc w:val="both"/>
        <w:rPr>
          <w:rFonts w:eastAsia="Calibri"/>
          <w:lang w:eastAsia="en-US"/>
        </w:rPr>
      </w:pPr>
      <w:r w:rsidRPr="00FD073B">
        <w:rPr>
          <w:rFonts w:eastAsia="Calibri"/>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FD073B" w:rsidRPr="00FD073B" w:rsidRDefault="00FD073B" w:rsidP="00FD073B">
      <w:pPr>
        <w:ind w:right="-1"/>
        <w:jc w:val="both"/>
        <w:rPr>
          <w:rFonts w:eastAsia="Calibri"/>
          <w:lang w:eastAsia="en-US"/>
        </w:rPr>
      </w:pPr>
      <w:r w:rsidRPr="00FD073B">
        <w:rPr>
          <w:rFonts w:eastAsia="Calibri"/>
          <w:lang w:eastAsia="en-US"/>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FD073B">
        <w:rPr>
          <w:rFonts w:eastAsia="Calibri"/>
          <w:lang w:eastAsia="en-US"/>
        </w:rPr>
        <w:t>контроль за</w:t>
      </w:r>
      <w:proofErr w:type="gramEnd"/>
      <w:r w:rsidRPr="00FD073B">
        <w:rPr>
          <w:rFonts w:eastAsia="Calibri"/>
          <w:lang w:eastAsia="en-US"/>
        </w:rPr>
        <w:t xml:space="preserve"> их состоянием в процессе эксплуатации, осуществляется в соответствии с требованиями </w:t>
      </w:r>
      <w:hyperlink r:id="rId13" w:history="1">
        <w:r w:rsidRPr="00FD073B">
          <w:rPr>
            <w:rFonts w:eastAsia="Calibri"/>
            <w:lang w:eastAsia="en-US"/>
          </w:rPr>
          <w:t>Свода правил</w:t>
        </w:r>
      </w:hyperlink>
      <w:r w:rsidRPr="00FD073B">
        <w:rPr>
          <w:rFonts w:eastAsia="Calibri"/>
          <w:lang w:eastAsia="en-US"/>
        </w:rPr>
        <w:t xml:space="preserve"> СП 52.13330.2011 "СНиП 23-05-95*. Естественное и искусственное освещение" и с учетом обеспечения:</w:t>
      </w:r>
    </w:p>
    <w:p w:rsidR="00FD073B" w:rsidRPr="00FD073B" w:rsidRDefault="00FD073B" w:rsidP="00FD073B">
      <w:pPr>
        <w:ind w:right="-1"/>
        <w:jc w:val="both"/>
        <w:rPr>
          <w:rFonts w:eastAsia="Calibri"/>
          <w:lang w:eastAsia="en-US"/>
        </w:rPr>
      </w:pPr>
      <w:bookmarkStart w:id="177" w:name="sub_11921"/>
      <w:r w:rsidRPr="00FD073B">
        <w:rPr>
          <w:rFonts w:eastAsia="Calibri"/>
          <w:lang w:eastAsia="en-US"/>
        </w:rPr>
        <w:t xml:space="preserve">        1) экономичности и </w:t>
      </w:r>
      <w:proofErr w:type="spellStart"/>
      <w:r w:rsidRPr="00FD073B">
        <w:rPr>
          <w:rFonts w:eastAsia="Calibri"/>
          <w:lang w:eastAsia="en-US"/>
        </w:rPr>
        <w:t>энергоэффективности</w:t>
      </w:r>
      <w:proofErr w:type="spellEnd"/>
      <w:r w:rsidRPr="00FD073B">
        <w:rPr>
          <w:rFonts w:eastAsia="Calibri"/>
          <w:lang w:eastAsia="en-US"/>
        </w:rPr>
        <w:t xml:space="preserve"> применяемых установок, рационального распределения и использования электроэнергии;</w:t>
      </w:r>
    </w:p>
    <w:p w:rsidR="00FD073B" w:rsidRPr="00FD073B" w:rsidRDefault="00FD073B" w:rsidP="00FD073B">
      <w:pPr>
        <w:ind w:right="-1"/>
        <w:jc w:val="both"/>
        <w:rPr>
          <w:rFonts w:eastAsia="Calibri"/>
          <w:lang w:eastAsia="en-US"/>
        </w:rPr>
      </w:pPr>
      <w:bookmarkStart w:id="178" w:name="sub_11922"/>
      <w:bookmarkEnd w:id="177"/>
      <w:r w:rsidRPr="00FD073B">
        <w:rPr>
          <w:rFonts w:eastAsia="Calibri"/>
          <w:lang w:eastAsia="en-US"/>
        </w:rPr>
        <w:t xml:space="preserve">        2) эстетики элементов осветительных установок, их дизайна, качества материалов и изделий при их восприятии в дневное и ночное время.</w:t>
      </w:r>
    </w:p>
    <w:bookmarkEnd w:id="178"/>
    <w:p w:rsidR="00FD073B" w:rsidRPr="00FD073B" w:rsidRDefault="00FD073B" w:rsidP="00FD073B">
      <w:pPr>
        <w:ind w:right="-1"/>
        <w:jc w:val="both"/>
        <w:rPr>
          <w:rFonts w:eastAsia="Calibri"/>
          <w:lang w:eastAsia="en-US"/>
        </w:rPr>
      </w:pPr>
    </w:p>
    <w:p w:rsidR="00FD073B" w:rsidRPr="00FD073B" w:rsidRDefault="00FD073B" w:rsidP="00FD073B">
      <w:pPr>
        <w:ind w:right="-1"/>
        <w:jc w:val="center"/>
        <w:rPr>
          <w:rFonts w:eastAsia="Calibri"/>
          <w:b/>
          <w:lang w:eastAsia="en-US"/>
        </w:rPr>
      </w:pPr>
      <w:bookmarkStart w:id="179" w:name="sub_1027"/>
      <w:r w:rsidRPr="00FD073B">
        <w:rPr>
          <w:rFonts w:eastAsia="Calibri"/>
          <w:b/>
          <w:lang w:eastAsia="en-US"/>
        </w:rPr>
        <w:t>16. Малые архитектурные формы</w:t>
      </w:r>
    </w:p>
    <w:p w:rsidR="00FD073B" w:rsidRPr="00FD073B" w:rsidRDefault="00FD073B" w:rsidP="00FD073B">
      <w:pPr>
        <w:jc w:val="both"/>
      </w:pPr>
      <w:bookmarkStart w:id="180" w:name="sub_1193"/>
      <w:bookmarkEnd w:id="179"/>
      <w:r w:rsidRPr="00FD073B">
        <w:rPr>
          <w:rFonts w:eastAsia="Calibri"/>
          <w:lang w:eastAsia="en-US"/>
        </w:rPr>
        <w:t xml:space="preserve">        16.1. Территории жилой застройки, общественно-деловые, рекреационные и другие зоны оборудуются малыми архитектурными формами. </w:t>
      </w:r>
      <w:proofErr w:type="gramStart"/>
      <w:r w:rsidRPr="00FD073B">
        <w:rPr>
          <w:rFonts w:eastAsia="Calibri"/>
          <w:lang w:eastAsia="en-US"/>
        </w:rPr>
        <w:t>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муниципального образования Верхнечебеньковский сельсовет</w:t>
      </w:r>
      <w:r w:rsidRPr="00FD073B">
        <w:t xml:space="preserve"> в их части соответствия архитектурно-художественному оформлению, а также ГИБДД ОМВД России по </w:t>
      </w:r>
      <w:proofErr w:type="spellStart"/>
      <w:r w:rsidRPr="00FD073B">
        <w:t>Сакмарскому</w:t>
      </w:r>
      <w:proofErr w:type="spellEnd"/>
      <w:r w:rsidRPr="00FD073B">
        <w:t xml:space="preserve"> району при размещении малых архитектурных форм в непосредственной близости к проезжей части в части обеспечения безопасности дорожного движения.</w:t>
      </w:r>
      <w:proofErr w:type="gramEnd"/>
    </w:p>
    <w:p w:rsidR="00FD073B" w:rsidRPr="00FD073B" w:rsidRDefault="00FD073B" w:rsidP="00FD073B">
      <w:pPr>
        <w:ind w:right="-1"/>
        <w:jc w:val="both"/>
        <w:rPr>
          <w:rFonts w:eastAsia="Calibri"/>
          <w:lang w:eastAsia="en-US"/>
        </w:rPr>
      </w:pPr>
      <w:bookmarkStart w:id="181" w:name="sub_1194"/>
      <w:bookmarkEnd w:id="180"/>
      <w:r w:rsidRPr="00FD073B">
        <w:rPr>
          <w:rFonts w:eastAsia="Calibri"/>
          <w:lang w:eastAsia="en-US"/>
        </w:rPr>
        <w:t xml:space="preserve">        16.2.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bookmarkEnd w:id="181"/>
    <w:p w:rsidR="00FD073B" w:rsidRPr="00FD073B" w:rsidRDefault="00FD073B" w:rsidP="00FD073B">
      <w:pPr>
        <w:ind w:right="-1"/>
        <w:jc w:val="both"/>
        <w:rPr>
          <w:rFonts w:eastAsia="Calibri"/>
          <w:lang w:eastAsia="en-US"/>
        </w:rPr>
      </w:pPr>
      <w:r w:rsidRPr="00FD073B">
        <w:rPr>
          <w:rFonts w:eastAsia="Calibri"/>
          <w:lang w:eastAsia="en-US"/>
        </w:rPr>
        <w:t>В условиях сложившейся застройки проектирование, изготовление, установка малых архитектурных форм осуществляется собственниками земельных участков либо иными лицами по согласованию с администрацией муниципального образования Верхнечебеньковский сельсовет.</w:t>
      </w:r>
    </w:p>
    <w:p w:rsidR="00FD073B" w:rsidRPr="00FD073B" w:rsidRDefault="00FD073B" w:rsidP="00FD073B">
      <w:pPr>
        <w:ind w:right="-1"/>
        <w:jc w:val="both"/>
        <w:rPr>
          <w:rFonts w:eastAsia="Calibri"/>
          <w:lang w:eastAsia="en-US"/>
        </w:rPr>
      </w:pPr>
      <w:bookmarkStart w:id="182" w:name="sub_1195"/>
      <w:r w:rsidRPr="00FD073B">
        <w:rPr>
          <w:rFonts w:eastAsia="Calibri"/>
          <w:lang w:eastAsia="en-US"/>
        </w:rPr>
        <w:t xml:space="preserve">        16.3.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обеспечивают восстановление малых архитектурных форм.</w:t>
      </w:r>
    </w:p>
    <w:bookmarkEnd w:id="182"/>
    <w:p w:rsidR="00FD073B" w:rsidRPr="00FD073B" w:rsidRDefault="00FD073B" w:rsidP="00FD073B">
      <w:pPr>
        <w:ind w:right="-1"/>
        <w:jc w:val="both"/>
        <w:rPr>
          <w:rFonts w:eastAsia="Calibri"/>
          <w:lang w:eastAsia="en-US"/>
        </w:rPr>
      </w:pPr>
      <w:r w:rsidRPr="00FD073B">
        <w:rPr>
          <w:rFonts w:eastAsia="Calibri"/>
          <w:lang w:eastAsia="en-US"/>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FD073B" w:rsidRPr="00FD073B" w:rsidRDefault="00FD073B" w:rsidP="00FD073B">
      <w:pPr>
        <w:ind w:right="-1"/>
        <w:jc w:val="both"/>
        <w:rPr>
          <w:rFonts w:eastAsia="Calibri"/>
          <w:lang w:eastAsia="en-US"/>
        </w:rPr>
      </w:pPr>
      <w:bookmarkStart w:id="183" w:name="sub_1196"/>
      <w:r w:rsidRPr="00FD073B">
        <w:rPr>
          <w:rFonts w:eastAsia="Calibri"/>
          <w:lang w:eastAsia="en-US"/>
        </w:rPr>
        <w:lastRenderedPageBreak/>
        <w:t xml:space="preserve">        16.4. Ответственность за состояние малых архитектурных форм несут их собственники, которые обязаны:</w:t>
      </w:r>
    </w:p>
    <w:p w:rsidR="00FD073B" w:rsidRPr="00FD073B" w:rsidRDefault="00FD073B" w:rsidP="00FD073B">
      <w:pPr>
        <w:ind w:right="-1"/>
        <w:jc w:val="both"/>
        <w:rPr>
          <w:rFonts w:eastAsia="Calibri"/>
          <w:lang w:eastAsia="en-US"/>
        </w:rPr>
      </w:pPr>
      <w:bookmarkStart w:id="184" w:name="sub_11961"/>
      <w:bookmarkEnd w:id="183"/>
      <w:r w:rsidRPr="00FD073B">
        <w:rPr>
          <w:rFonts w:eastAsia="Calibri"/>
          <w:lang w:eastAsia="en-US"/>
        </w:rPr>
        <w:t xml:space="preserve">        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FD073B" w:rsidRPr="00FD073B" w:rsidRDefault="00FD073B" w:rsidP="00FD073B">
      <w:pPr>
        <w:ind w:right="-1"/>
        <w:jc w:val="both"/>
        <w:rPr>
          <w:rFonts w:eastAsia="Calibri"/>
          <w:lang w:eastAsia="en-US"/>
        </w:rPr>
      </w:pPr>
      <w:bookmarkStart w:id="185" w:name="sub_11962"/>
      <w:bookmarkEnd w:id="184"/>
      <w:r w:rsidRPr="00FD073B">
        <w:rPr>
          <w:rFonts w:eastAsia="Calibri"/>
          <w:lang w:eastAsia="en-US"/>
        </w:rPr>
        <w:t xml:space="preserve">        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FD073B" w:rsidRPr="00FD073B" w:rsidRDefault="00FD073B" w:rsidP="00FD073B">
      <w:pPr>
        <w:ind w:right="-1"/>
        <w:jc w:val="both"/>
        <w:rPr>
          <w:rFonts w:eastAsia="Calibri"/>
          <w:lang w:eastAsia="en-US"/>
        </w:rPr>
      </w:pPr>
      <w:bookmarkStart w:id="186" w:name="sub_11963"/>
      <w:bookmarkEnd w:id="185"/>
      <w:r w:rsidRPr="00FD073B">
        <w:rPr>
          <w:rFonts w:eastAsia="Calibri"/>
          <w:lang w:eastAsia="en-US"/>
        </w:rPr>
        <w:t xml:space="preserve">       3) выполнять работы по очистке подходов к малым архитектурным формам (скамейкам, урнам, качелям и др.) и территорий вокруг них от снега и наледи.</w:t>
      </w:r>
    </w:p>
    <w:p w:rsidR="00FD073B" w:rsidRPr="00FD073B" w:rsidRDefault="00FD073B" w:rsidP="00FD073B">
      <w:pPr>
        <w:ind w:right="-1"/>
        <w:jc w:val="both"/>
        <w:rPr>
          <w:rFonts w:eastAsia="Calibri"/>
          <w:lang w:eastAsia="en-US"/>
        </w:rPr>
      </w:pPr>
      <w:bookmarkStart w:id="187" w:name="sub_1937"/>
      <w:bookmarkEnd w:id="186"/>
      <w:r w:rsidRPr="00FD073B">
        <w:rPr>
          <w:rFonts w:eastAsia="Calibri"/>
          <w:lang w:eastAsia="en-US"/>
        </w:rPr>
        <w:t xml:space="preserve">        16.5. Запрещается:</w:t>
      </w:r>
    </w:p>
    <w:p w:rsidR="00FD073B" w:rsidRPr="00FD073B" w:rsidRDefault="00FD073B" w:rsidP="00FD073B">
      <w:pPr>
        <w:ind w:right="-1"/>
        <w:jc w:val="both"/>
        <w:rPr>
          <w:rFonts w:eastAsia="Calibri"/>
          <w:i/>
          <w:iCs/>
          <w:color w:val="353842"/>
          <w:shd w:val="clear" w:color="auto" w:fill="F0F0F0"/>
          <w:lang w:eastAsia="en-US"/>
        </w:rPr>
      </w:pPr>
      <w:bookmarkStart w:id="188" w:name="sub_11971"/>
      <w:bookmarkEnd w:id="187"/>
      <w:r w:rsidRPr="00FD073B">
        <w:rPr>
          <w:rFonts w:eastAsia="Calibri"/>
          <w:lang w:eastAsia="en-US"/>
        </w:rPr>
        <w:t xml:space="preserve">       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bookmarkEnd w:id="188"/>
      <w:r w:rsidRPr="00FD073B">
        <w:rPr>
          <w:rFonts w:eastAsia="Calibri"/>
          <w:color w:val="000000"/>
          <w:shd w:val="clear" w:color="auto" w:fill="F0F0F0"/>
          <w:lang w:eastAsia="en-US"/>
        </w:rPr>
        <w:t xml:space="preserve"> </w:t>
      </w:r>
    </w:p>
    <w:p w:rsidR="00FD073B" w:rsidRPr="00FD073B" w:rsidRDefault="00FD073B" w:rsidP="00FD073B">
      <w:pPr>
        <w:ind w:right="-1"/>
        <w:jc w:val="both"/>
        <w:rPr>
          <w:rFonts w:eastAsia="Calibri"/>
          <w:lang w:eastAsia="en-US"/>
        </w:rPr>
      </w:pPr>
      <w:r w:rsidRPr="00FD073B">
        <w:rPr>
          <w:rFonts w:eastAsia="Calibri"/>
          <w:lang w:eastAsia="en-US"/>
        </w:rPr>
        <w:t xml:space="preserve">       2) использование малых архитектурных форм не по назначению.</w:t>
      </w:r>
    </w:p>
    <w:p w:rsidR="00FD073B" w:rsidRPr="00FD073B" w:rsidRDefault="00FD073B" w:rsidP="00FD073B">
      <w:pPr>
        <w:ind w:right="-1"/>
        <w:jc w:val="both"/>
        <w:rPr>
          <w:rFonts w:eastAsia="Calibri"/>
          <w:lang w:eastAsia="en-US"/>
        </w:rPr>
      </w:pPr>
    </w:p>
    <w:p w:rsidR="00FD073B" w:rsidRPr="00FD073B" w:rsidRDefault="00FD073B" w:rsidP="00FD073B">
      <w:pPr>
        <w:ind w:right="-1"/>
        <w:jc w:val="center"/>
        <w:rPr>
          <w:rFonts w:eastAsia="Calibri"/>
          <w:b/>
          <w:lang w:eastAsia="en-US"/>
        </w:rPr>
      </w:pPr>
      <w:bookmarkStart w:id="189" w:name="sub_1030"/>
      <w:bookmarkStart w:id="190" w:name="sub_1028"/>
      <w:r w:rsidRPr="00FD073B">
        <w:rPr>
          <w:rFonts w:eastAsia="Calibri"/>
          <w:b/>
          <w:lang w:eastAsia="en-US"/>
        </w:rPr>
        <w:t>17. Зеленые насаждения</w:t>
      </w:r>
    </w:p>
    <w:p w:rsidR="00FD073B" w:rsidRPr="00FD073B" w:rsidRDefault="00FD073B" w:rsidP="00FD073B">
      <w:pPr>
        <w:ind w:right="-1"/>
        <w:jc w:val="both"/>
        <w:rPr>
          <w:rFonts w:eastAsia="Calibri"/>
          <w:lang w:eastAsia="en-US"/>
        </w:rPr>
      </w:pPr>
      <w:bookmarkStart w:id="191" w:name="sub_1199"/>
      <w:bookmarkEnd w:id="190"/>
      <w:r w:rsidRPr="00FD073B">
        <w:rPr>
          <w:rFonts w:eastAsia="Calibri"/>
          <w:lang w:eastAsia="en-US"/>
        </w:rPr>
        <w:t xml:space="preserve">        17.1. Градостроительная деятельность проводится, основываясь на принципе максимального сохранения зеленых насаждений.</w:t>
      </w:r>
    </w:p>
    <w:p w:rsidR="00FD073B" w:rsidRPr="00FD073B" w:rsidRDefault="00FD073B" w:rsidP="00FD073B">
      <w:pPr>
        <w:ind w:right="-1"/>
        <w:jc w:val="both"/>
        <w:rPr>
          <w:rFonts w:eastAsia="Calibri"/>
          <w:lang w:eastAsia="en-US"/>
        </w:rPr>
      </w:pPr>
      <w:bookmarkStart w:id="192" w:name="sub_1202"/>
      <w:bookmarkEnd w:id="191"/>
      <w:r w:rsidRPr="00FD073B">
        <w:rPr>
          <w:rFonts w:eastAsia="Calibri"/>
          <w:lang w:eastAsia="en-US"/>
        </w:rPr>
        <w:t xml:space="preserve">        17.2. При производстве работ по строительству, реконструкции, ремонту объектов капитального строительства лицо, их осуществляющее, обязано:</w:t>
      </w:r>
    </w:p>
    <w:p w:rsidR="00FD073B" w:rsidRPr="00FD073B" w:rsidRDefault="00FD073B" w:rsidP="00FD073B">
      <w:pPr>
        <w:ind w:right="-1"/>
        <w:jc w:val="both"/>
        <w:rPr>
          <w:rFonts w:eastAsia="Calibri"/>
          <w:lang w:eastAsia="en-US"/>
        </w:rPr>
      </w:pPr>
      <w:bookmarkStart w:id="193" w:name="sub_12021"/>
      <w:bookmarkEnd w:id="192"/>
      <w:r w:rsidRPr="00FD073B">
        <w:rPr>
          <w:rFonts w:eastAsia="Calibri"/>
          <w:lang w:eastAsia="en-US"/>
        </w:rPr>
        <w:t xml:space="preserve">        1) принимать меры по обеспечению сохранности зеленых насаждений, не попадающих под снос;</w:t>
      </w:r>
    </w:p>
    <w:p w:rsidR="00FD073B" w:rsidRPr="00FD073B" w:rsidRDefault="00FD073B" w:rsidP="00FD073B">
      <w:pPr>
        <w:ind w:right="-1"/>
        <w:jc w:val="both"/>
        <w:rPr>
          <w:rFonts w:eastAsia="Calibri"/>
          <w:lang w:eastAsia="en-US"/>
        </w:rPr>
      </w:pPr>
      <w:bookmarkStart w:id="194" w:name="sub_12022"/>
      <w:bookmarkEnd w:id="193"/>
      <w:r w:rsidRPr="00FD073B">
        <w:rPr>
          <w:rFonts w:eastAsia="Calibri"/>
          <w:lang w:eastAsia="en-US"/>
        </w:rPr>
        <w:t xml:space="preserve">        2) установить временные приствольные ограждения сохраняемых деревьев в виде сплошных щитов высотой 2 метра;</w:t>
      </w:r>
    </w:p>
    <w:p w:rsidR="00FD073B" w:rsidRPr="00FD073B" w:rsidRDefault="00FD073B" w:rsidP="00FD073B">
      <w:pPr>
        <w:ind w:right="-1"/>
        <w:jc w:val="both"/>
        <w:rPr>
          <w:rFonts w:eastAsia="Calibri"/>
          <w:lang w:eastAsia="en-US"/>
        </w:rPr>
      </w:pPr>
      <w:bookmarkStart w:id="195" w:name="sub_12023"/>
      <w:bookmarkEnd w:id="194"/>
      <w:r w:rsidRPr="00FD073B">
        <w:rPr>
          <w:rFonts w:eastAsia="Calibri"/>
          <w:lang w:eastAsia="en-US"/>
        </w:rPr>
        <w:t xml:space="preserve">        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FD073B" w:rsidRPr="00FD073B" w:rsidRDefault="00FD073B" w:rsidP="00FD073B">
      <w:pPr>
        <w:ind w:right="-1"/>
        <w:jc w:val="both"/>
        <w:rPr>
          <w:rFonts w:eastAsia="Calibri"/>
          <w:lang w:eastAsia="en-US"/>
        </w:rPr>
      </w:pPr>
      <w:bookmarkStart w:id="196" w:name="sub_12024"/>
      <w:bookmarkEnd w:id="195"/>
      <w:r w:rsidRPr="00FD073B">
        <w:rPr>
          <w:rFonts w:eastAsia="Calibri"/>
          <w:lang w:eastAsia="en-US"/>
        </w:rPr>
        <w:t xml:space="preserve">       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FD073B" w:rsidRPr="00FD073B" w:rsidRDefault="00FD073B" w:rsidP="00FD073B">
      <w:pPr>
        <w:ind w:right="-1"/>
        <w:jc w:val="both"/>
        <w:rPr>
          <w:rFonts w:eastAsia="Calibri"/>
          <w:lang w:eastAsia="en-US"/>
        </w:rPr>
      </w:pPr>
      <w:bookmarkStart w:id="197" w:name="sub_12025"/>
      <w:bookmarkEnd w:id="196"/>
      <w:r w:rsidRPr="00FD073B">
        <w:rPr>
          <w:rFonts w:eastAsia="Calibri"/>
          <w:lang w:eastAsia="en-US"/>
        </w:rPr>
        <w:t xml:space="preserve">       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FD073B" w:rsidRPr="00FD073B" w:rsidRDefault="00FD073B" w:rsidP="00FD073B">
      <w:pPr>
        <w:ind w:right="-1"/>
        <w:jc w:val="both"/>
        <w:rPr>
          <w:rFonts w:eastAsia="Calibri"/>
          <w:lang w:eastAsia="en-US"/>
        </w:rPr>
      </w:pPr>
      <w:bookmarkStart w:id="198" w:name="sub_12026"/>
      <w:bookmarkEnd w:id="197"/>
      <w:r w:rsidRPr="00FD073B">
        <w:rPr>
          <w:rFonts w:eastAsia="Calibri"/>
          <w:lang w:eastAsia="en-US"/>
        </w:rPr>
        <w:t xml:space="preserve">        6) при асфальтировании, мощении дорог и тротуаров соблюдать размеры приствольной грунтовой зоны: вокруг деревьев - 2x2 метра, вокруг кустарников - 1,5 х 1,5 метра.</w:t>
      </w:r>
    </w:p>
    <w:p w:rsidR="00FD073B" w:rsidRPr="00FD073B" w:rsidRDefault="00FD073B" w:rsidP="00FD073B">
      <w:pPr>
        <w:ind w:right="-1"/>
        <w:jc w:val="both"/>
        <w:rPr>
          <w:rFonts w:eastAsia="Calibri"/>
          <w:lang w:eastAsia="en-US"/>
        </w:rPr>
      </w:pPr>
      <w:bookmarkStart w:id="199" w:name="sub_1204"/>
      <w:bookmarkEnd w:id="198"/>
      <w:r w:rsidRPr="00FD073B">
        <w:rPr>
          <w:rFonts w:eastAsia="Calibri"/>
          <w:lang w:eastAsia="en-US"/>
        </w:rPr>
        <w:t xml:space="preserve">        17.3. Места посадки зеленых насаждений определяются администрацией</w:t>
      </w:r>
      <w:r>
        <w:rPr>
          <w:rFonts w:eastAsia="Calibri"/>
          <w:lang w:eastAsia="en-US"/>
        </w:rPr>
        <w:t xml:space="preserve"> муниципального образования Верхнечебеньковски</w:t>
      </w:r>
      <w:r w:rsidRPr="00FD073B">
        <w:rPr>
          <w:rFonts w:eastAsia="Calibri"/>
          <w:lang w:eastAsia="en-US"/>
        </w:rPr>
        <w:t>й сельсовет.</w:t>
      </w:r>
    </w:p>
    <w:p w:rsidR="00FD073B" w:rsidRPr="00FD073B" w:rsidRDefault="00FD073B" w:rsidP="00FD073B">
      <w:pPr>
        <w:ind w:right="-1"/>
        <w:jc w:val="both"/>
        <w:rPr>
          <w:rFonts w:eastAsia="Calibri"/>
          <w:lang w:eastAsia="en-US"/>
        </w:rPr>
      </w:pPr>
      <w:bookmarkStart w:id="200" w:name="sub_1205"/>
      <w:bookmarkEnd w:id="199"/>
      <w:r w:rsidRPr="00FD073B">
        <w:rPr>
          <w:rFonts w:eastAsia="Calibri"/>
          <w:lang w:eastAsia="en-US"/>
        </w:rPr>
        <w:t xml:space="preserve">        17.4. Стрижка газонов, выкос сорной растительности производится на высоту до 3 - 5 см. периодически при достижении травяным покровом высоты 15 см.</w:t>
      </w:r>
    </w:p>
    <w:bookmarkEnd w:id="200"/>
    <w:p w:rsidR="00FD073B" w:rsidRPr="00FD073B" w:rsidRDefault="00FD073B" w:rsidP="00FD073B">
      <w:pPr>
        <w:ind w:right="-1"/>
        <w:jc w:val="both"/>
        <w:rPr>
          <w:rFonts w:eastAsia="Calibri"/>
          <w:lang w:eastAsia="en-US"/>
        </w:rPr>
      </w:pPr>
      <w:r w:rsidRPr="00FD073B">
        <w:rPr>
          <w:rFonts w:eastAsia="Calibri"/>
          <w:lang w:eastAsia="en-US"/>
        </w:rPr>
        <w:t>Скошенная трава должна быть убрана в течение суток.</w:t>
      </w:r>
    </w:p>
    <w:p w:rsidR="00FD073B" w:rsidRPr="00FD073B" w:rsidRDefault="00FD073B" w:rsidP="00FD073B">
      <w:pPr>
        <w:ind w:right="-1"/>
        <w:jc w:val="both"/>
        <w:rPr>
          <w:rFonts w:eastAsia="Calibri"/>
          <w:lang w:eastAsia="en-US"/>
        </w:rPr>
      </w:pPr>
      <w:bookmarkStart w:id="201" w:name="sub_1206"/>
      <w:r w:rsidRPr="00FD073B">
        <w:rPr>
          <w:rFonts w:eastAsia="Calibri"/>
          <w:lang w:eastAsia="en-US"/>
        </w:rPr>
        <w:t xml:space="preserve">        17.5. Полив зеленых насаждений на объектах озеленения производится в утреннее время не позднее 8 - 9 часов или в вечернее время после 18 - 19 часов.</w:t>
      </w:r>
    </w:p>
    <w:p w:rsidR="00FD073B" w:rsidRPr="00FD073B" w:rsidRDefault="00FD073B" w:rsidP="00FD073B">
      <w:pPr>
        <w:ind w:right="-1"/>
        <w:jc w:val="both"/>
        <w:rPr>
          <w:rFonts w:eastAsia="Calibri"/>
          <w:lang w:eastAsia="en-US"/>
        </w:rPr>
      </w:pPr>
      <w:bookmarkStart w:id="202" w:name="sub_1207"/>
      <w:bookmarkEnd w:id="201"/>
      <w:r w:rsidRPr="00FD073B">
        <w:rPr>
          <w:rFonts w:eastAsia="Calibri"/>
          <w:lang w:eastAsia="en-US"/>
        </w:rPr>
        <w:t xml:space="preserve">        17.6. На территории муниципального образования Верхнечебеньковский сельсовет запрещается:</w:t>
      </w:r>
    </w:p>
    <w:p w:rsidR="00FD073B" w:rsidRPr="00FD073B" w:rsidRDefault="00FD073B" w:rsidP="00FD073B">
      <w:pPr>
        <w:ind w:right="-1"/>
        <w:jc w:val="both"/>
        <w:rPr>
          <w:rFonts w:eastAsia="Calibri"/>
          <w:lang w:eastAsia="en-US"/>
        </w:rPr>
      </w:pPr>
      <w:bookmarkStart w:id="203" w:name="sub_12071"/>
      <w:bookmarkEnd w:id="202"/>
      <w:r w:rsidRPr="00FD073B">
        <w:rPr>
          <w:rFonts w:eastAsia="Calibri"/>
          <w:lang w:eastAsia="en-US"/>
        </w:rPr>
        <w:t xml:space="preserve">        1) повреждать и уничтожать зеленые насаждения, газоны, цветочные клумбы;</w:t>
      </w:r>
    </w:p>
    <w:p w:rsidR="00FD073B" w:rsidRPr="00FD073B" w:rsidRDefault="00FD073B" w:rsidP="00FD073B">
      <w:pPr>
        <w:ind w:right="-1"/>
        <w:jc w:val="both"/>
        <w:rPr>
          <w:rFonts w:eastAsia="Calibri"/>
          <w:lang w:eastAsia="en-US"/>
        </w:rPr>
      </w:pPr>
      <w:bookmarkStart w:id="204" w:name="sub_12072"/>
      <w:bookmarkEnd w:id="203"/>
      <w:r w:rsidRPr="00FD073B">
        <w:rPr>
          <w:rFonts w:eastAsia="Calibri"/>
          <w:lang w:eastAsia="en-US"/>
        </w:rPr>
        <w:t xml:space="preserve">        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FD073B" w:rsidRPr="00FD073B" w:rsidRDefault="00FD073B" w:rsidP="00FD073B">
      <w:pPr>
        <w:ind w:right="-1"/>
        <w:jc w:val="both"/>
        <w:rPr>
          <w:rFonts w:eastAsia="Calibri"/>
          <w:lang w:eastAsia="en-US"/>
        </w:rPr>
      </w:pPr>
      <w:bookmarkStart w:id="205" w:name="sub_12073"/>
      <w:bookmarkEnd w:id="204"/>
      <w:r w:rsidRPr="00FD073B">
        <w:rPr>
          <w:rFonts w:eastAsia="Calibri"/>
          <w:lang w:eastAsia="en-US"/>
        </w:rPr>
        <w:t xml:space="preserve">        3) сбрасывать снег с крыш на участки, занятые зелеными насаждениями, без принятия мер, обеспечивающих сохранность деревьев и кустарников;</w:t>
      </w:r>
    </w:p>
    <w:p w:rsidR="00FD073B" w:rsidRPr="00FD073B" w:rsidRDefault="00FD073B" w:rsidP="00FD073B">
      <w:pPr>
        <w:ind w:right="-1"/>
        <w:jc w:val="both"/>
        <w:rPr>
          <w:rFonts w:eastAsia="Calibri"/>
          <w:lang w:eastAsia="en-US"/>
        </w:rPr>
      </w:pPr>
      <w:bookmarkStart w:id="206" w:name="sub_12074"/>
      <w:bookmarkEnd w:id="205"/>
      <w:r w:rsidRPr="00FD073B">
        <w:rPr>
          <w:rFonts w:eastAsia="Calibri"/>
          <w:lang w:eastAsia="en-US"/>
        </w:rPr>
        <w:lastRenderedPageBreak/>
        <w:t xml:space="preserve">        4) допускать касание ветвей деревьев </w:t>
      </w:r>
      <w:proofErr w:type="spellStart"/>
      <w:r w:rsidRPr="00FD073B">
        <w:rPr>
          <w:rFonts w:eastAsia="Calibri"/>
          <w:lang w:eastAsia="en-US"/>
        </w:rPr>
        <w:t>токонесущих</w:t>
      </w:r>
      <w:proofErr w:type="spellEnd"/>
      <w:r w:rsidRPr="00FD073B">
        <w:rPr>
          <w:rFonts w:eastAsia="Calibri"/>
          <w:lang w:eastAsia="en-US"/>
        </w:rPr>
        <w:t xml:space="preserve"> проводов, закрытие ими адресных таблиц домов, дорожных знаков;</w:t>
      </w:r>
    </w:p>
    <w:p w:rsidR="00FD073B" w:rsidRPr="00FD073B" w:rsidRDefault="00FD073B" w:rsidP="00FD073B">
      <w:pPr>
        <w:ind w:right="-1"/>
        <w:jc w:val="both"/>
        <w:rPr>
          <w:rFonts w:eastAsia="Calibri"/>
          <w:lang w:eastAsia="en-US"/>
        </w:rPr>
      </w:pPr>
      <w:bookmarkStart w:id="207" w:name="sub_12075"/>
      <w:bookmarkEnd w:id="206"/>
      <w:r w:rsidRPr="00FD073B">
        <w:rPr>
          <w:rFonts w:eastAsia="Calibri"/>
          <w:lang w:eastAsia="en-US"/>
        </w:rPr>
        <w:t xml:space="preserve">        5) сжигать опавшую листву и сухую траву, совершать иные действия, создающие пожароопасную обстановку;</w:t>
      </w:r>
    </w:p>
    <w:p w:rsidR="00FD073B" w:rsidRPr="00FD073B" w:rsidRDefault="00FD073B" w:rsidP="00FD073B">
      <w:pPr>
        <w:ind w:right="-1"/>
        <w:jc w:val="both"/>
        <w:rPr>
          <w:rFonts w:eastAsia="Calibri"/>
          <w:lang w:eastAsia="en-US"/>
        </w:rPr>
      </w:pPr>
      <w:bookmarkStart w:id="208" w:name="sub_12076"/>
      <w:bookmarkEnd w:id="207"/>
      <w:r w:rsidRPr="00FD073B">
        <w:rPr>
          <w:rFonts w:eastAsia="Calibri"/>
          <w:lang w:eastAsia="en-US"/>
        </w:rPr>
        <w:t xml:space="preserve">        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FD073B" w:rsidRPr="00FD073B" w:rsidRDefault="00FD073B" w:rsidP="00FD073B">
      <w:pPr>
        <w:ind w:right="-1"/>
        <w:jc w:val="both"/>
        <w:rPr>
          <w:rFonts w:eastAsia="Calibri"/>
          <w:lang w:eastAsia="en-US"/>
        </w:rPr>
      </w:pPr>
      <w:bookmarkStart w:id="209" w:name="sub_12077"/>
      <w:bookmarkEnd w:id="208"/>
      <w:r w:rsidRPr="00FD073B">
        <w:rPr>
          <w:rFonts w:eastAsia="Calibri"/>
          <w:lang w:eastAsia="en-US"/>
        </w:rPr>
        <w:t xml:space="preserve">        7) устанавливать рекламные щиты, опоры освещения на расстоянии менее 3 м от стволов деревьев;</w:t>
      </w:r>
    </w:p>
    <w:p w:rsidR="00FD073B" w:rsidRPr="00FD073B" w:rsidRDefault="00FD073B" w:rsidP="00FD073B">
      <w:pPr>
        <w:ind w:right="-1"/>
        <w:jc w:val="both"/>
        <w:rPr>
          <w:rFonts w:eastAsia="Calibri"/>
          <w:lang w:eastAsia="en-US"/>
        </w:rPr>
      </w:pPr>
      <w:bookmarkStart w:id="210" w:name="sub_12078"/>
      <w:bookmarkEnd w:id="209"/>
      <w:r w:rsidRPr="00FD073B">
        <w:rPr>
          <w:rFonts w:eastAsia="Calibri"/>
          <w:lang w:eastAsia="en-US"/>
        </w:rPr>
        <w:t xml:space="preserve">        8) оставлять пни после проведения работ по вырубке деревьев;</w:t>
      </w:r>
    </w:p>
    <w:p w:rsidR="00FD073B" w:rsidRPr="00FD073B" w:rsidRDefault="00FD073B" w:rsidP="00FD073B">
      <w:pPr>
        <w:ind w:right="-1"/>
        <w:jc w:val="both"/>
        <w:rPr>
          <w:rFonts w:eastAsia="Calibri"/>
          <w:lang w:eastAsia="en-US"/>
        </w:rPr>
      </w:pPr>
      <w:bookmarkStart w:id="211" w:name="sub_12079"/>
      <w:bookmarkEnd w:id="210"/>
      <w:r w:rsidRPr="00FD073B">
        <w:rPr>
          <w:rFonts w:eastAsia="Calibri"/>
          <w:lang w:eastAsia="en-US"/>
        </w:rPr>
        <w:t xml:space="preserve">        9) добывать из деревьев сок, смолу, делать надрезы и надписи на стволах и ветвях деревьев;</w:t>
      </w:r>
    </w:p>
    <w:p w:rsidR="00FD073B" w:rsidRPr="00FD073B" w:rsidRDefault="00FD073B" w:rsidP="00FD073B">
      <w:pPr>
        <w:ind w:right="-1"/>
        <w:jc w:val="both"/>
        <w:rPr>
          <w:rFonts w:eastAsia="Calibri"/>
          <w:lang w:eastAsia="en-US"/>
        </w:rPr>
      </w:pPr>
      <w:bookmarkStart w:id="212" w:name="sub_20710"/>
      <w:bookmarkEnd w:id="211"/>
      <w:r w:rsidRPr="00FD073B">
        <w:rPr>
          <w:rFonts w:eastAsia="Calibri"/>
          <w:lang w:eastAsia="en-US"/>
        </w:rPr>
        <w:t xml:space="preserve">       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FD073B" w:rsidRPr="00FD073B" w:rsidRDefault="00FD073B" w:rsidP="00FD073B">
      <w:pPr>
        <w:ind w:right="-1"/>
        <w:jc w:val="both"/>
        <w:rPr>
          <w:rFonts w:eastAsia="Calibri"/>
          <w:lang w:eastAsia="en-US"/>
        </w:rPr>
      </w:pPr>
      <w:bookmarkStart w:id="213" w:name="sub_1208"/>
      <w:bookmarkEnd w:id="212"/>
      <w:r w:rsidRPr="00FD073B">
        <w:rPr>
          <w:rFonts w:eastAsia="Calibri"/>
          <w:lang w:eastAsia="en-US"/>
        </w:rPr>
        <w:t xml:space="preserve">        17.7. Владельцы линий электропередачи обеспечивают своевременную обрезку веток под линиями электропередачи.</w:t>
      </w:r>
    </w:p>
    <w:p w:rsidR="00FD073B" w:rsidRPr="00FD073B" w:rsidRDefault="00FD073B" w:rsidP="00FD073B">
      <w:pPr>
        <w:ind w:right="-1"/>
        <w:jc w:val="both"/>
        <w:rPr>
          <w:rFonts w:eastAsia="Calibri"/>
          <w:lang w:eastAsia="en-US"/>
        </w:rPr>
      </w:pPr>
      <w:bookmarkStart w:id="214" w:name="sub_1209"/>
      <w:bookmarkEnd w:id="213"/>
      <w:r w:rsidRPr="00FD073B">
        <w:rPr>
          <w:rFonts w:eastAsia="Calibri"/>
          <w:lang w:eastAsia="en-US"/>
        </w:rPr>
        <w:t xml:space="preserve">        17.8.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FD073B" w:rsidRPr="00FD073B" w:rsidRDefault="00FD073B" w:rsidP="00FD073B">
      <w:pPr>
        <w:ind w:right="-1"/>
        <w:jc w:val="both"/>
        <w:rPr>
          <w:rFonts w:eastAsia="Calibri"/>
          <w:lang w:eastAsia="en-US"/>
        </w:rPr>
      </w:pPr>
      <w:bookmarkStart w:id="215" w:name="sub_1210"/>
      <w:bookmarkEnd w:id="214"/>
      <w:r w:rsidRPr="00FD073B">
        <w:rPr>
          <w:rFonts w:eastAsia="Calibri"/>
          <w:lang w:eastAsia="en-US"/>
        </w:rPr>
        <w:t xml:space="preserve">        17.9. Высота омолаживающей обрезки деревьев указывается в соответствующем разрешении, выдаваемом администрацией.</w:t>
      </w:r>
    </w:p>
    <w:p w:rsidR="00FD073B" w:rsidRPr="00FD073B" w:rsidRDefault="00FD073B" w:rsidP="00FD073B">
      <w:pPr>
        <w:ind w:right="-1"/>
        <w:jc w:val="both"/>
        <w:rPr>
          <w:rFonts w:eastAsia="Calibri"/>
          <w:lang w:eastAsia="en-US"/>
        </w:rPr>
      </w:pPr>
    </w:p>
    <w:bookmarkEnd w:id="215"/>
    <w:p w:rsidR="00FD073B" w:rsidRPr="00FD073B" w:rsidRDefault="00FD073B" w:rsidP="00FD073B">
      <w:pPr>
        <w:autoSpaceDE w:val="0"/>
        <w:autoSpaceDN w:val="0"/>
        <w:adjustRightInd w:val="0"/>
        <w:jc w:val="center"/>
        <w:outlineLvl w:val="0"/>
        <w:rPr>
          <w:b/>
          <w:bCs/>
        </w:rPr>
      </w:pPr>
      <w:r w:rsidRPr="00FD073B">
        <w:rPr>
          <w:b/>
          <w:bCs/>
        </w:rPr>
        <w:t>18. Размещение и содержание детских</w:t>
      </w:r>
    </w:p>
    <w:p w:rsidR="00FD073B" w:rsidRPr="00FD073B" w:rsidRDefault="00FD073B" w:rsidP="00FD073B">
      <w:pPr>
        <w:autoSpaceDE w:val="0"/>
        <w:autoSpaceDN w:val="0"/>
        <w:adjustRightInd w:val="0"/>
        <w:jc w:val="center"/>
        <w:rPr>
          <w:b/>
          <w:bCs/>
        </w:rPr>
      </w:pPr>
      <w:r w:rsidRPr="00FD073B">
        <w:rPr>
          <w:b/>
          <w:bCs/>
        </w:rPr>
        <w:t>и спортивных площадок</w:t>
      </w:r>
    </w:p>
    <w:p w:rsidR="00FD073B" w:rsidRPr="00FD073B" w:rsidRDefault="00FD073B" w:rsidP="00FD073B">
      <w:pPr>
        <w:autoSpaceDE w:val="0"/>
        <w:autoSpaceDN w:val="0"/>
        <w:adjustRightInd w:val="0"/>
        <w:ind w:firstLine="540"/>
        <w:jc w:val="both"/>
      </w:pPr>
      <w:r w:rsidRPr="00FD073B">
        <w:t>18.1.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FD073B" w:rsidRPr="00FD073B" w:rsidRDefault="00FD073B" w:rsidP="00FD073B">
      <w:pPr>
        <w:autoSpaceDE w:val="0"/>
        <w:autoSpaceDN w:val="0"/>
        <w:adjustRightInd w:val="0"/>
        <w:ind w:firstLine="540"/>
        <w:jc w:val="both"/>
      </w:pPr>
      <w:r w:rsidRPr="00FD073B">
        <w:t>18.2.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FD073B" w:rsidRPr="00FD073B" w:rsidRDefault="00FD073B" w:rsidP="00FD073B">
      <w:pPr>
        <w:autoSpaceDE w:val="0"/>
        <w:autoSpaceDN w:val="0"/>
        <w:adjustRightInd w:val="0"/>
        <w:ind w:firstLine="540"/>
        <w:jc w:val="both"/>
      </w:pPr>
      <w:r w:rsidRPr="00FD073B">
        <w:t>18.3. На общественных и дворовых территориях населенного пункта размещаются  площадки следующих видов:</w:t>
      </w:r>
    </w:p>
    <w:p w:rsidR="00FD073B" w:rsidRPr="00FD073B" w:rsidRDefault="00FD073B" w:rsidP="00FD073B">
      <w:pPr>
        <w:rPr>
          <w:lang w:eastAsia="en-US"/>
        </w:rPr>
      </w:pPr>
      <w:r w:rsidRPr="00FD073B">
        <w:rPr>
          <w:lang w:eastAsia="en-US"/>
        </w:rPr>
        <w:t>- детские игровые площадки;</w:t>
      </w:r>
    </w:p>
    <w:p w:rsidR="00FD073B" w:rsidRPr="00FD073B" w:rsidRDefault="00FD073B" w:rsidP="00FD073B">
      <w:pPr>
        <w:rPr>
          <w:lang w:eastAsia="en-US"/>
        </w:rPr>
      </w:pPr>
      <w:r w:rsidRPr="00FD073B">
        <w:rPr>
          <w:lang w:eastAsia="en-US"/>
        </w:rPr>
        <w:t>- детские спортивные площадки;</w:t>
      </w:r>
    </w:p>
    <w:p w:rsidR="00FD073B" w:rsidRPr="00FD073B" w:rsidRDefault="00FD073B" w:rsidP="00FD073B">
      <w:pPr>
        <w:rPr>
          <w:lang w:eastAsia="en-US"/>
        </w:rPr>
      </w:pPr>
      <w:r w:rsidRPr="00FD073B">
        <w:rPr>
          <w:lang w:eastAsia="en-US"/>
        </w:rPr>
        <w:t>- спортивные площадки;</w:t>
      </w:r>
    </w:p>
    <w:p w:rsidR="00FD073B" w:rsidRPr="00FD073B" w:rsidRDefault="00FD073B" w:rsidP="00FD073B">
      <w:pPr>
        <w:rPr>
          <w:lang w:eastAsia="en-US"/>
        </w:rPr>
      </w:pPr>
      <w:r w:rsidRPr="00FD073B">
        <w:rPr>
          <w:lang w:eastAsia="en-US"/>
        </w:rPr>
        <w:t>- детские инклюзивные площадки;</w:t>
      </w:r>
    </w:p>
    <w:p w:rsidR="00FD073B" w:rsidRPr="00FD073B" w:rsidRDefault="00FD073B" w:rsidP="00FD073B">
      <w:pPr>
        <w:rPr>
          <w:lang w:eastAsia="en-US"/>
        </w:rPr>
      </w:pPr>
      <w:r w:rsidRPr="00FD073B">
        <w:rPr>
          <w:lang w:eastAsia="en-US"/>
        </w:rPr>
        <w:t>- инклюзивные спортивные площадки;</w:t>
      </w:r>
    </w:p>
    <w:p w:rsidR="00FD073B" w:rsidRPr="00FD073B" w:rsidRDefault="00FD073B" w:rsidP="00FD073B">
      <w:pPr>
        <w:rPr>
          <w:lang w:eastAsia="en-US"/>
        </w:rPr>
      </w:pPr>
      <w:r w:rsidRPr="00FD073B">
        <w:rPr>
          <w:lang w:eastAsia="en-US"/>
        </w:rPr>
        <w:t xml:space="preserve">- площадки для занятий активными видами спорта, в том числе </w:t>
      </w:r>
      <w:proofErr w:type="spellStart"/>
      <w:r w:rsidRPr="00FD073B">
        <w:rPr>
          <w:lang w:eastAsia="en-US"/>
        </w:rPr>
        <w:t>скейтплощадки</w:t>
      </w:r>
      <w:proofErr w:type="spellEnd"/>
      <w:r w:rsidRPr="00FD073B">
        <w:rPr>
          <w:lang w:eastAsia="en-US"/>
        </w:rPr>
        <w:t>.</w:t>
      </w:r>
    </w:p>
    <w:p w:rsidR="00FD073B" w:rsidRPr="00FD073B" w:rsidRDefault="00FD073B" w:rsidP="00FD073B">
      <w:pPr>
        <w:jc w:val="both"/>
        <w:rPr>
          <w:lang w:eastAsia="en-US"/>
        </w:rPr>
      </w:pPr>
      <w:r w:rsidRPr="00FD073B">
        <w:rPr>
          <w:lang w:eastAsia="en-US"/>
        </w:rPr>
        <w:t xml:space="preserve">        18.4.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FD073B" w:rsidRPr="00FD073B" w:rsidRDefault="00FD073B" w:rsidP="00FD073B">
      <w:pPr>
        <w:jc w:val="both"/>
        <w:rPr>
          <w:lang w:eastAsia="en-US"/>
        </w:rPr>
      </w:pPr>
      <w:r w:rsidRPr="00FD073B">
        <w:rPr>
          <w:lang w:eastAsia="en-US"/>
        </w:rPr>
        <w:t xml:space="preserve">        18.5. При планировании размеров площадок (функциональных зон площадок) необходимо учитывать:</w:t>
      </w:r>
    </w:p>
    <w:p w:rsidR="00FD073B" w:rsidRPr="00FD073B" w:rsidRDefault="00FD073B" w:rsidP="00FD073B">
      <w:pPr>
        <w:jc w:val="both"/>
        <w:rPr>
          <w:lang w:eastAsia="en-US"/>
        </w:rPr>
      </w:pPr>
      <w:r w:rsidRPr="00FD073B">
        <w:rPr>
          <w:lang w:eastAsia="en-US"/>
        </w:rPr>
        <w:t>а) размеры территории, на которой будет располагаться площадка;</w:t>
      </w:r>
    </w:p>
    <w:p w:rsidR="00FD073B" w:rsidRPr="00FD073B" w:rsidRDefault="00FD073B" w:rsidP="00FD073B">
      <w:pPr>
        <w:jc w:val="both"/>
        <w:rPr>
          <w:lang w:eastAsia="en-US"/>
        </w:rPr>
      </w:pPr>
      <w:r w:rsidRPr="00FD073B">
        <w:rPr>
          <w:lang w:eastAsia="en-US"/>
        </w:rPr>
        <w:t>б) функциональное предназначение и состав оборудования;</w:t>
      </w:r>
    </w:p>
    <w:p w:rsidR="00FD073B" w:rsidRPr="00FD073B" w:rsidRDefault="00FD073B" w:rsidP="00FD073B">
      <w:pPr>
        <w:jc w:val="both"/>
        <w:rPr>
          <w:lang w:eastAsia="en-US"/>
        </w:rPr>
      </w:pPr>
      <w:r w:rsidRPr="00FD073B">
        <w:rPr>
          <w:lang w:eastAsia="en-US"/>
        </w:rPr>
        <w:t>в) требования документов по безопасности площадок (зоны безопасности оборудования);</w:t>
      </w:r>
    </w:p>
    <w:p w:rsidR="00FD073B" w:rsidRPr="00FD073B" w:rsidRDefault="00FD073B" w:rsidP="00FD073B">
      <w:pPr>
        <w:jc w:val="both"/>
        <w:rPr>
          <w:lang w:eastAsia="en-US"/>
        </w:rPr>
      </w:pPr>
      <w:r w:rsidRPr="00FD073B">
        <w:rPr>
          <w:lang w:eastAsia="en-US"/>
        </w:rPr>
        <w:t>г) наличие других элементов благоустройства (разделение различных функциональных зон);</w:t>
      </w:r>
    </w:p>
    <w:p w:rsidR="00FD073B" w:rsidRPr="00FD073B" w:rsidRDefault="00FD073B" w:rsidP="00FD073B">
      <w:pPr>
        <w:jc w:val="both"/>
        <w:rPr>
          <w:lang w:eastAsia="en-US"/>
        </w:rPr>
      </w:pPr>
      <w:r w:rsidRPr="00FD073B">
        <w:rPr>
          <w:lang w:eastAsia="en-US"/>
        </w:rPr>
        <w:lastRenderedPageBreak/>
        <w:t>д) расположение подходов к площадке;</w:t>
      </w:r>
    </w:p>
    <w:p w:rsidR="00FD073B" w:rsidRPr="00FD073B" w:rsidRDefault="00FD073B" w:rsidP="00FD073B">
      <w:pPr>
        <w:jc w:val="both"/>
        <w:rPr>
          <w:lang w:eastAsia="en-US"/>
        </w:rPr>
      </w:pPr>
      <w:r w:rsidRPr="00FD073B">
        <w:rPr>
          <w:lang w:eastAsia="en-US"/>
        </w:rPr>
        <w:t>е) пропускную способность площадки.</w:t>
      </w:r>
    </w:p>
    <w:p w:rsidR="00FD073B" w:rsidRPr="00FD073B" w:rsidRDefault="00FD073B" w:rsidP="00FD073B">
      <w:pPr>
        <w:jc w:val="both"/>
        <w:rPr>
          <w:lang w:eastAsia="en-US"/>
        </w:rPr>
      </w:pPr>
      <w:r w:rsidRPr="00FD073B">
        <w:rPr>
          <w:lang w:eastAsia="en-US"/>
        </w:rPr>
        <w:t xml:space="preserve">       18.6. Планирование функционала и (или) функциональных зон площадок должно осуществляться с учетом:</w:t>
      </w:r>
    </w:p>
    <w:p w:rsidR="00FD073B" w:rsidRPr="00FD073B" w:rsidRDefault="00FD073B" w:rsidP="00FD073B">
      <w:pPr>
        <w:jc w:val="both"/>
        <w:rPr>
          <w:lang w:eastAsia="en-US"/>
        </w:rPr>
      </w:pPr>
      <w:r w:rsidRPr="00FD073B">
        <w:rPr>
          <w:lang w:eastAsia="en-US"/>
        </w:rPr>
        <w:t>а) площади земельного участка, предназначенного для размещения площадки и (или) реконструкции площадки;</w:t>
      </w:r>
    </w:p>
    <w:p w:rsidR="00FD073B" w:rsidRPr="00FD073B" w:rsidRDefault="00FD073B" w:rsidP="00FD073B">
      <w:pPr>
        <w:jc w:val="both"/>
        <w:rPr>
          <w:lang w:eastAsia="en-US"/>
        </w:rPr>
      </w:pPr>
      <w:r w:rsidRPr="00FD073B">
        <w:rPr>
          <w:lang w:eastAsia="en-US"/>
        </w:rPr>
        <w:t>б) предпочтений (выбора) жителей;</w:t>
      </w:r>
    </w:p>
    <w:p w:rsidR="00FD073B" w:rsidRPr="00FD073B" w:rsidRDefault="00FD073B" w:rsidP="00FD073B">
      <w:pPr>
        <w:jc w:val="both"/>
        <w:rPr>
          <w:lang w:eastAsia="en-US"/>
        </w:rPr>
      </w:pPr>
      <w:r w:rsidRPr="00FD073B">
        <w:rPr>
          <w:lang w:eastAsia="en-US"/>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FD073B" w:rsidRPr="00FD073B" w:rsidRDefault="00FD073B" w:rsidP="00FD073B">
      <w:pPr>
        <w:jc w:val="both"/>
        <w:rPr>
          <w:lang w:eastAsia="en-US"/>
        </w:rPr>
      </w:pPr>
      <w:r w:rsidRPr="00FD073B">
        <w:rPr>
          <w:lang w:eastAsia="en-US"/>
        </w:rPr>
        <w:t>г) экономических возможностей для реализации проектов по благоустройству;</w:t>
      </w:r>
    </w:p>
    <w:p w:rsidR="00FD073B" w:rsidRPr="00FD073B" w:rsidRDefault="00FD073B" w:rsidP="00FD073B">
      <w:pPr>
        <w:jc w:val="both"/>
        <w:rPr>
          <w:lang w:eastAsia="en-US"/>
        </w:rPr>
      </w:pPr>
      <w:r w:rsidRPr="00FD073B">
        <w:rPr>
          <w:lang w:eastAsia="en-US"/>
        </w:rPr>
        <w:t>д) требований к безопасности площадок (технические регламенты, национальные стандарты Российской Федерации, санитарные правила и нормы);</w:t>
      </w:r>
    </w:p>
    <w:p w:rsidR="00FD073B" w:rsidRPr="00FD073B" w:rsidRDefault="00FD073B" w:rsidP="00FD073B">
      <w:pPr>
        <w:jc w:val="both"/>
        <w:rPr>
          <w:lang w:eastAsia="en-US"/>
        </w:rPr>
      </w:pPr>
      <w:r w:rsidRPr="00FD073B">
        <w:rPr>
          <w:lang w:eastAsia="en-US"/>
        </w:rPr>
        <w:t>е) природно-климатических условий;</w:t>
      </w:r>
    </w:p>
    <w:p w:rsidR="00FD073B" w:rsidRPr="00FD073B" w:rsidRDefault="00FD073B" w:rsidP="00FD073B">
      <w:pPr>
        <w:jc w:val="both"/>
        <w:rPr>
          <w:lang w:eastAsia="en-US"/>
        </w:rPr>
      </w:pPr>
      <w:r w:rsidRPr="00FD073B">
        <w:rPr>
          <w:lang w:eastAsia="en-US"/>
        </w:rPr>
        <w:t>ж) половозрастных характеристик населения, проживающего на территории квартала, микрорайона;</w:t>
      </w:r>
    </w:p>
    <w:p w:rsidR="00FD073B" w:rsidRPr="00FD073B" w:rsidRDefault="00FD073B" w:rsidP="00FD073B">
      <w:pPr>
        <w:jc w:val="both"/>
        <w:rPr>
          <w:lang w:eastAsia="en-US"/>
        </w:rPr>
      </w:pPr>
      <w:r w:rsidRPr="00FD073B">
        <w:rPr>
          <w:lang w:eastAsia="en-US"/>
        </w:rPr>
        <w:t>з) фактического наличия площадок (обеспеченности площадками с учетом их функционала) на прилегающей территории;</w:t>
      </w:r>
    </w:p>
    <w:p w:rsidR="00FD073B" w:rsidRPr="00FD073B" w:rsidRDefault="00FD073B" w:rsidP="00FD073B">
      <w:pPr>
        <w:jc w:val="both"/>
        <w:rPr>
          <w:lang w:eastAsia="en-US"/>
        </w:rPr>
      </w:pPr>
      <w:r w:rsidRPr="00FD073B">
        <w:rPr>
          <w:lang w:eastAsia="en-US"/>
        </w:rPr>
        <w:t>и) создания условий доступности площадок для всех жителей муниципального образования, включая МГН;</w:t>
      </w:r>
    </w:p>
    <w:p w:rsidR="00FD073B" w:rsidRPr="00FD073B" w:rsidRDefault="00FD073B" w:rsidP="00FD073B">
      <w:pPr>
        <w:jc w:val="both"/>
        <w:rPr>
          <w:lang w:eastAsia="en-US"/>
        </w:rPr>
      </w:pPr>
      <w:r w:rsidRPr="00FD073B">
        <w:rPr>
          <w:lang w:eastAsia="en-US"/>
        </w:rPr>
        <w:t>к) структуры прилегающей жилой застройки.</w:t>
      </w:r>
    </w:p>
    <w:p w:rsidR="00FD073B" w:rsidRPr="00FD073B" w:rsidRDefault="00FD073B" w:rsidP="00FD073B">
      <w:pPr>
        <w:jc w:val="both"/>
        <w:rPr>
          <w:lang w:eastAsia="en-US"/>
        </w:rPr>
      </w:pPr>
      <w:r w:rsidRPr="00FD073B">
        <w:rPr>
          <w:lang w:eastAsia="en-US"/>
        </w:rPr>
        <w:t xml:space="preserve">       18.7. Площадки должны быть изолированы от транзитного пешеходного движения. Подходы к площадкам должны быть организованы с проездов и улиц. В условиях существующей застройки на проездах и улицах, с которых осуществляется подход площадкам, необходимо устанавливать искусственные неровности, предназначенные для принудительного снижения скорости водителями.</w:t>
      </w:r>
    </w:p>
    <w:p w:rsidR="00FD073B" w:rsidRPr="00FD073B" w:rsidRDefault="00FD073B" w:rsidP="00FD073B">
      <w:pPr>
        <w:jc w:val="both"/>
        <w:rPr>
          <w:lang w:eastAsia="en-US"/>
        </w:rPr>
      </w:pPr>
      <w:r w:rsidRPr="00FD073B">
        <w:rPr>
          <w:lang w:eastAsia="en-US"/>
        </w:rPr>
        <w:t xml:space="preserve">       18.8. Площадки должны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FD073B" w:rsidRPr="00FD073B" w:rsidRDefault="00FD073B" w:rsidP="00FD073B">
      <w:pPr>
        <w:jc w:val="both"/>
        <w:rPr>
          <w:lang w:eastAsia="en-US"/>
        </w:rPr>
      </w:pPr>
      <w:r w:rsidRPr="00FD073B">
        <w:rPr>
          <w:lang w:eastAsia="en-US"/>
        </w:rPr>
        <w:t>Для обеспечения непрерывности развивающего воздействия необходимо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FD073B" w:rsidRPr="00FD073B" w:rsidRDefault="00FD073B" w:rsidP="00FD073B">
      <w:pPr>
        <w:jc w:val="both"/>
        <w:rPr>
          <w:lang w:eastAsia="en-US"/>
        </w:rPr>
      </w:pPr>
      <w:r w:rsidRPr="00FD073B">
        <w:rPr>
          <w:lang w:eastAsia="en-US"/>
        </w:rPr>
        <w:t xml:space="preserve">        18.9. </w:t>
      </w:r>
      <w:proofErr w:type="gramStart"/>
      <w:r w:rsidRPr="00FD073B">
        <w:rPr>
          <w:lang w:eastAsia="en-US"/>
        </w:rPr>
        <w:t>Площадки должны быть созданы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FD073B" w:rsidRPr="00FD073B" w:rsidRDefault="00FD073B" w:rsidP="00FD073B">
      <w:pPr>
        <w:jc w:val="both"/>
        <w:rPr>
          <w:lang w:eastAsia="en-US"/>
        </w:rPr>
      </w:pPr>
      <w:r w:rsidRPr="00FD073B">
        <w:rPr>
          <w:lang w:eastAsia="en-US"/>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должен осуществляться в зависимости от потребностей населения, вида и специализации благоустраиваемой площадки, функциональной зоны площадки.</w:t>
      </w:r>
    </w:p>
    <w:p w:rsidR="00FD073B" w:rsidRPr="00FD073B" w:rsidRDefault="00FD073B" w:rsidP="00FD073B">
      <w:pPr>
        <w:jc w:val="both"/>
        <w:rPr>
          <w:lang w:eastAsia="en-US"/>
        </w:rPr>
      </w:pPr>
      <w:r w:rsidRPr="00FD073B">
        <w:rPr>
          <w:lang w:eastAsia="en-US"/>
        </w:rPr>
        <w:t xml:space="preserve">        18.10. </w:t>
      </w:r>
      <w:proofErr w:type="gramStart"/>
      <w:r w:rsidRPr="00FD073B">
        <w:rPr>
          <w:lang w:eastAsia="en-US"/>
        </w:rPr>
        <w:t>На каждой площадке должны устанавливаться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FD073B" w:rsidRPr="00FD073B" w:rsidRDefault="00FD073B" w:rsidP="00FD073B">
      <w:pPr>
        <w:jc w:val="both"/>
        <w:rPr>
          <w:lang w:eastAsia="en-US"/>
        </w:rPr>
      </w:pPr>
      <w:r w:rsidRPr="00FD073B">
        <w:rPr>
          <w:lang w:eastAsia="en-US"/>
        </w:rPr>
        <w:lastRenderedPageBreak/>
        <w:t xml:space="preserve">        18.11. </w:t>
      </w:r>
      <w:proofErr w:type="gramStart"/>
      <w:r w:rsidRPr="00FD073B">
        <w:rPr>
          <w:lang w:eastAsia="en-US"/>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методических </w:t>
      </w:r>
      <w:hyperlink r:id="rId14" w:history="1">
        <w:r w:rsidRPr="00FD073B">
          <w:rPr>
            <w:color w:val="0000FF"/>
            <w:lang w:eastAsia="en-US"/>
          </w:rPr>
          <w:t>рекомендаций</w:t>
        </w:r>
      </w:hyperlink>
      <w:r w:rsidRPr="00FD073B">
        <w:rPr>
          <w:lang w:eastAsia="en-US"/>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w:t>
      </w:r>
      <w:proofErr w:type="gramEnd"/>
      <w:r w:rsidRPr="00FD073B">
        <w:rPr>
          <w:lang w:eastAsia="en-US"/>
        </w:rPr>
        <w:t>. N 897/1128/</w:t>
      </w:r>
      <w:proofErr w:type="spellStart"/>
      <w:proofErr w:type="gramStart"/>
      <w:r w:rsidRPr="00FD073B">
        <w:rPr>
          <w:lang w:eastAsia="en-US"/>
        </w:rPr>
        <w:t>пр</w:t>
      </w:r>
      <w:proofErr w:type="spellEnd"/>
      <w:proofErr w:type="gramEnd"/>
      <w:r w:rsidRPr="00FD073B">
        <w:rPr>
          <w:lang w:eastAsia="en-US"/>
        </w:rPr>
        <w:t xml:space="preserve"> (с учетом внесенных в них изменений).</w:t>
      </w:r>
    </w:p>
    <w:p w:rsidR="00FD073B" w:rsidRPr="00FD073B" w:rsidRDefault="00FD073B" w:rsidP="00FD073B">
      <w:pPr>
        <w:jc w:val="both"/>
        <w:rPr>
          <w:lang w:eastAsia="en-US"/>
        </w:rPr>
      </w:pPr>
    </w:p>
    <w:p w:rsidR="00FD073B" w:rsidRPr="00FD073B" w:rsidRDefault="00FD073B" w:rsidP="00FD073B">
      <w:pPr>
        <w:autoSpaceDE w:val="0"/>
        <w:autoSpaceDN w:val="0"/>
        <w:adjustRightInd w:val="0"/>
        <w:jc w:val="center"/>
        <w:outlineLvl w:val="0"/>
        <w:rPr>
          <w:b/>
          <w:bCs/>
        </w:rPr>
      </w:pPr>
      <w:r w:rsidRPr="00FD073B">
        <w:rPr>
          <w:b/>
          <w:bCs/>
        </w:rPr>
        <w:t>19. Размещение парковок (парковочных мест)</w:t>
      </w:r>
    </w:p>
    <w:p w:rsidR="00FD073B" w:rsidRPr="00FD073B" w:rsidRDefault="00FD073B" w:rsidP="00FD073B">
      <w:pPr>
        <w:autoSpaceDE w:val="0"/>
        <w:autoSpaceDN w:val="0"/>
        <w:adjustRightInd w:val="0"/>
        <w:jc w:val="both"/>
      </w:pPr>
      <w:r w:rsidRPr="00FD073B">
        <w:tab/>
        <w:t xml:space="preserve">19.1. На общественных и дворовых территориях населенного пункта должны </w:t>
      </w:r>
      <w:proofErr w:type="gramStart"/>
      <w:r w:rsidRPr="00FD073B">
        <w:t>размещаться</w:t>
      </w:r>
      <w:proofErr w:type="gramEnd"/>
      <w:r w:rsidRPr="00FD073B">
        <w:t xml:space="preserve"> в том числе площадки автостоянок и парковки следующих видов:</w:t>
      </w:r>
    </w:p>
    <w:p w:rsidR="00FD073B" w:rsidRPr="00FD073B" w:rsidRDefault="00FD073B" w:rsidP="00FD073B">
      <w:pPr>
        <w:jc w:val="both"/>
        <w:rPr>
          <w:lang w:eastAsia="en-US"/>
        </w:rPr>
      </w:pPr>
      <w:proofErr w:type="gramStart"/>
      <w:r w:rsidRPr="00FD073B">
        <w:rPr>
          <w:lang w:eastAsia="en-US"/>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D073B">
        <w:rPr>
          <w:lang w:eastAsia="en-US"/>
        </w:rPr>
        <w:t>приобъектные</w:t>
      </w:r>
      <w:proofErr w:type="spellEnd"/>
      <w:r w:rsidRPr="00FD073B">
        <w:rPr>
          <w:lang w:eastAsia="en-US"/>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FD073B" w:rsidRPr="00FD073B" w:rsidRDefault="00FD073B" w:rsidP="00FD073B">
      <w:pPr>
        <w:jc w:val="both"/>
        <w:rPr>
          <w:lang w:eastAsia="en-US"/>
        </w:rPr>
      </w:pPr>
      <w:r w:rsidRPr="00FD073B">
        <w:rPr>
          <w:lang w:eastAsia="en-US"/>
        </w:rPr>
        <w:t xml:space="preserve">- парковки (парковочные места), обозначенные разметкой, при необходимости обустроенные и оборудованные, </w:t>
      </w:r>
      <w:proofErr w:type="gramStart"/>
      <w:r w:rsidRPr="00FD073B">
        <w:rPr>
          <w:lang w:eastAsia="en-US"/>
        </w:rPr>
        <w:t>являющиеся</w:t>
      </w:r>
      <w:proofErr w:type="gramEnd"/>
      <w:r w:rsidRPr="00FD073B">
        <w:rPr>
          <w:lang w:eastAsia="en-US"/>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D073B">
        <w:rPr>
          <w:lang w:eastAsia="en-US"/>
        </w:rPr>
        <w:t>подэстакадных</w:t>
      </w:r>
      <w:proofErr w:type="spellEnd"/>
      <w:r w:rsidRPr="00FD073B">
        <w:rPr>
          <w:lang w:eastAsia="en-US"/>
        </w:rPr>
        <w:t xml:space="preserve"> или </w:t>
      </w:r>
      <w:proofErr w:type="spellStart"/>
      <w:r w:rsidRPr="00FD073B">
        <w:rPr>
          <w:lang w:eastAsia="en-US"/>
        </w:rPr>
        <w:t>подмостовых</w:t>
      </w:r>
      <w:proofErr w:type="spellEnd"/>
      <w:r w:rsidRPr="00FD073B">
        <w:rPr>
          <w:lang w:eastAsia="en-US"/>
        </w:rPr>
        <w:t xml:space="preserve"> пространств, площадей и иных объектов улично-дорожной сети и предназначенные для организованной стоянки транспортных средств;</w:t>
      </w:r>
    </w:p>
    <w:p w:rsidR="00FD073B" w:rsidRPr="00FD073B" w:rsidRDefault="00FD073B" w:rsidP="00FD073B">
      <w:pPr>
        <w:jc w:val="both"/>
        <w:rPr>
          <w:lang w:eastAsia="en-US"/>
        </w:rPr>
      </w:pPr>
      <w:r w:rsidRPr="00FD073B">
        <w:rPr>
          <w:lang w:eastAsia="en-US"/>
        </w:rPr>
        <w:t>- прочие автомобильные стоянки (грузовые, перехватывающие и др.) в специально выделенных и обозначенных знаками и (или) разметкой местах.</w:t>
      </w:r>
    </w:p>
    <w:p w:rsidR="00FD073B" w:rsidRPr="00FD073B" w:rsidRDefault="00FD073B" w:rsidP="00FD073B">
      <w:pPr>
        <w:jc w:val="both"/>
        <w:rPr>
          <w:lang w:eastAsia="en-US"/>
        </w:rPr>
      </w:pPr>
      <w:r w:rsidRPr="00FD073B">
        <w:rPr>
          <w:lang w:eastAsia="en-US"/>
        </w:rPr>
        <w:t xml:space="preserve">      19.2. В перечень элементов благоустройства на площадках автостоянок и парковок необходимо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FD073B" w:rsidRPr="00FD073B" w:rsidRDefault="00FD073B" w:rsidP="00FD073B">
      <w:pPr>
        <w:jc w:val="both"/>
        <w:rPr>
          <w:lang w:eastAsia="en-US"/>
        </w:rPr>
      </w:pPr>
      <w:r w:rsidRPr="00FD073B">
        <w:rPr>
          <w:lang w:eastAsia="en-US"/>
        </w:rPr>
        <w:t xml:space="preserve">       19.3. При проектировании, строительстве, реконструкции и благоустройстве площадок автостоянок предусматривать установку устрой</w:t>
      </w:r>
      <w:proofErr w:type="gramStart"/>
      <w:r w:rsidRPr="00FD073B">
        <w:rPr>
          <w:lang w:eastAsia="en-US"/>
        </w:rPr>
        <w:t>ств дл</w:t>
      </w:r>
      <w:proofErr w:type="gramEnd"/>
      <w:r w:rsidRPr="00FD073B">
        <w:rPr>
          <w:lang w:eastAsia="en-US"/>
        </w:rPr>
        <w:t>я зарядки электрического транспорта и видеонаблюдения.</w:t>
      </w:r>
    </w:p>
    <w:p w:rsidR="00FD073B" w:rsidRPr="00FD073B" w:rsidRDefault="00FD073B" w:rsidP="00FD073B">
      <w:pPr>
        <w:jc w:val="both"/>
        <w:rPr>
          <w:lang w:eastAsia="en-US"/>
        </w:rPr>
      </w:pPr>
      <w:r w:rsidRPr="00FD073B">
        <w:rPr>
          <w:lang w:eastAsia="en-US"/>
        </w:rPr>
        <w:t xml:space="preserve">      19.4.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FD073B" w:rsidRPr="00FD073B" w:rsidRDefault="00FD073B" w:rsidP="00FD073B">
      <w:pPr>
        <w:jc w:val="both"/>
        <w:rPr>
          <w:lang w:eastAsia="en-US"/>
        </w:rPr>
      </w:pPr>
      <w:r w:rsidRPr="00FD073B">
        <w:rPr>
          <w:lang w:eastAsia="en-US"/>
        </w:rPr>
        <w:t xml:space="preserve">       19.5.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FD073B" w:rsidRPr="00FD073B" w:rsidRDefault="00FD073B" w:rsidP="00FD073B">
      <w:pPr>
        <w:jc w:val="both"/>
        <w:rPr>
          <w:lang w:eastAsia="en-US"/>
        </w:rPr>
      </w:pPr>
      <w:r w:rsidRPr="00FD073B">
        <w:rPr>
          <w:lang w:eastAsia="en-US"/>
        </w:rPr>
        <w:t xml:space="preserve">       19.6. </w:t>
      </w:r>
      <w:proofErr w:type="gramStart"/>
      <w:r w:rsidRPr="00FD073B">
        <w:rPr>
          <w:lang w:eastAsia="en-US"/>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FD073B" w:rsidRPr="00FD073B" w:rsidRDefault="00FD073B" w:rsidP="00FD073B">
      <w:pPr>
        <w:jc w:val="both"/>
        <w:rPr>
          <w:lang w:eastAsia="en-US"/>
        </w:rPr>
      </w:pPr>
      <w:r w:rsidRPr="00FD073B">
        <w:rPr>
          <w:lang w:eastAsia="en-US"/>
        </w:rPr>
        <w:t>Не допускается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w:t>
      </w:r>
    </w:p>
    <w:p w:rsidR="00FD073B" w:rsidRPr="00FD073B" w:rsidRDefault="00FD073B" w:rsidP="00FD073B">
      <w:pPr>
        <w:jc w:val="both"/>
        <w:rPr>
          <w:lang w:eastAsia="en-US"/>
        </w:rPr>
      </w:pPr>
    </w:p>
    <w:p w:rsidR="00FD073B" w:rsidRPr="00FD073B" w:rsidRDefault="00FD073B" w:rsidP="00FD073B">
      <w:pPr>
        <w:autoSpaceDE w:val="0"/>
        <w:autoSpaceDN w:val="0"/>
        <w:adjustRightInd w:val="0"/>
        <w:jc w:val="center"/>
        <w:outlineLvl w:val="0"/>
        <w:rPr>
          <w:b/>
          <w:bCs/>
        </w:rPr>
      </w:pPr>
      <w:r w:rsidRPr="00FD073B">
        <w:rPr>
          <w:b/>
          <w:bCs/>
        </w:rPr>
        <w:lastRenderedPageBreak/>
        <w:t>20. Организация пешеходных коммуникаций, в том числе</w:t>
      </w:r>
    </w:p>
    <w:p w:rsidR="00FD073B" w:rsidRPr="00FD073B" w:rsidRDefault="00FD073B" w:rsidP="00FD073B">
      <w:pPr>
        <w:autoSpaceDE w:val="0"/>
        <w:autoSpaceDN w:val="0"/>
        <w:adjustRightInd w:val="0"/>
        <w:jc w:val="center"/>
        <w:rPr>
          <w:b/>
          <w:bCs/>
        </w:rPr>
      </w:pPr>
      <w:r w:rsidRPr="00FD073B">
        <w:rPr>
          <w:b/>
          <w:bCs/>
        </w:rPr>
        <w:t>тротуаров, аллей, дорожек, тропинок</w:t>
      </w:r>
    </w:p>
    <w:p w:rsidR="00FD073B" w:rsidRPr="00FD073B" w:rsidRDefault="00FD073B" w:rsidP="00FD073B">
      <w:pPr>
        <w:autoSpaceDE w:val="0"/>
        <w:autoSpaceDN w:val="0"/>
        <w:adjustRightInd w:val="0"/>
        <w:ind w:firstLine="540"/>
        <w:jc w:val="both"/>
      </w:pPr>
      <w:r w:rsidRPr="00FD073B">
        <w:t>20.1. 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rsidR="00FD073B" w:rsidRPr="00FD073B" w:rsidRDefault="00FD073B" w:rsidP="00FD073B">
      <w:pPr>
        <w:autoSpaceDE w:val="0"/>
        <w:autoSpaceDN w:val="0"/>
        <w:adjustRightInd w:val="0"/>
        <w:ind w:firstLine="540"/>
        <w:jc w:val="both"/>
      </w:pPr>
      <w:proofErr w:type="gramStart"/>
      <w:r w:rsidRPr="00FD073B">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FD073B" w:rsidRPr="00FD073B" w:rsidRDefault="00FD073B" w:rsidP="00FD073B">
      <w:pPr>
        <w:autoSpaceDE w:val="0"/>
        <w:autoSpaceDN w:val="0"/>
        <w:adjustRightInd w:val="0"/>
        <w:ind w:firstLine="540"/>
        <w:jc w:val="both"/>
      </w:pPr>
      <w:r w:rsidRPr="00FD073B">
        <w:t xml:space="preserve">К  </w:t>
      </w:r>
      <w:proofErr w:type="gramStart"/>
      <w:r w:rsidRPr="00FD073B">
        <w:t>второстепенным</w:t>
      </w:r>
      <w:proofErr w:type="gramEnd"/>
      <w:r w:rsidRPr="00FD073B">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FD073B" w:rsidRPr="00FD073B" w:rsidRDefault="00FD073B" w:rsidP="00FD073B">
      <w:pPr>
        <w:autoSpaceDE w:val="0"/>
        <w:autoSpaceDN w:val="0"/>
        <w:adjustRightInd w:val="0"/>
        <w:ind w:firstLine="540"/>
        <w:jc w:val="both"/>
      </w:pPr>
      <w:r w:rsidRPr="00FD073B">
        <w:t>20.2. Перед проектированием пешеходных коммуникаций должна быть составлена карта фактических пешеходных маршрутов и схем движения пешеходных потоков, соединяющих основные точки притяжения людей, проведен осмотр действующих и заброшенных пешеходных маршрутов, инвентаризация бесхозных объектов, выявлены основные проблемы состояния городской среды в местах концентрации пешеходных потоков.  Интенсивность пешеходных потоков учитывается в различное время суток.</w:t>
      </w:r>
    </w:p>
    <w:p w:rsidR="00FD073B" w:rsidRPr="00FD073B" w:rsidRDefault="00FD073B" w:rsidP="00FD073B">
      <w:pPr>
        <w:autoSpaceDE w:val="0"/>
        <w:autoSpaceDN w:val="0"/>
        <w:adjustRightInd w:val="0"/>
        <w:ind w:firstLine="540"/>
        <w:jc w:val="both"/>
      </w:pPr>
      <w:r w:rsidRPr="00FD073B">
        <w:t>20.3. При проектировании и благоустройстве системы пешеходных коммуникаций необходимо обеспечить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FD073B" w:rsidRPr="00FD073B" w:rsidRDefault="00FD073B" w:rsidP="00FD073B">
      <w:pPr>
        <w:autoSpaceDE w:val="0"/>
        <w:autoSpaceDN w:val="0"/>
        <w:adjustRightInd w:val="0"/>
        <w:ind w:firstLine="540"/>
        <w:jc w:val="both"/>
      </w:pPr>
      <w:r w:rsidRPr="00FD073B">
        <w:t xml:space="preserve">При планировочной организации пешеходных тротуаров предусматривается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5" w:history="1">
        <w:r w:rsidRPr="00FD073B">
          <w:rPr>
            <w:color w:val="0000FF"/>
          </w:rPr>
          <w:t>СП 59.13330.2020</w:t>
        </w:r>
      </w:hyperlink>
      <w:r w:rsidRPr="00FD073B">
        <w:t xml:space="preserve"> "Свод правил. Доступность зданий и сооружений для маломобильных групп населения. СНиП 35-01-2001".</w:t>
      </w:r>
    </w:p>
    <w:p w:rsidR="00FD073B" w:rsidRPr="00FD073B" w:rsidRDefault="00FD073B" w:rsidP="00FD073B">
      <w:pPr>
        <w:autoSpaceDE w:val="0"/>
        <w:autoSpaceDN w:val="0"/>
        <w:adjustRightInd w:val="0"/>
        <w:ind w:firstLine="540"/>
        <w:jc w:val="both"/>
      </w:pPr>
      <w:r w:rsidRPr="00FD073B">
        <w:t>20.4.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rsidR="00FD073B" w:rsidRPr="00FD073B" w:rsidRDefault="00FD073B" w:rsidP="00FD073B">
      <w:pPr>
        <w:autoSpaceDE w:val="0"/>
        <w:autoSpaceDN w:val="0"/>
        <w:adjustRightInd w:val="0"/>
        <w:ind w:firstLine="540"/>
        <w:jc w:val="both"/>
      </w:pPr>
      <w:r w:rsidRPr="00FD073B">
        <w:t>20.5. С учетом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FD073B" w:rsidRPr="00FD073B" w:rsidRDefault="00FD073B" w:rsidP="00FD073B">
      <w:pPr>
        <w:autoSpaceDE w:val="0"/>
        <w:autoSpaceDN w:val="0"/>
        <w:adjustRightInd w:val="0"/>
        <w:ind w:firstLine="540"/>
        <w:jc w:val="both"/>
      </w:pPr>
      <w:r w:rsidRPr="00FD073B">
        <w:t>20.6.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малые контейнеры для мусора, урны, информационные указатели.</w:t>
      </w:r>
    </w:p>
    <w:p w:rsidR="00FD073B" w:rsidRPr="00FD073B" w:rsidRDefault="00FD073B" w:rsidP="00FD073B">
      <w:pPr>
        <w:autoSpaceDE w:val="0"/>
        <w:autoSpaceDN w:val="0"/>
        <w:adjustRightInd w:val="0"/>
        <w:ind w:firstLine="540"/>
        <w:jc w:val="both"/>
      </w:pPr>
      <w:r w:rsidRPr="00FD073B">
        <w:t>Количество элементов благоустройства определяется с учетом интенсивности пешеходного движения.</w:t>
      </w:r>
    </w:p>
    <w:p w:rsidR="00FD073B" w:rsidRPr="00FD073B" w:rsidRDefault="00FD073B" w:rsidP="00FD073B">
      <w:pPr>
        <w:autoSpaceDE w:val="0"/>
        <w:autoSpaceDN w:val="0"/>
        <w:adjustRightInd w:val="0"/>
        <w:ind w:firstLine="540"/>
        <w:jc w:val="both"/>
      </w:pPr>
      <w:r w:rsidRPr="00FD073B">
        <w:t xml:space="preserve">20.7. Покрытие пешеходных дорожек  предусматривается </w:t>
      </w:r>
      <w:proofErr w:type="gramStart"/>
      <w:r w:rsidRPr="00FD073B">
        <w:t>удобным</w:t>
      </w:r>
      <w:proofErr w:type="gramEnd"/>
      <w:r w:rsidRPr="00FD073B">
        <w:t xml:space="preserve"> при ходьбе и устойчивым к износу.</w:t>
      </w:r>
    </w:p>
    <w:p w:rsidR="00FD073B" w:rsidRPr="00FD073B" w:rsidRDefault="00FD073B" w:rsidP="00FD073B">
      <w:pPr>
        <w:autoSpaceDE w:val="0"/>
        <w:autoSpaceDN w:val="0"/>
        <w:adjustRightInd w:val="0"/>
        <w:ind w:firstLine="540"/>
        <w:jc w:val="both"/>
      </w:pPr>
      <w:r w:rsidRPr="00FD073B">
        <w:t xml:space="preserve">20.8. Пешеходные дорожки и тротуары в составе активно используемых общественных территорий в целях </w:t>
      </w:r>
      <w:proofErr w:type="spellStart"/>
      <w:r w:rsidRPr="00FD073B">
        <w:t>избежания</w:t>
      </w:r>
      <w:proofErr w:type="spellEnd"/>
      <w:r w:rsidRPr="00FD073B">
        <w:t xml:space="preserve"> скопления людей предусматриваются шириной не менее 2 метров.</w:t>
      </w:r>
    </w:p>
    <w:p w:rsidR="00FD073B" w:rsidRPr="00FD073B" w:rsidRDefault="00FD073B" w:rsidP="00FD073B">
      <w:pPr>
        <w:autoSpaceDE w:val="0"/>
        <w:autoSpaceDN w:val="0"/>
        <w:adjustRightInd w:val="0"/>
        <w:ind w:firstLine="540"/>
        <w:jc w:val="both"/>
      </w:pPr>
      <w:r w:rsidRPr="00FD073B">
        <w:t>На тротуарах с активным потоком пешеходов уличную мебель располагают в порядке, способствующем свободному движению пешеходов.</w:t>
      </w:r>
    </w:p>
    <w:p w:rsidR="00FD073B" w:rsidRPr="00FD073B" w:rsidRDefault="00FD073B" w:rsidP="00FD073B">
      <w:pPr>
        <w:autoSpaceDE w:val="0"/>
        <w:autoSpaceDN w:val="0"/>
        <w:adjustRightInd w:val="0"/>
        <w:ind w:firstLine="540"/>
        <w:jc w:val="both"/>
      </w:pPr>
      <w:r w:rsidRPr="00FD073B">
        <w:lastRenderedPageBreak/>
        <w:t xml:space="preserve">20.9. Пешеходные коммуникации в составе общественных территорий необходимо предусмотреть хорошо </w:t>
      </w:r>
      <w:proofErr w:type="gramStart"/>
      <w:r w:rsidRPr="00FD073B">
        <w:t>просматриваемыми</w:t>
      </w:r>
      <w:proofErr w:type="gramEnd"/>
      <w:r w:rsidRPr="00FD073B">
        <w:t xml:space="preserve"> и освещенными.</w:t>
      </w:r>
    </w:p>
    <w:p w:rsidR="00FD073B" w:rsidRPr="00FD073B" w:rsidRDefault="00FD073B" w:rsidP="00FD073B">
      <w:pPr>
        <w:autoSpaceDE w:val="0"/>
        <w:autoSpaceDN w:val="0"/>
        <w:adjustRightInd w:val="0"/>
        <w:ind w:firstLine="540"/>
        <w:jc w:val="both"/>
      </w:pPr>
      <w:r w:rsidRPr="00FD073B">
        <w:t>20.10. При планировании пешеходных коммуникаций должно быть предусмотрено создание мест для кратковременного отдыха пешеходов, в том числе МГН (например, скамьи).</w:t>
      </w:r>
    </w:p>
    <w:p w:rsidR="00FD073B" w:rsidRPr="00FD073B" w:rsidRDefault="00FD073B" w:rsidP="00FD073B">
      <w:pPr>
        <w:autoSpaceDE w:val="0"/>
        <w:autoSpaceDN w:val="0"/>
        <w:adjustRightInd w:val="0"/>
        <w:ind w:firstLine="540"/>
        <w:jc w:val="both"/>
      </w:pPr>
      <w:r w:rsidRPr="00FD073B">
        <w:t>20.11.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FD073B" w:rsidRPr="00FD073B" w:rsidRDefault="00FD073B" w:rsidP="00FD073B">
      <w:pPr>
        <w:autoSpaceDE w:val="0"/>
        <w:autoSpaceDN w:val="0"/>
        <w:adjustRightInd w:val="0"/>
        <w:ind w:firstLine="540"/>
        <w:jc w:val="both"/>
      </w:pPr>
      <w:r w:rsidRPr="00FD073B">
        <w:t>20.12. При создании основных пешеходных коммуникаций  используются твердые виды покрытия.</w:t>
      </w:r>
    </w:p>
    <w:p w:rsidR="00FD073B" w:rsidRPr="00FD073B" w:rsidRDefault="00FD073B" w:rsidP="00FD073B">
      <w:pPr>
        <w:autoSpaceDE w:val="0"/>
        <w:autoSpaceDN w:val="0"/>
        <w:adjustRightInd w:val="0"/>
        <w:ind w:firstLine="540"/>
        <w:jc w:val="both"/>
      </w:pPr>
      <w:r w:rsidRPr="00FD073B">
        <w:t>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FD073B" w:rsidRPr="00FD073B" w:rsidRDefault="00FD073B" w:rsidP="00FD073B">
      <w:pPr>
        <w:autoSpaceDE w:val="0"/>
        <w:autoSpaceDN w:val="0"/>
        <w:adjustRightInd w:val="0"/>
        <w:ind w:firstLine="540"/>
        <w:jc w:val="both"/>
      </w:pPr>
      <w:r w:rsidRPr="00FD073B">
        <w:t>Лестницы, пандусы, мостики и другие подобные элементы  выполняются с соблюдением равновеликой пропускной способности.</w:t>
      </w:r>
    </w:p>
    <w:p w:rsidR="00FD073B" w:rsidRPr="00FD073B" w:rsidRDefault="00FD073B" w:rsidP="00FD073B">
      <w:pPr>
        <w:autoSpaceDE w:val="0"/>
        <w:autoSpaceDN w:val="0"/>
        <w:adjustRightInd w:val="0"/>
        <w:ind w:firstLine="540"/>
        <w:jc w:val="both"/>
      </w:pPr>
      <w:r w:rsidRPr="00FD073B">
        <w:t>20.13. При создании второстепенных пешеходных коммуникаций используются различные виды покрытия:</w:t>
      </w:r>
    </w:p>
    <w:p w:rsidR="00FD073B" w:rsidRPr="00FD073B" w:rsidRDefault="00FD073B" w:rsidP="00FD073B">
      <w:pPr>
        <w:autoSpaceDE w:val="0"/>
        <w:autoSpaceDN w:val="0"/>
        <w:adjustRightInd w:val="0"/>
        <w:ind w:firstLine="540"/>
        <w:jc w:val="both"/>
      </w:pPr>
      <w:r w:rsidRPr="00FD073B">
        <w:t>а) дорожки скверов, бульваров, садов населенного пункта устраиваются с твердыми видами покрытия и элементами сопряжения поверхностей;</w:t>
      </w:r>
    </w:p>
    <w:p w:rsidR="00FD073B" w:rsidRPr="00FD073B" w:rsidRDefault="00FD073B" w:rsidP="00FD073B">
      <w:pPr>
        <w:autoSpaceDE w:val="0"/>
        <w:autoSpaceDN w:val="0"/>
        <w:adjustRightInd w:val="0"/>
        <w:ind w:firstLine="540"/>
        <w:jc w:val="both"/>
      </w:pPr>
      <w:r w:rsidRPr="00FD073B">
        <w:t>б) дорожки крупных озелененных территорий и территорий рекреационного назначения устраиваются с различными видами мягкого или комбинированного покрытия, пешеходные тропы - с естественным грунтовым покрытием.</w:t>
      </w:r>
    </w:p>
    <w:p w:rsidR="00FD073B" w:rsidRPr="00FD073B" w:rsidRDefault="00FD073B" w:rsidP="00FD073B">
      <w:pPr>
        <w:autoSpaceDE w:val="0"/>
        <w:autoSpaceDN w:val="0"/>
        <w:adjustRightInd w:val="0"/>
        <w:ind w:firstLine="540"/>
        <w:jc w:val="both"/>
      </w:pPr>
      <w:r w:rsidRPr="00FD073B">
        <w:t>20.14. 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FD073B" w:rsidRPr="00FD073B" w:rsidRDefault="00FD073B" w:rsidP="00FD073B">
      <w:pPr>
        <w:autoSpaceDE w:val="0"/>
        <w:autoSpaceDN w:val="0"/>
        <w:adjustRightInd w:val="0"/>
        <w:ind w:firstLine="540"/>
        <w:jc w:val="both"/>
      </w:pPr>
      <w:r w:rsidRPr="00FD073B">
        <w:t>20.15. В малых населенных пунктах пешеходные зоны располагаются и (или) благоустраиваются в центре такого населенного пункта и (или) в основном центре притяжения жителей.</w:t>
      </w:r>
    </w:p>
    <w:p w:rsidR="00FD073B" w:rsidRPr="00FD073B" w:rsidRDefault="00FD073B" w:rsidP="00FD073B">
      <w:pPr>
        <w:jc w:val="both"/>
        <w:rPr>
          <w:lang w:eastAsia="en-US"/>
        </w:rPr>
      </w:pPr>
      <w:r w:rsidRPr="00FD073B">
        <w:rPr>
          <w:lang w:eastAsia="en-US"/>
        </w:rPr>
        <w:t>В больших и крупных населенных пунктах пешеходные зоны располагаются и (или) благоустраиваются во всех жилых районах, парках и скверах.1</w:t>
      </w:r>
    </w:p>
    <w:p w:rsidR="00FD073B" w:rsidRPr="00FD073B" w:rsidRDefault="00FD073B" w:rsidP="00FD073B">
      <w:pPr>
        <w:jc w:val="both"/>
        <w:rPr>
          <w:lang w:eastAsia="en-US"/>
        </w:rPr>
      </w:pPr>
      <w:r w:rsidRPr="00FD073B">
        <w:rPr>
          <w:lang w:eastAsia="en-US"/>
        </w:rPr>
        <w:t xml:space="preserve">      20.16. При проектировании и (или) благоустройстве пешеходной зоны должен быть произведен осмотр территории совместно с представителями жителей планируемого к благоустройству квартала, микрорайона, выявлены точки притяжения, с учетом интересов всех групп населения, в том числе молодежи, детей различного возраста и их родителей, пенсионеров и МГН.</w:t>
      </w:r>
    </w:p>
    <w:p w:rsidR="00FD073B" w:rsidRPr="00FD073B" w:rsidRDefault="00FD073B" w:rsidP="00FD073B">
      <w:pPr>
        <w:jc w:val="both"/>
        <w:rPr>
          <w:lang w:eastAsia="en-US"/>
        </w:rPr>
      </w:pPr>
      <w:r w:rsidRPr="00FD073B">
        <w:rPr>
          <w:lang w:eastAsia="en-US"/>
        </w:rPr>
        <w:t xml:space="preserve">      20.17. При создании сети велосипедных и </w:t>
      </w:r>
      <w:proofErr w:type="spellStart"/>
      <w:r w:rsidRPr="00FD073B">
        <w:rPr>
          <w:lang w:eastAsia="en-US"/>
        </w:rPr>
        <w:t>велопешеходных</w:t>
      </w:r>
      <w:proofErr w:type="spellEnd"/>
      <w:r w:rsidRPr="00FD073B">
        <w:rPr>
          <w:lang w:eastAsia="en-US"/>
        </w:rPr>
        <w:t xml:space="preserve"> дорожек необходимо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FD073B" w:rsidRPr="00FD073B" w:rsidRDefault="00FD073B" w:rsidP="00FD073B">
      <w:pPr>
        <w:jc w:val="both"/>
        <w:rPr>
          <w:lang w:eastAsia="en-US"/>
        </w:rPr>
      </w:pPr>
      <w:r w:rsidRPr="00FD073B">
        <w:rPr>
          <w:lang w:eastAsia="en-US"/>
        </w:rPr>
        <w:t xml:space="preserve">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FD073B">
        <w:rPr>
          <w:lang w:eastAsia="en-US"/>
        </w:rPr>
        <w:t>велодвижение</w:t>
      </w:r>
      <w:proofErr w:type="spellEnd"/>
      <w:r w:rsidRPr="00FD073B">
        <w:rPr>
          <w:lang w:eastAsia="en-US"/>
        </w:rPr>
        <w:t xml:space="preserve">. В зависимости от этих факторов могут применяться различные решения устройства велодорожек и (или) </w:t>
      </w:r>
      <w:proofErr w:type="spellStart"/>
      <w:r w:rsidRPr="00FD073B">
        <w:rPr>
          <w:lang w:eastAsia="en-US"/>
        </w:rPr>
        <w:t>велополос</w:t>
      </w:r>
      <w:proofErr w:type="spellEnd"/>
      <w:r w:rsidRPr="00FD073B">
        <w:rPr>
          <w:lang w:eastAsia="en-US"/>
        </w:rPr>
        <w:t>.</w:t>
      </w:r>
    </w:p>
    <w:p w:rsidR="00FD073B" w:rsidRPr="00FD073B" w:rsidRDefault="00FD073B" w:rsidP="00FD073B">
      <w:pPr>
        <w:jc w:val="both"/>
        <w:rPr>
          <w:lang w:eastAsia="en-US"/>
        </w:rPr>
      </w:pPr>
      <w:r w:rsidRPr="00FD073B">
        <w:rPr>
          <w:lang w:eastAsia="en-US"/>
        </w:rPr>
        <w:t xml:space="preserve">     20.18. В перечень элементов благоустройства велодорожек включаются: твердый тип покрытия, элементы сопряжения поверхности велодорожки с прилегающими территориями.</w:t>
      </w:r>
    </w:p>
    <w:p w:rsidR="00FD073B" w:rsidRPr="00FD073B" w:rsidRDefault="00FD073B" w:rsidP="00FD073B">
      <w:pPr>
        <w:jc w:val="both"/>
        <w:rPr>
          <w:lang w:eastAsia="en-US"/>
        </w:rPr>
      </w:pPr>
      <w:r w:rsidRPr="00FD073B">
        <w:rPr>
          <w:lang w:eastAsia="en-US"/>
        </w:rPr>
        <w:t xml:space="preserve">На велодорожках, размещаемых вдоль улиц и дорог должно быть </w:t>
      </w:r>
      <w:proofErr w:type="spellStart"/>
      <w:r w:rsidRPr="00FD073B">
        <w:rPr>
          <w:lang w:eastAsia="en-US"/>
        </w:rPr>
        <w:t>предусмутрено</w:t>
      </w:r>
      <w:proofErr w:type="spellEnd"/>
      <w:r w:rsidRPr="00FD073B">
        <w:rPr>
          <w:lang w:eastAsia="en-US"/>
        </w:rPr>
        <w:t xml:space="preserve"> освещение, на территориях рекреационного назначения - озеленение.</w:t>
      </w:r>
    </w:p>
    <w:p w:rsidR="00FD073B" w:rsidRPr="00FD073B" w:rsidRDefault="00FD073B" w:rsidP="00FD073B">
      <w:pPr>
        <w:jc w:val="both"/>
        <w:rPr>
          <w:lang w:eastAsia="en-US"/>
        </w:rPr>
      </w:pPr>
      <w:r w:rsidRPr="00FD073B">
        <w:rPr>
          <w:lang w:eastAsia="en-US"/>
        </w:rPr>
        <w:t xml:space="preserve">     20.19. Для эффективного использования велосипедных коммуникаций должно быть предусмотрено:</w:t>
      </w:r>
    </w:p>
    <w:p w:rsidR="00FD073B" w:rsidRPr="00FD073B" w:rsidRDefault="00FD073B" w:rsidP="00FD073B">
      <w:pPr>
        <w:jc w:val="both"/>
        <w:rPr>
          <w:lang w:eastAsia="en-US"/>
        </w:rPr>
      </w:pPr>
      <w:r w:rsidRPr="00FD073B">
        <w:rPr>
          <w:lang w:eastAsia="en-US"/>
        </w:rPr>
        <w:lastRenderedPageBreak/>
        <w:t>а) маршруты велодорожек, интегрированные в единую замкнутую систему;</w:t>
      </w:r>
    </w:p>
    <w:p w:rsidR="00FD073B" w:rsidRPr="00FD073B" w:rsidRDefault="00FD073B" w:rsidP="00FD073B">
      <w:pPr>
        <w:jc w:val="both"/>
        <w:rPr>
          <w:lang w:eastAsia="en-US"/>
        </w:rPr>
      </w:pPr>
      <w:r w:rsidRPr="00FD073B">
        <w:rPr>
          <w:lang w:eastAsia="en-US"/>
        </w:rPr>
        <w:t xml:space="preserve">б) комфортные и безопасные пересечения </w:t>
      </w:r>
      <w:proofErr w:type="spellStart"/>
      <w:r w:rsidRPr="00FD073B">
        <w:rPr>
          <w:lang w:eastAsia="en-US"/>
        </w:rPr>
        <w:t>веломаршрутов</w:t>
      </w:r>
      <w:proofErr w:type="spellEnd"/>
      <w:r w:rsidRPr="00FD073B">
        <w:rPr>
          <w:lang w:eastAsia="en-US"/>
        </w:rPr>
        <w:t xml:space="preserve"> на перекрестках с пешеходными и автомобильными коммуникациями;</w:t>
      </w:r>
    </w:p>
    <w:p w:rsidR="00FD073B" w:rsidRPr="00FD073B" w:rsidRDefault="00FD073B" w:rsidP="00FD073B">
      <w:pPr>
        <w:jc w:val="both"/>
        <w:rPr>
          <w:lang w:eastAsia="en-US"/>
        </w:rPr>
      </w:pPr>
      <w:r w:rsidRPr="00FD073B">
        <w:rPr>
          <w:lang w:eastAsia="en-US"/>
        </w:rPr>
        <w:t xml:space="preserve">в) снижение общей скорости движения автомобильного транспорта на территории, в которую </w:t>
      </w:r>
      <w:proofErr w:type="gramStart"/>
      <w:r w:rsidRPr="00FD073B">
        <w:rPr>
          <w:lang w:eastAsia="en-US"/>
        </w:rPr>
        <w:t>интегрируется</w:t>
      </w:r>
      <w:proofErr w:type="gramEnd"/>
      <w:r w:rsidRPr="00FD073B">
        <w:rPr>
          <w:lang w:eastAsia="en-US"/>
        </w:rPr>
        <w:t xml:space="preserve"> вело</w:t>
      </w:r>
      <w:r>
        <w:rPr>
          <w:lang w:eastAsia="en-US"/>
        </w:rPr>
        <w:t xml:space="preserve"> </w:t>
      </w:r>
      <w:r w:rsidRPr="00FD073B">
        <w:rPr>
          <w:lang w:eastAsia="en-US"/>
        </w:rPr>
        <w:t>движение;</w:t>
      </w:r>
    </w:p>
    <w:p w:rsidR="00FD073B" w:rsidRPr="00FD073B" w:rsidRDefault="00FD073B" w:rsidP="00FD073B">
      <w:pPr>
        <w:jc w:val="both"/>
        <w:rPr>
          <w:lang w:eastAsia="en-US"/>
        </w:rPr>
      </w:pPr>
      <w:r w:rsidRPr="00FD073B">
        <w:rPr>
          <w:lang w:eastAsia="en-US"/>
        </w:rPr>
        <w:t>г) организацию без</w:t>
      </w:r>
      <w:r>
        <w:rPr>
          <w:lang w:eastAsia="en-US"/>
        </w:rPr>
        <w:t xml:space="preserve"> </w:t>
      </w:r>
      <w:r w:rsidRPr="00FD073B">
        <w:rPr>
          <w:lang w:eastAsia="en-US"/>
        </w:rPr>
        <w:t>барьерной среды в зонах перепада высот на маршруте;</w:t>
      </w:r>
    </w:p>
    <w:p w:rsidR="00FD073B" w:rsidRPr="00FD073B" w:rsidRDefault="00FD073B" w:rsidP="00FD073B">
      <w:pPr>
        <w:jc w:val="both"/>
        <w:rPr>
          <w:lang w:eastAsia="en-US"/>
        </w:rPr>
      </w:pPr>
      <w:r w:rsidRPr="00FD073B">
        <w:rPr>
          <w:lang w:eastAsia="en-US"/>
        </w:rPr>
        <w:t>д) организацию велодорожек на маршрутах, ведущих к зонам транспортно-пересадочных узлов и остановкам внеуличного транспорта;</w:t>
      </w:r>
    </w:p>
    <w:p w:rsidR="00FD073B" w:rsidRPr="00FD073B" w:rsidRDefault="00FD073B" w:rsidP="00FD073B">
      <w:pPr>
        <w:jc w:val="both"/>
        <w:rPr>
          <w:lang w:eastAsia="en-US"/>
        </w:rPr>
      </w:pPr>
      <w:proofErr w:type="gramStart"/>
      <w:r w:rsidRPr="00FD073B">
        <w:rPr>
          <w:lang w:eastAsia="en-US"/>
        </w:rPr>
        <w:t xml:space="preserve">е) безопасные </w:t>
      </w:r>
      <w:proofErr w:type="spellStart"/>
      <w:r w:rsidRPr="00FD073B">
        <w:rPr>
          <w:lang w:eastAsia="en-US"/>
        </w:rPr>
        <w:t>велопарковки</w:t>
      </w:r>
      <w:proofErr w:type="spellEnd"/>
      <w:r w:rsidRPr="00FD073B">
        <w:rPr>
          <w:lang w:eastAsia="en-US"/>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FD073B" w:rsidRPr="00FD073B" w:rsidRDefault="00FD073B" w:rsidP="00FD073B">
      <w:pPr>
        <w:jc w:val="both"/>
        <w:rPr>
          <w:lang w:eastAsia="en-US"/>
        </w:rPr>
      </w:pPr>
    </w:p>
    <w:p w:rsidR="00FD073B" w:rsidRPr="00FD073B" w:rsidRDefault="00FD073B" w:rsidP="00FD073B">
      <w:pPr>
        <w:autoSpaceDE w:val="0"/>
        <w:autoSpaceDN w:val="0"/>
        <w:adjustRightInd w:val="0"/>
        <w:jc w:val="center"/>
        <w:outlineLvl w:val="0"/>
        <w:rPr>
          <w:b/>
          <w:bCs/>
        </w:rPr>
      </w:pPr>
      <w:r w:rsidRPr="00FD073B">
        <w:rPr>
          <w:b/>
          <w:bCs/>
        </w:rPr>
        <w:t>21. Обустройство территории муниципального образования</w:t>
      </w:r>
    </w:p>
    <w:p w:rsidR="00FD073B" w:rsidRPr="00FD073B" w:rsidRDefault="00FD073B" w:rsidP="00FD073B">
      <w:pPr>
        <w:autoSpaceDE w:val="0"/>
        <w:autoSpaceDN w:val="0"/>
        <w:adjustRightInd w:val="0"/>
        <w:jc w:val="center"/>
        <w:rPr>
          <w:b/>
          <w:bCs/>
        </w:rPr>
      </w:pPr>
      <w:r w:rsidRPr="00FD073B">
        <w:rPr>
          <w:b/>
          <w:bCs/>
        </w:rPr>
        <w:t>в целях обеспечения беспрепятственного передвижения</w:t>
      </w:r>
    </w:p>
    <w:p w:rsidR="00FD073B" w:rsidRPr="00FD073B" w:rsidRDefault="00FD073B" w:rsidP="00FD073B">
      <w:pPr>
        <w:autoSpaceDE w:val="0"/>
        <w:autoSpaceDN w:val="0"/>
        <w:adjustRightInd w:val="0"/>
        <w:jc w:val="center"/>
        <w:rPr>
          <w:b/>
          <w:bCs/>
        </w:rPr>
      </w:pPr>
      <w:r w:rsidRPr="00FD073B">
        <w:rPr>
          <w:b/>
          <w:bCs/>
        </w:rPr>
        <w:t>по указанной территории инвалидов и других</w:t>
      </w:r>
    </w:p>
    <w:p w:rsidR="00FD073B" w:rsidRPr="00FD073B" w:rsidRDefault="00FD073B" w:rsidP="00FD073B">
      <w:pPr>
        <w:autoSpaceDE w:val="0"/>
        <w:autoSpaceDN w:val="0"/>
        <w:adjustRightInd w:val="0"/>
        <w:jc w:val="center"/>
        <w:rPr>
          <w:b/>
          <w:bCs/>
        </w:rPr>
      </w:pPr>
      <w:r w:rsidRPr="00FD073B">
        <w:rPr>
          <w:b/>
          <w:bCs/>
        </w:rPr>
        <w:t>маломобильных групп населения</w:t>
      </w:r>
    </w:p>
    <w:p w:rsidR="00FD073B" w:rsidRPr="00FD073B" w:rsidRDefault="00FD073B" w:rsidP="00FD073B">
      <w:pPr>
        <w:autoSpaceDE w:val="0"/>
        <w:autoSpaceDN w:val="0"/>
        <w:adjustRightInd w:val="0"/>
        <w:ind w:firstLine="540"/>
        <w:jc w:val="both"/>
      </w:pPr>
      <w:r w:rsidRPr="00FD073B">
        <w:t xml:space="preserve">21.1. При проектировании объектов благоустройства должна быть  предусмотрена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FD073B">
        <w:t>обеспечиваться</w:t>
      </w:r>
      <w:proofErr w:type="gramEnd"/>
      <w:r w:rsidRPr="00FD073B">
        <w:t xml:space="preserve"> в том числе путем оснащения объектов благоустройства элементами и техническими средствами, способствующими передвижению МГН.</w:t>
      </w:r>
    </w:p>
    <w:p w:rsidR="00FD073B" w:rsidRPr="00FD073B" w:rsidRDefault="00FD073B" w:rsidP="00FD073B">
      <w:pPr>
        <w:autoSpaceDE w:val="0"/>
        <w:autoSpaceDN w:val="0"/>
        <w:adjustRightInd w:val="0"/>
        <w:ind w:firstLine="540"/>
        <w:jc w:val="both"/>
      </w:pPr>
      <w:r w:rsidRPr="00FD073B">
        <w:t xml:space="preserve">21.2. Проектирование, строительство, установку технических средств и оборудования, способствующих передвижению МГН </w:t>
      </w:r>
      <w:proofErr w:type="gramStart"/>
      <w:r w:rsidRPr="00FD073B">
        <w:t>осуществлять</w:t>
      </w:r>
      <w:proofErr w:type="gramEnd"/>
      <w:r w:rsidRPr="00FD073B">
        <w:t xml:space="preserve"> в том числе при новом строительстве в соответствии с утвержденной проектной документацией.</w:t>
      </w:r>
    </w:p>
    <w:p w:rsidR="00FD073B" w:rsidRPr="00FD073B" w:rsidRDefault="00FD073B" w:rsidP="00FD073B">
      <w:pPr>
        <w:autoSpaceDE w:val="0"/>
        <w:autoSpaceDN w:val="0"/>
        <w:adjustRightInd w:val="0"/>
        <w:ind w:firstLine="540"/>
        <w:jc w:val="both"/>
      </w:pPr>
      <w:r w:rsidRPr="00FD073B">
        <w:t xml:space="preserve">21.3. Пути движения МГН, входные группы в здания и сооружения проектировать в соответствии с </w:t>
      </w:r>
      <w:hyperlink r:id="rId16" w:history="1">
        <w:r w:rsidRPr="00FD073B">
          <w:rPr>
            <w:color w:val="0000FF"/>
          </w:rPr>
          <w:t>СП 59.13330.2020</w:t>
        </w:r>
      </w:hyperlink>
      <w:r w:rsidRPr="00FD073B">
        <w:t xml:space="preserve"> "Свод правил. Доступность зданий и сооружений для маломобильных групп населения. СНиП 35-01-2001".</w:t>
      </w:r>
    </w:p>
    <w:p w:rsidR="00FD073B" w:rsidRPr="00FD073B" w:rsidRDefault="00FD073B" w:rsidP="00FD073B">
      <w:pPr>
        <w:autoSpaceDE w:val="0"/>
        <w:autoSpaceDN w:val="0"/>
        <w:adjustRightInd w:val="0"/>
        <w:ind w:firstLine="540"/>
        <w:jc w:val="both"/>
      </w:pPr>
      <w:r w:rsidRPr="00FD073B">
        <w:t>21.4.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FD073B" w:rsidRPr="00FD073B" w:rsidRDefault="00FD073B" w:rsidP="00FD073B">
      <w:pPr>
        <w:autoSpaceDE w:val="0"/>
        <w:autoSpaceDN w:val="0"/>
        <w:adjustRightInd w:val="0"/>
        <w:ind w:firstLine="540"/>
        <w:jc w:val="both"/>
      </w:pPr>
      <w:r w:rsidRPr="00FD073B">
        <w:t>Тротуары, подходы к зданиям, строениям и сооружениям, ступени и пандусы выполнять с нескользящей поверхностью.</w:t>
      </w:r>
    </w:p>
    <w:p w:rsidR="00FD073B" w:rsidRPr="00FD073B" w:rsidRDefault="00FD073B" w:rsidP="00FD073B">
      <w:pPr>
        <w:autoSpaceDE w:val="0"/>
        <w:autoSpaceDN w:val="0"/>
        <w:adjustRightInd w:val="0"/>
        <w:ind w:firstLine="540"/>
        <w:jc w:val="both"/>
      </w:pPr>
      <w:r w:rsidRPr="00FD073B">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sidRPr="00FD073B">
        <w:t>противогололедными</w:t>
      </w:r>
      <w:proofErr w:type="spellEnd"/>
      <w:r w:rsidRPr="00FD073B">
        <w:t xml:space="preserve"> средствами или укрывать такие поверхности противоскользящими материалами.</w:t>
      </w:r>
    </w:p>
    <w:p w:rsidR="00FD073B" w:rsidRPr="00FD073B" w:rsidRDefault="00FD073B" w:rsidP="00FD073B">
      <w:pPr>
        <w:autoSpaceDE w:val="0"/>
        <w:autoSpaceDN w:val="0"/>
        <w:adjustRightInd w:val="0"/>
        <w:ind w:firstLine="540"/>
        <w:jc w:val="both"/>
      </w:pPr>
      <w:r w:rsidRPr="00FD073B">
        <w:t xml:space="preserve">21.5. </w:t>
      </w:r>
      <w:proofErr w:type="gramStart"/>
      <w:r w:rsidRPr="00FD073B">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FD073B">
        <w:t xml:space="preserve">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rsidR="00FD073B" w:rsidRPr="00FD073B" w:rsidRDefault="00FD073B" w:rsidP="00FD073B">
      <w:pPr>
        <w:autoSpaceDE w:val="0"/>
        <w:autoSpaceDN w:val="0"/>
        <w:adjustRightInd w:val="0"/>
        <w:ind w:firstLine="540"/>
        <w:jc w:val="both"/>
      </w:pPr>
      <w:r w:rsidRPr="00FD073B">
        <w:t xml:space="preserve">21.6. </w:t>
      </w:r>
      <w:proofErr w:type="gramStart"/>
      <w:r w:rsidRPr="00FD073B">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FD073B">
        <w:lastRenderedPageBreak/>
        <w:t>мнемокартами</w:t>
      </w:r>
      <w:proofErr w:type="spellEnd"/>
      <w:r w:rsidRPr="00FD073B">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FD073B">
        <w:t xml:space="preserve"> зрению и другими категориями МГН, а также людьми без инвалидности.</w:t>
      </w:r>
    </w:p>
    <w:p w:rsidR="00FD073B" w:rsidRPr="00FD073B" w:rsidRDefault="00FD073B" w:rsidP="00FD073B">
      <w:pPr>
        <w:autoSpaceDE w:val="0"/>
        <w:autoSpaceDN w:val="0"/>
        <w:adjustRightInd w:val="0"/>
        <w:spacing w:before="280"/>
        <w:ind w:firstLine="540"/>
        <w:jc w:val="both"/>
      </w:pPr>
      <w:r w:rsidRPr="00FD073B">
        <w:t xml:space="preserve">На тактильных мнемосхемах </w:t>
      </w:r>
      <w:proofErr w:type="gramStart"/>
      <w:r w:rsidRPr="00FD073B">
        <w:t>размещается</w:t>
      </w:r>
      <w:proofErr w:type="gramEnd"/>
      <w:r w:rsidRPr="00FD073B">
        <w:t xml:space="preserve"> в том числе тактильная пространственная информация, позволяющая определить фактическое положение объектов в пространстве.</w:t>
      </w:r>
    </w:p>
    <w:p w:rsidR="00FD073B" w:rsidRPr="00FD073B" w:rsidRDefault="00FD073B" w:rsidP="00FD073B">
      <w:pPr>
        <w:autoSpaceDE w:val="0"/>
        <w:autoSpaceDN w:val="0"/>
        <w:adjustRightInd w:val="0"/>
        <w:spacing w:before="280"/>
        <w:ind w:firstLine="540"/>
        <w:jc w:val="both"/>
      </w:pPr>
      <w:r w:rsidRPr="00FD073B">
        <w:t>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МГН.</w:t>
      </w:r>
    </w:p>
    <w:p w:rsidR="00FD073B" w:rsidRPr="00FD073B" w:rsidRDefault="00FD073B" w:rsidP="00FD073B">
      <w:pPr>
        <w:autoSpaceDE w:val="0"/>
        <w:autoSpaceDN w:val="0"/>
        <w:adjustRightInd w:val="0"/>
        <w:spacing w:before="280"/>
        <w:ind w:firstLine="540"/>
        <w:jc w:val="both"/>
      </w:pPr>
    </w:p>
    <w:p w:rsidR="00FD073B" w:rsidRPr="00FD073B" w:rsidRDefault="00FD073B" w:rsidP="00FD073B">
      <w:pPr>
        <w:autoSpaceDE w:val="0"/>
        <w:autoSpaceDN w:val="0"/>
        <w:adjustRightInd w:val="0"/>
        <w:jc w:val="center"/>
        <w:outlineLvl w:val="0"/>
        <w:rPr>
          <w:b/>
          <w:bCs/>
        </w:rPr>
      </w:pPr>
      <w:r w:rsidRPr="00FD073B">
        <w:rPr>
          <w:b/>
          <w:bCs/>
        </w:rPr>
        <w:t>22. Уборка территории муниципального образования,</w:t>
      </w:r>
    </w:p>
    <w:p w:rsidR="00FD073B" w:rsidRPr="00FD073B" w:rsidRDefault="00FD073B" w:rsidP="00FD073B">
      <w:pPr>
        <w:autoSpaceDE w:val="0"/>
        <w:autoSpaceDN w:val="0"/>
        <w:adjustRightInd w:val="0"/>
        <w:jc w:val="center"/>
        <w:rPr>
          <w:b/>
          <w:bCs/>
        </w:rPr>
      </w:pPr>
      <w:r w:rsidRPr="00FD073B">
        <w:rPr>
          <w:b/>
          <w:bCs/>
        </w:rPr>
        <w:t>в том числе в зимний период</w:t>
      </w:r>
    </w:p>
    <w:p w:rsidR="00FD073B" w:rsidRPr="00FD073B" w:rsidRDefault="00FD073B" w:rsidP="00FD073B">
      <w:pPr>
        <w:jc w:val="both"/>
        <w:rPr>
          <w:lang w:eastAsia="en-US"/>
        </w:rPr>
      </w:pPr>
      <w:r w:rsidRPr="00FD073B">
        <w:rPr>
          <w:lang w:eastAsia="en-US"/>
        </w:rPr>
        <w:t xml:space="preserve">        22.1.При планировании уборки территории муниципального образования должны быть определены лица, ответственные за уборку каждой части территории муниципального образования.</w:t>
      </w:r>
    </w:p>
    <w:p w:rsidR="00FD073B" w:rsidRPr="00FD073B" w:rsidRDefault="00FD073B" w:rsidP="00FD073B">
      <w:pPr>
        <w:jc w:val="both"/>
        <w:rPr>
          <w:lang w:eastAsia="en-US"/>
        </w:rPr>
      </w:pPr>
      <w:r w:rsidRPr="00FD073B">
        <w:rPr>
          <w:lang w:eastAsia="en-US"/>
        </w:rPr>
        <w:t xml:space="preserve">        22.2.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FD073B" w:rsidRPr="00FD073B" w:rsidRDefault="00FD073B" w:rsidP="00FD073B">
      <w:pPr>
        <w:jc w:val="both"/>
        <w:rPr>
          <w:lang w:eastAsia="en-US"/>
        </w:rPr>
      </w:pPr>
      <w:r w:rsidRPr="00FD073B">
        <w:rPr>
          <w:lang w:eastAsia="en-US"/>
        </w:rPr>
        <w:t>Приоритетным способом уборки объектов благоустройства  определяется механизированный способ, к условиям выбора которого рекомендуется отнести:</w:t>
      </w:r>
    </w:p>
    <w:p w:rsidR="00FD073B" w:rsidRPr="00FD073B" w:rsidRDefault="00FD073B" w:rsidP="00FD073B">
      <w:pPr>
        <w:jc w:val="both"/>
        <w:rPr>
          <w:lang w:eastAsia="en-US"/>
        </w:rPr>
      </w:pPr>
      <w:r w:rsidRPr="00FD073B">
        <w:rPr>
          <w:lang w:eastAsia="en-US"/>
        </w:rPr>
        <w:t>- наличие бордюрных пандусов или местных понижений бортового камня в местах съезда и выезда уборочных машин на тротуар;</w:t>
      </w:r>
    </w:p>
    <w:p w:rsidR="00FD073B" w:rsidRPr="00FD073B" w:rsidRDefault="00FD073B" w:rsidP="00FD073B">
      <w:pPr>
        <w:jc w:val="both"/>
        <w:rPr>
          <w:lang w:eastAsia="en-US"/>
        </w:rPr>
      </w:pPr>
      <w:r w:rsidRPr="00FD073B">
        <w:rPr>
          <w:lang w:eastAsia="en-US"/>
        </w:rPr>
        <w:t>- ширина убираемых объектов благоустройства - 1,5 и более метров;</w:t>
      </w:r>
    </w:p>
    <w:p w:rsidR="00FD073B" w:rsidRPr="00FD073B" w:rsidRDefault="00FD073B" w:rsidP="00FD073B">
      <w:pPr>
        <w:jc w:val="both"/>
        <w:rPr>
          <w:lang w:eastAsia="en-US"/>
        </w:rPr>
      </w:pPr>
      <w:r w:rsidRPr="00FD073B">
        <w:rPr>
          <w:lang w:eastAsia="en-US"/>
        </w:rPr>
        <w:t>- протяженность убираемых объектов превышает 3 погонных метра;</w:t>
      </w:r>
    </w:p>
    <w:p w:rsidR="00FD073B" w:rsidRPr="00FD073B" w:rsidRDefault="00FD073B" w:rsidP="00FD073B">
      <w:pPr>
        <w:jc w:val="both"/>
        <w:rPr>
          <w:lang w:eastAsia="en-US"/>
        </w:rPr>
      </w:pPr>
      <w:r w:rsidRPr="00FD073B">
        <w:rPr>
          <w:lang w:eastAsia="en-US"/>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FD073B" w:rsidRPr="00FD073B" w:rsidRDefault="00FD073B" w:rsidP="00FD073B">
      <w:pPr>
        <w:jc w:val="both"/>
        <w:rPr>
          <w:lang w:eastAsia="en-US"/>
        </w:rPr>
      </w:pPr>
      <w:r w:rsidRPr="00FD073B">
        <w:rPr>
          <w:lang w:eastAsia="en-US"/>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FD073B">
        <w:rPr>
          <w:lang w:eastAsia="en-US"/>
        </w:rPr>
        <w:t>трудозатратной</w:t>
      </w:r>
      <w:proofErr w:type="spellEnd"/>
      <w:r w:rsidRPr="00FD073B">
        <w:rPr>
          <w:lang w:eastAsia="en-US"/>
        </w:rPr>
        <w:t>), уборку такой территорий осуществляют ручным способом.</w:t>
      </w:r>
    </w:p>
    <w:p w:rsidR="00FD073B" w:rsidRPr="00FD073B" w:rsidRDefault="00FD073B" w:rsidP="00FD073B">
      <w:pPr>
        <w:jc w:val="both"/>
        <w:rPr>
          <w:lang w:eastAsia="en-US"/>
        </w:rPr>
      </w:pPr>
      <w:r w:rsidRPr="00FD073B">
        <w:rPr>
          <w:lang w:eastAsia="en-US"/>
        </w:rPr>
        <w:t xml:space="preserve">       22.3.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разрабатываются маршрутные карты уборки территории муниципального образования.</w:t>
      </w:r>
    </w:p>
    <w:p w:rsidR="00FD073B" w:rsidRPr="00FD073B" w:rsidRDefault="00FD073B" w:rsidP="00FD073B">
      <w:pPr>
        <w:tabs>
          <w:tab w:val="left" w:pos="567"/>
        </w:tabs>
        <w:jc w:val="both"/>
        <w:rPr>
          <w:lang w:eastAsia="en-US"/>
        </w:rPr>
      </w:pPr>
      <w:r w:rsidRPr="00FD073B">
        <w:rPr>
          <w:lang w:eastAsia="en-US"/>
        </w:rPr>
        <w:t xml:space="preserve">        22.4. В составе территорий любого функционального назначения, где могут накапливаться коммунальные отходы должно быть предусмотрено наличие контейнерных площадок.</w:t>
      </w:r>
    </w:p>
    <w:p w:rsidR="00FD073B" w:rsidRPr="00FD073B" w:rsidRDefault="00FD073B" w:rsidP="00FD073B">
      <w:pPr>
        <w:jc w:val="both"/>
        <w:rPr>
          <w:lang w:eastAsia="en-US"/>
        </w:rPr>
      </w:pPr>
      <w:proofErr w:type="gramStart"/>
      <w:r w:rsidRPr="00FD073B">
        <w:rPr>
          <w:lang w:eastAsia="en-US"/>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производиться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FD073B" w:rsidRPr="00FD073B" w:rsidRDefault="00FD073B" w:rsidP="00FD073B">
      <w:pPr>
        <w:jc w:val="both"/>
        <w:rPr>
          <w:lang w:eastAsia="en-US"/>
        </w:rPr>
      </w:pPr>
      <w:r w:rsidRPr="00FD073B">
        <w:rPr>
          <w:lang w:eastAsia="en-US"/>
        </w:rPr>
        <w:lastRenderedPageBreak/>
        <w:t xml:space="preserve">Понятия "бункер", "контейнер" и "контейнерная площадка"  применяется в значениях, установленных </w:t>
      </w:r>
      <w:hyperlink r:id="rId17" w:history="1">
        <w:r w:rsidRPr="00FD073B">
          <w:rPr>
            <w:color w:val="0000FF"/>
            <w:lang w:eastAsia="en-US"/>
          </w:rPr>
          <w:t>постановлением</w:t>
        </w:r>
      </w:hyperlink>
      <w:r w:rsidRPr="00FD073B">
        <w:rPr>
          <w:lang w:eastAsia="en-US"/>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D073B" w:rsidRPr="00FD073B" w:rsidRDefault="00FD073B" w:rsidP="00FD073B">
      <w:pPr>
        <w:jc w:val="both"/>
        <w:rPr>
          <w:lang w:eastAsia="en-US"/>
        </w:rPr>
      </w:pPr>
      <w:r w:rsidRPr="00FD073B">
        <w:rPr>
          <w:lang w:eastAsia="en-US"/>
        </w:rPr>
        <w:t xml:space="preserve">       22.5. К элементам благоустройства контейнерных площадок относится покрытие контейнерной площадки, элементы сопряжения покрытий, контейнеры, бункеры, ограждение контейнерной площадки.</w:t>
      </w:r>
    </w:p>
    <w:p w:rsidR="00FD073B" w:rsidRPr="00FD073B" w:rsidRDefault="00FD073B" w:rsidP="00FD073B">
      <w:pPr>
        <w:jc w:val="both"/>
        <w:rPr>
          <w:lang w:eastAsia="en-US"/>
        </w:rPr>
      </w:pPr>
      <w:r w:rsidRPr="00FD073B">
        <w:rPr>
          <w:lang w:eastAsia="en-US"/>
        </w:rPr>
        <w:t xml:space="preserve">Контейнерные площадки должны быть оборудованы твердым покрытием, аналогичным покрытию проездов, без выбоин, </w:t>
      </w:r>
      <w:proofErr w:type="spellStart"/>
      <w:r w:rsidRPr="00FD073B">
        <w:rPr>
          <w:lang w:eastAsia="en-US"/>
        </w:rPr>
        <w:t>просадков</w:t>
      </w:r>
      <w:proofErr w:type="spellEnd"/>
      <w:r w:rsidRPr="00FD073B">
        <w:rPr>
          <w:lang w:eastAsia="en-US"/>
        </w:rPr>
        <w:t>, проломов, сдвигов, волн, гребенок, колей и сорной растительности.</w:t>
      </w:r>
    </w:p>
    <w:p w:rsidR="00FD073B" w:rsidRPr="00FD073B" w:rsidRDefault="00FD073B" w:rsidP="00FD073B">
      <w:pPr>
        <w:jc w:val="both"/>
        <w:rPr>
          <w:lang w:eastAsia="en-US"/>
        </w:rPr>
      </w:pPr>
      <w:r w:rsidRPr="00FD073B">
        <w:rPr>
          <w:lang w:eastAsia="en-US"/>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FD073B" w:rsidRPr="00FD073B" w:rsidRDefault="00FD073B" w:rsidP="00FD073B">
      <w:pPr>
        <w:jc w:val="both"/>
        <w:rPr>
          <w:lang w:eastAsia="en-US"/>
        </w:rPr>
      </w:pPr>
      <w:r w:rsidRPr="00FD073B">
        <w:rPr>
          <w:lang w:eastAsia="en-US"/>
        </w:rPr>
        <w:t>Ограждение контейнерных площадок не должны быть  устроены из сварной сетки, сетки-</w:t>
      </w:r>
      <w:proofErr w:type="spellStart"/>
      <w:r w:rsidRPr="00FD073B">
        <w:rPr>
          <w:lang w:eastAsia="en-US"/>
        </w:rPr>
        <w:t>рабицы</w:t>
      </w:r>
      <w:proofErr w:type="spellEnd"/>
      <w:r w:rsidRPr="00FD073B">
        <w:rPr>
          <w:lang w:eastAsia="en-US"/>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FD073B" w:rsidRPr="00FD073B" w:rsidRDefault="00FD073B" w:rsidP="00FD073B">
      <w:pPr>
        <w:jc w:val="both"/>
        <w:rPr>
          <w:lang w:eastAsia="en-US"/>
        </w:rPr>
      </w:pPr>
      <w:r w:rsidRPr="00FD073B">
        <w:rPr>
          <w:lang w:eastAsia="en-US"/>
        </w:rPr>
        <w:t>Крыши контейнерных площадок не должны быть устроены из бетонных и железобетонных изделий, дерева, ткани, шифера, мягкой кровли, черепицы, поддонов, иных подобных изделий и материалов.</w:t>
      </w:r>
    </w:p>
    <w:p w:rsidR="00FD073B" w:rsidRPr="00FD073B" w:rsidRDefault="00FD073B" w:rsidP="00FD073B">
      <w:pPr>
        <w:jc w:val="both"/>
        <w:rPr>
          <w:lang w:eastAsia="en-US"/>
        </w:rPr>
      </w:pPr>
      <w:r w:rsidRPr="00FD073B">
        <w:rPr>
          <w:lang w:eastAsia="en-US"/>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rsidR="00FD073B" w:rsidRPr="00FD073B" w:rsidRDefault="00FD073B" w:rsidP="00FD073B">
      <w:pPr>
        <w:jc w:val="both"/>
        <w:rPr>
          <w:lang w:eastAsia="en-US"/>
        </w:rPr>
      </w:pPr>
      <w:r w:rsidRPr="00FD073B">
        <w:rPr>
          <w:lang w:eastAsia="en-US"/>
        </w:rPr>
        <w:t xml:space="preserve">        22.6. </w:t>
      </w:r>
      <w:proofErr w:type="gramStart"/>
      <w:r w:rsidRPr="00FD073B">
        <w:rPr>
          <w:lang w:eastAsia="en-US"/>
        </w:rPr>
        <w:t>При содержании территорий муниципальных образований 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FD073B" w:rsidRPr="00FD073B" w:rsidRDefault="00FD073B" w:rsidP="00FD073B">
      <w:pPr>
        <w:jc w:val="both"/>
        <w:rPr>
          <w:lang w:eastAsia="en-US"/>
        </w:rPr>
      </w:pPr>
      <w:r w:rsidRPr="00FD073B">
        <w:rPr>
          <w:lang w:eastAsia="en-US"/>
        </w:rPr>
        <w:t xml:space="preserve">        22.7. Должен быть обеспечен свободный подъезд мусоровозов непосредственно к контейнерам, бункерам и выгребным ямам для удаления отходов.</w:t>
      </w:r>
    </w:p>
    <w:p w:rsidR="00FD073B" w:rsidRPr="00FD073B" w:rsidRDefault="00FD073B" w:rsidP="00FD073B">
      <w:pPr>
        <w:jc w:val="both"/>
        <w:rPr>
          <w:lang w:eastAsia="en-US"/>
        </w:rPr>
      </w:pPr>
      <w:r w:rsidRPr="00FD073B">
        <w:rPr>
          <w:lang w:eastAsia="en-US"/>
        </w:rPr>
        <w:t xml:space="preserve">        22.8. Запрещаются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FD073B" w:rsidRPr="00FD073B" w:rsidRDefault="00FD073B" w:rsidP="00FD073B">
      <w:pPr>
        <w:jc w:val="both"/>
        <w:rPr>
          <w:lang w:eastAsia="en-US"/>
        </w:rPr>
      </w:pPr>
      <w:r w:rsidRPr="00FD073B">
        <w:rPr>
          <w:lang w:eastAsia="en-US"/>
        </w:rPr>
        <w:t xml:space="preserve">       22.9.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FD073B" w:rsidRPr="00FD073B" w:rsidRDefault="00FD073B" w:rsidP="00FD073B">
      <w:pPr>
        <w:jc w:val="both"/>
        <w:rPr>
          <w:lang w:eastAsia="en-US"/>
        </w:rPr>
      </w:pPr>
      <w:r w:rsidRPr="00FD073B">
        <w:rPr>
          <w:lang w:eastAsia="en-US"/>
        </w:rPr>
        <w:t xml:space="preserve">       22.10. В весенне-летний период к мероприятиям по уборке объектов благоустройства </w:t>
      </w:r>
      <w:proofErr w:type="gramStart"/>
      <w:r w:rsidRPr="00FD073B">
        <w:rPr>
          <w:lang w:eastAsia="en-US"/>
        </w:rPr>
        <w:t>относится</w:t>
      </w:r>
      <w:proofErr w:type="gramEnd"/>
      <w:r w:rsidRPr="00FD073B">
        <w:rPr>
          <w:lang w:eastAsia="en-US"/>
        </w:rPr>
        <w:t xml:space="preserve">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озелененных территорий.</w:t>
      </w:r>
    </w:p>
    <w:p w:rsidR="00FD073B" w:rsidRPr="00FD073B" w:rsidRDefault="00FD073B" w:rsidP="00FD073B">
      <w:pPr>
        <w:jc w:val="both"/>
        <w:rPr>
          <w:lang w:eastAsia="en-US"/>
        </w:rPr>
      </w:pPr>
      <w:r w:rsidRPr="00FD073B">
        <w:rPr>
          <w:lang w:eastAsia="en-US"/>
        </w:rPr>
        <w:t xml:space="preserve">       22.11. В осенне-зимний период к мероприятиям по уборке объектов благоустройства  </w:t>
      </w:r>
      <w:proofErr w:type="gramStart"/>
      <w:r w:rsidRPr="00FD073B">
        <w:rPr>
          <w:lang w:eastAsia="en-US"/>
        </w:rPr>
        <w:t>относится</w:t>
      </w:r>
      <w:proofErr w:type="gramEnd"/>
      <w:r w:rsidRPr="00FD073B">
        <w:rPr>
          <w:lang w:eastAsia="en-US"/>
        </w:rPr>
        <w:t xml:space="preserve"> в том числе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FD073B">
        <w:rPr>
          <w:lang w:eastAsia="en-US"/>
        </w:rPr>
        <w:t>противогололедная</w:t>
      </w:r>
      <w:proofErr w:type="spellEnd"/>
      <w:r w:rsidRPr="00FD073B">
        <w:rPr>
          <w:lang w:eastAsia="en-US"/>
        </w:rPr>
        <w:t xml:space="preserve"> обработка территорий </w:t>
      </w:r>
      <w:proofErr w:type="spellStart"/>
      <w:r w:rsidRPr="00FD073B">
        <w:rPr>
          <w:lang w:eastAsia="en-US"/>
        </w:rPr>
        <w:t>противогололедными</w:t>
      </w:r>
      <w:proofErr w:type="spellEnd"/>
      <w:r w:rsidRPr="00FD073B">
        <w:rPr>
          <w:lang w:eastAsia="en-US"/>
        </w:rPr>
        <w:t xml:space="preserve"> материалами, подметание территорий при отсутствии снегопадов и гололедицы, очистка от снега МАФ и иных элементов благоустройства.</w:t>
      </w:r>
    </w:p>
    <w:p w:rsidR="00FD073B" w:rsidRPr="00FD073B" w:rsidRDefault="00FD073B" w:rsidP="00FD073B">
      <w:pPr>
        <w:jc w:val="both"/>
        <w:rPr>
          <w:lang w:eastAsia="en-US"/>
        </w:rPr>
      </w:pPr>
      <w:r w:rsidRPr="00FD073B">
        <w:rPr>
          <w:lang w:eastAsia="en-US"/>
        </w:rPr>
        <w:t xml:space="preserve">       22.12. Укладка свежевыпавшего снега в валы и кучи разрешается на всех улицах, площадях, набережных, бульварах и скверах с последующим вывозом.</w:t>
      </w:r>
    </w:p>
    <w:p w:rsidR="00FD073B" w:rsidRPr="00FD073B" w:rsidRDefault="00FD073B" w:rsidP="00FD073B">
      <w:pPr>
        <w:jc w:val="both"/>
        <w:rPr>
          <w:lang w:eastAsia="en-US"/>
        </w:rPr>
      </w:pPr>
      <w:r w:rsidRPr="00FD073B">
        <w:rPr>
          <w:lang w:eastAsia="en-US"/>
        </w:rPr>
        <w:lastRenderedPageBreak/>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оставляя необходимые проходы и проезды.</w:t>
      </w:r>
    </w:p>
    <w:p w:rsidR="00FD073B" w:rsidRPr="00FD073B" w:rsidRDefault="00FD073B" w:rsidP="00FD073B">
      <w:pPr>
        <w:jc w:val="both"/>
        <w:rPr>
          <w:lang w:eastAsia="en-US"/>
        </w:rPr>
      </w:pPr>
      <w:r w:rsidRPr="00FD073B">
        <w:rPr>
          <w:lang w:eastAsia="en-US"/>
        </w:rPr>
        <w:t xml:space="preserve">После прохождения снегоуборочной техники необходимо осуществлять уборку </w:t>
      </w:r>
      <w:proofErr w:type="spellStart"/>
      <w:r w:rsidRPr="00FD073B">
        <w:rPr>
          <w:lang w:eastAsia="en-US"/>
        </w:rPr>
        <w:t>прибордюрных</w:t>
      </w:r>
      <w:proofErr w:type="spellEnd"/>
      <w:r w:rsidRPr="00FD073B">
        <w:rPr>
          <w:lang w:eastAsia="en-US"/>
        </w:rPr>
        <w:t xml:space="preserve"> лотков, расчистку въездов, проездов и пешеходных переходов с обеих сторон.</w:t>
      </w:r>
    </w:p>
    <w:p w:rsidR="00FD073B" w:rsidRPr="00FD073B" w:rsidRDefault="00FD073B" w:rsidP="00FD073B">
      <w:pPr>
        <w:jc w:val="both"/>
        <w:rPr>
          <w:lang w:eastAsia="en-US"/>
        </w:rPr>
      </w:pPr>
      <w:r w:rsidRPr="00FD073B">
        <w:rPr>
          <w:lang w:eastAsia="en-US"/>
        </w:rPr>
        <w:t>Запрещается складирование снега на озелененных территориях, если это наносит ущерб зеленым насаждениям.</w:t>
      </w:r>
    </w:p>
    <w:p w:rsidR="00FD073B" w:rsidRPr="00FD073B" w:rsidRDefault="00FD073B" w:rsidP="00FD073B">
      <w:pPr>
        <w:jc w:val="both"/>
        <w:rPr>
          <w:lang w:eastAsia="en-US"/>
        </w:rPr>
      </w:pPr>
      <w:r w:rsidRPr="00FD073B">
        <w:rPr>
          <w:lang w:eastAsia="en-US"/>
        </w:rPr>
        <w:t xml:space="preserve">        22.13. Вывоз снега </w:t>
      </w:r>
      <w:proofErr w:type="gramStart"/>
      <w:r w:rsidRPr="00FD073B">
        <w:rPr>
          <w:lang w:eastAsia="en-US"/>
        </w:rPr>
        <w:t>рекомендуется</w:t>
      </w:r>
      <w:proofErr w:type="gramEnd"/>
      <w:r w:rsidRPr="00FD073B">
        <w:rPr>
          <w:lang w:eastAsia="en-US"/>
        </w:rPr>
        <w:t xml:space="preserve"> осуществляется в специально отведенные оборудованные места.</w:t>
      </w:r>
    </w:p>
    <w:p w:rsidR="00FD073B" w:rsidRPr="00FD073B" w:rsidRDefault="00FD073B" w:rsidP="00FD073B">
      <w:pPr>
        <w:jc w:val="both"/>
        <w:rPr>
          <w:lang w:eastAsia="en-US"/>
        </w:rPr>
      </w:pPr>
      <w:r w:rsidRPr="00FD073B">
        <w:rPr>
          <w:lang w:eastAsia="en-US"/>
        </w:rPr>
        <w:t>Уборка и вывоз снега и льда с общественных территорий муниципального образования начинается немедленно с начала снегопада и производится, в первую очередь, с магистральных улиц, маршрутов наземного общественного транспорта, мостов, плотин и путепроводов.</w:t>
      </w:r>
    </w:p>
    <w:p w:rsidR="00FD073B" w:rsidRPr="00FD073B" w:rsidRDefault="00FD073B" w:rsidP="00FD073B">
      <w:pPr>
        <w:jc w:val="both"/>
        <w:rPr>
          <w:lang w:eastAsia="en-US"/>
        </w:rPr>
      </w:pPr>
      <w:r w:rsidRPr="00FD073B">
        <w:rPr>
          <w:lang w:eastAsia="en-US"/>
        </w:rPr>
        <w:t xml:space="preserve">        22.14. Посыпка пешеходных и транспортных коммуникаций антигололедными средствами  начинается немедленно с начала снегопада или появления гололеда.</w:t>
      </w:r>
    </w:p>
    <w:p w:rsidR="00FD073B" w:rsidRPr="00FD073B" w:rsidRDefault="00FD073B" w:rsidP="00FD073B">
      <w:pPr>
        <w:jc w:val="both"/>
        <w:rPr>
          <w:lang w:eastAsia="en-US"/>
        </w:rPr>
      </w:pPr>
      <w:r w:rsidRPr="00FD073B">
        <w:rPr>
          <w:lang w:eastAsia="en-US"/>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FD073B" w:rsidRPr="00FD073B" w:rsidRDefault="00FD073B" w:rsidP="00FD073B">
      <w:pPr>
        <w:jc w:val="both"/>
        <w:rPr>
          <w:lang w:eastAsia="en-US"/>
        </w:rPr>
      </w:pPr>
      <w:r w:rsidRPr="00FD073B">
        <w:rPr>
          <w:lang w:eastAsia="en-US"/>
        </w:rPr>
        <w:t xml:space="preserve">Тротуары, общественные и дворовые территории с асфальтовым покрытием очищаются от снега и обледенелого наката под </w:t>
      </w:r>
      <w:proofErr w:type="gramStart"/>
      <w:r w:rsidRPr="00FD073B">
        <w:rPr>
          <w:lang w:eastAsia="en-US"/>
        </w:rPr>
        <w:t>скребок</w:t>
      </w:r>
      <w:proofErr w:type="gramEnd"/>
      <w:r w:rsidRPr="00FD073B">
        <w:rPr>
          <w:lang w:eastAsia="en-US"/>
        </w:rPr>
        <w:t xml:space="preserve"> и посыпать антигололедными средствами до 8 часов утра.</w:t>
      </w:r>
    </w:p>
    <w:p w:rsidR="00FD073B" w:rsidRPr="00FD073B" w:rsidRDefault="00FD073B" w:rsidP="00FD073B">
      <w:pPr>
        <w:jc w:val="both"/>
        <w:rPr>
          <w:lang w:eastAsia="en-US"/>
        </w:rPr>
      </w:pPr>
      <w:r w:rsidRPr="00FD073B">
        <w:rPr>
          <w:lang w:eastAsia="en-US"/>
        </w:rPr>
        <w:t>На территории интенсивных пешеходных коммуникаций применяются природные антигололедные средства.</w:t>
      </w:r>
    </w:p>
    <w:p w:rsidR="00FD073B" w:rsidRPr="00FD073B" w:rsidRDefault="00FD073B" w:rsidP="00FD073B">
      <w:pPr>
        <w:jc w:val="both"/>
        <w:rPr>
          <w:lang w:eastAsia="en-US"/>
        </w:rPr>
      </w:pPr>
      <w:r w:rsidRPr="00FD073B">
        <w:rPr>
          <w:lang w:eastAsia="en-US"/>
        </w:rPr>
        <w:t xml:space="preserve">         22.15.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D073B" w:rsidRPr="00FD073B" w:rsidRDefault="00FD073B" w:rsidP="00FD073B">
      <w:pPr>
        <w:jc w:val="both"/>
        <w:rPr>
          <w:lang w:eastAsia="en-US"/>
        </w:rPr>
      </w:pPr>
      <w:r w:rsidRPr="00FD073B">
        <w:rPr>
          <w:lang w:eastAsia="en-US"/>
        </w:rPr>
        <w:t>Снег с крыш сбрасывается до вывоза снега, убранного с соответствующей территории, и укладывается в общий вал.</w:t>
      </w:r>
    </w:p>
    <w:p w:rsidR="00FD073B" w:rsidRPr="00FD073B" w:rsidRDefault="00FD073B" w:rsidP="00FD073B">
      <w:pPr>
        <w:jc w:val="both"/>
        <w:rPr>
          <w:lang w:eastAsia="en-US"/>
        </w:rPr>
      </w:pPr>
      <w:r w:rsidRPr="00FD073B">
        <w:rPr>
          <w:lang w:eastAsia="en-US"/>
        </w:rPr>
        <w:t xml:space="preserve">        22.16. 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FD073B">
        <w:rPr>
          <w:lang w:eastAsia="en-US"/>
        </w:rPr>
        <w:t>дств в сл</w:t>
      </w:r>
      <w:proofErr w:type="gramEnd"/>
      <w:r w:rsidRPr="00FD073B">
        <w:rPr>
          <w:lang w:eastAsia="en-US"/>
        </w:rPr>
        <w:t>учае создания препятствий для работы снегоуборочной техники.</w:t>
      </w:r>
    </w:p>
    <w:p w:rsidR="00FD073B" w:rsidRPr="00FD073B" w:rsidRDefault="00FD073B" w:rsidP="00FD073B">
      <w:pPr>
        <w:autoSpaceDE w:val="0"/>
        <w:autoSpaceDN w:val="0"/>
        <w:adjustRightInd w:val="0"/>
        <w:ind w:firstLine="540"/>
        <w:jc w:val="both"/>
        <w:outlineLvl w:val="0"/>
      </w:pPr>
    </w:p>
    <w:p w:rsidR="00FD073B" w:rsidRPr="00FD073B" w:rsidRDefault="00FD073B" w:rsidP="00FD073B">
      <w:pPr>
        <w:autoSpaceDE w:val="0"/>
        <w:autoSpaceDN w:val="0"/>
        <w:adjustRightInd w:val="0"/>
        <w:jc w:val="center"/>
        <w:outlineLvl w:val="0"/>
        <w:rPr>
          <w:b/>
          <w:bCs/>
        </w:rPr>
      </w:pPr>
      <w:r w:rsidRPr="00FD073B">
        <w:rPr>
          <w:b/>
          <w:bCs/>
        </w:rPr>
        <w:t>23. Организация приема поверхностных сточных вод</w:t>
      </w:r>
    </w:p>
    <w:p w:rsidR="00FD073B" w:rsidRPr="00FD073B" w:rsidRDefault="00FD073B" w:rsidP="00FD073B">
      <w:pPr>
        <w:jc w:val="both"/>
        <w:rPr>
          <w:lang w:eastAsia="en-US"/>
        </w:rPr>
      </w:pPr>
      <w:r w:rsidRPr="00FD073B">
        <w:rPr>
          <w:lang w:eastAsia="en-US"/>
        </w:rPr>
        <w:t xml:space="preserve">        23.1. Решение о выборе типа системы водоотведения (канализации), предназначенной для приема поверхностных сточных вод принимается с учетом размера населенного пункта и существующей инфраструктуры.</w:t>
      </w:r>
    </w:p>
    <w:p w:rsidR="00FD073B" w:rsidRPr="00FD073B" w:rsidRDefault="00FD073B" w:rsidP="00FD073B">
      <w:pPr>
        <w:jc w:val="both"/>
        <w:rPr>
          <w:lang w:eastAsia="en-US"/>
        </w:rPr>
      </w:pPr>
      <w:r w:rsidRPr="00FD073B">
        <w:rPr>
          <w:lang w:eastAsia="en-US"/>
        </w:rPr>
        <w:t xml:space="preserve">        23.2.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FD073B" w:rsidRPr="00FD073B" w:rsidRDefault="00FD073B" w:rsidP="00FD073B">
      <w:pPr>
        <w:jc w:val="both"/>
        <w:rPr>
          <w:lang w:eastAsia="en-US"/>
        </w:rPr>
      </w:pPr>
      <w:r w:rsidRPr="00FD073B">
        <w:rPr>
          <w:lang w:eastAsia="en-US"/>
        </w:rPr>
        <w:t>а) внутриквартальной закрытой сетью водостоков;</w:t>
      </w:r>
    </w:p>
    <w:p w:rsidR="00FD073B" w:rsidRPr="00FD073B" w:rsidRDefault="00FD073B" w:rsidP="00FD073B">
      <w:pPr>
        <w:jc w:val="both"/>
        <w:rPr>
          <w:lang w:eastAsia="en-US"/>
        </w:rPr>
      </w:pPr>
      <w:r w:rsidRPr="00FD073B">
        <w:rPr>
          <w:lang w:eastAsia="en-US"/>
        </w:rPr>
        <w:t>б) по лоткам внутриквартальных проездов до дождеприемников, установленных в пределах квартала на въездах с улицы;</w:t>
      </w:r>
    </w:p>
    <w:p w:rsidR="00FD073B" w:rsidRPr="00FD073B" w:rsidRDefault="00FD073B" w:rsidP="00FD073B">
      <w:pPr>
        <w:jc w:val="both"/>
        <w:rPr>
          <w:lang w:eastAsia="en-US"/>
        </w:rPr>
      </w:pPr>
      <w:r w:rsidRPr="00FD073B">
        <w:rPr>
          <w:lang w:eastAsia="en-US"/>
        </w:rPr>
        <w:t>в) по лоткам внутриквартальных проездов в лотки улиц местного значения (при площади дворовой территории менее 1 га).</w:t>
      </w:r>
    </w:p>
    <w:p w:rsidR="00FD073B" w:rsidRPr="00FD073B" w:rsidRDefault="00FD073B" w:rsidP="00FD073B">
      <w:pPr>
        <w:jc w:val="both"/>
        <w:rPr>
          <w:lang w:eastAsia="en-US"/>
        </w:rPr>
      </w:pPr>
      <w:r w:rsidRPr="00FD073B">
        <w:rPr>
          <w:lang w:eastAsia="en-US"/>
        </w:rPr>
        <w:t xml:space="preserve">        23.3. </w:t>
      </w:r>
      <w:proofErr w:type="spellStart"/>
      <w:r w:rsidRPr="00FD073B">
        <w:rPr>
          <w:lang w:eastAsia="en-US"/>
        </w:rPr>
        <w:t>Дождеприемные</w:t>
      </w:r>
      <w:proofErr w:type="spellEnd"/>
      <w:r w:rsidRPr="00FD073B">
        <w:rPr>
          <w:lang w:eastAsia="en-US"/>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FD073B" w:rsidRPr="00FD073B" w:rsidRDefault="00FD073B" w:rsidP="00FD073B">
      <w:pPr>
        <w:jc w:val="both"/>
        <w:rPr>
          <w:lang w:eastAsia="en-US"/>
        </w:rPr>
      </w:pPr>
      <w:r w:rsidRPr="00FD073B">
        <w:rPr>
          <w:lang w:eastAsia="en-US"/>
        </w:rPr>
        <w:t>На участках территорий жилой застройки, подверженных эрозии (по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rsidR="00FD073B" w:rsidRPr="00FD073B" w:rsidRDefault="00FD073B" w:rsidP="00FD073B">
      <w:pPr>
        <w:jc w:val="both"/>
        <w:rPr>
          <w:lang w:eastAsia="en-US"/>
        </w:rPr>
      </w:pPr>
      <w:r w:rsidRPr="00FD073B">
        <w:rPr>
          <w:lang w:eastAsia="en-US"/>
        </w:rPr>
        <w:lastRenderedPageBreak/>
        <w:t xml:space="preserve">        23.4. При благоустройстве территорий, расположенных на участках холмистого рельефа, крутые склоны оборудуются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FD073B" w:rsidRPr="00FD073B" w:rsidRDefault="00FD073B" w:rsidP="00FD073B">
      <w:pPr>
        <w:jc w:val="both"/>
        <w:rPr>
          <w:lang w:eastAsia="en-US"/>
        </w:rPr>
      </w:pPr>
      <w:r w:rsidRPr="00FD073B">
        <w:rPr>
          <w:lang w:eastAsia="en-US"/>
        </w:rPr>
        <w:t xml:space="preserve">        23.5.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FD073B" w:rsidRPr="00FD073B" w:rsidRDefault="00FD073B" w:rsidP="00FD073B">
      <w:pPr>
        <w:jc w:val="both"/>
        <w:rPr>
          <w:lang w:eastAsia="en-US"/>
        </w:rPr>
      </w:pPr>
      <w:r w:rsidRPr="00FD073B">
        <w:rPr>
          <w:lang w:eastAsia="en-US"/>
        </w:rPr>
        <w:t xml:space="preserve">       23.6. К элементам системы водоотведения (канализации), предназначенной для приема поверхностных сточных вод относится:</w:t>
      </w:r>
    </w:p>
    <w:p w:rsidR="00FD073B" w:rsidRPr="00FD073B" w:rsidRDefault="00FD073B" w:rsidP="00FD073B">
      <w:pPr>
        <w:jc w:val="both"/>
        <w:rPr>
          <w:lang w:eastAsia="en-US"/>
        </w:rPr>
      </w:pPr>
      <w:r w:rsidRPr="00FD073B">
        <w:rPr>
          <w:lang w:eastAsia="en-US"/>
        </w:rPr>
        <w:t>линейный водоотвод;</w:t>
      </w:r>
    </w:p>
    <w:p w:rsidR="00FD073B" w:rsidRPr="00FD073B" w:rsidRDefault="00FD073B" w:rsidP="00FD073B">
      <w:pPr>
        <w:jc w:val="both"/>
        <w:rPr>
          <w:lang w:eastAsia="en-US"/>
        </w:rPr>
      </w:pPr>
      <w:proofErr w:type="spellStart"/>
      <w:r w:rsidRPr="00FD073B">
        <w:rPr>
          <w:lang w:eastAsia="en-US"/>
        </w:rPr>
        <w:t>дождеприемные</w:t>
      </w:r>
      <w:proofErr w:type="spellEnd"/>
      <w:r w:rsidRPr="00FD073B">
        <w:rPr>
          <w:lang w:eastAsia="en-US"/>
        </w:rPr>
        <w:t xml:space="preserve"> решетки;</w:t>
      </w:r>
    </w:p>
    <w:p w:rsidR="00FD073B" w:rsidRPr="00FD073B" w:rsidRDefault="00FD073B" w:rsidP="00FD073B">
      <w:pPr>
        <w:jc w:val="both"/>
        <w:rPr>
          <w:lang w:eastAsia="en-US"/>
        </w:rPr>
      </w:pPr>
      <w:proofErr w:type="spellStart"/>
      <w:r w:rsidRPr="00FD073B">
        <w:rPr>
          <w:lang w:eastAsia="en-US"/>
        </w:rPr>
        <w:t>инфильтрующие</w:t>
      </w:r>
      <w:proofErr w:type="spellEnd"/>
      <w:r w:rsidRPr="00FD073B">
        <w:rPr>
          <w:lang w:eastAsia="en-US"/>
        </w:rPr>
        <w:t xml:space="preserve"> элементы;</w:t>
      </w:r>
    </w:p>
    <w:p w:rsidR="00FD073B" w:rsidRPr="00FD073B" w:rsidRDefault="00FD073B" w:rsidP="00FD073B">
      <w:pPr>
        <w:jc w:val="both"/>
        <w:rPr>
          <w:lang w:eastAsia="en-US"/>
        </w:rPr>
      </w:pPr>
      <w:r w:rsidRPr="00FD073B">
        <w:rPr>
          <w:lang w:eastAsia="en-US"/>
        </w:rPr>
        <w:t>дренажные колодцы;</w:t>
      </w:r>
    </w:p>
    <w:p w:rsidR="00FD073B" w:rsidRPr="00FD073B" w:rsidRDefault="00FD073B" w:rsidP="00FD073B">
      <w:pPr>
        <w:jc w:val="both"/>
        <w:rPr>
          <w:lang w:eastAsia="en-US"/>
        </w:rPr>
      </w:pPr>
      <w:r w:rsidRPr="00FD073B">
        <w:rPr>
          <w:lang w:eastAsia="en-US"/>
        </w:rPr>
        <w:t>дренажные траншеи, полосы проницаемого покрытия;</w:t>
      </w:r>
    </w:p>
    <w:p w:rsidR="00FD073B" w:rsidRPr="00FD073B" w:rsidRDefault="00FD073B" w:rsidP="00FD073B">
      <w:pPr>
        <w:jc w:val="both"/>
        <w:rPr>
          <w:lang w:eastAsia="en-US"/>
        </w:rPr>
      </w:pPr>
      <w:proofErr w:type="spellStart"/>
      <w:r w:rsidRPr="00FD073B">
        <w:rPr>
          <w:lang w:eastAsia="en-US"/>
        </w:rPr>
        <w:t>биодренажные</w:t>
      </w:r>
      <w:proofErr w:type="spellEnd"/>
      <w:r w:rsidRPr="00FD073B">
        <w:rPr>
          <w:lang w:eastAsia="en-US"/>
        </w:rPr>
        <w:t xml:space="preserve"> канавы;</w:t>
      </w:r>
    </w:p>
    <w:p w:rsidR="00FD073B" w:rsidRPr="00FD073B" w:rsidRDefault="00FD073B" w:rsidP="00FD073B">
      <w:pPr>
        <w:jc w:val="both"/>
        <w:rPr>
          <w:lang w:eastAsia="en-US"/>
        </w:rPr>
      </w:pPr>
      <w:r w:rsidRPr="00FD073B">
        <w:rPr>
          <w:lang w:eastAsia="en-US"/>
        </w:rPr>
        <w:t>дождевые сады;</w:t>
      </w:r>
    </w:p>
    <w:p w:rsidR="00FD073B" w:rsidRPr="00FD073B" w:rsidRDefault="00FD073B" w:rsidP="00FD073B">
      <w:pPr>
        <w:jc w:val="both"/>
        <w:rPr>
          <w:lang w:eastAsia="en-US"/>
        </w:rPr>
      </w:pPr>
      <w:r w:rsidRPr="00FD073B">
        <w:rPr>
          <w:lang w:eastAsia="en-US"/>
        </w:rPr>
        <w:t>водно-болотные угодья.</w:t>
      </w:r>
    </w:p>
    <w:p w:rsidR="00FD073B" w:rsidRPr="00FD073B" w:rsidRDefault="00FD073B" w:rsidP="00FD073B">
      <w:pPr>
        <w:jc w:val="both"/>
        <w:rPr>
          <w:lang w:eastAsia="en-US"/>
        </w:rPr>
      </w:pPr>
      <w:r w:rsidRPr="00FD073B">
        <w:rPr>
          <w:lang w:eastAsia="en-US"/>
        </w:rPr>
        <w:t xml:space="preserve">        23.7.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FD073B" w:rsidRPr="00FD073B" w:rsidRDefault="00FD073B" w:rsidP="00FD073B">
      <w:pPr>
        <w:jc w:val="center"/>
        <w:rPr>
          <w:b/>
          <w:lang w:eastAsia="en-US"/>
        </w:rPr>
      </w:pPr>
    </w:p>
    <w:p w:rsidR="00FD073B" w:rsidRPr="00FD073B" w:rsidRDefault="00FD073B" w:rsidP="00FD073B">
      <w:pPr>
        <w:jc w:val="center"/>
        <w:rPr>
          <w:b/>
          <w:lang w:eastAsia="en-US"/>
        </w:rPr>
      </w:pPr>
      <w:r w:rsidRPr="00FD073B">
        <w:rPr>
          <w:b/>
          <w:lang w:eastAsia="en-US"/>
        </w:rPr>
        <w:t>24. Порядок проведения земляных работ</w:t>
      </w:r>
    </w:p>
    <w:p w:rsidR="00FD073B" w:rsidRPr="00FD073B" w:rsidRDefault="00FD073B" w:rsidP="00FD073B">
      <w:pPr>
        <w:jc w:val="both"/>
        <w:rPr>
          <w:lang w:eastAsia="en-US"/>
        </w:rPr>
      </w:pPr>
      <w:r w:rsidRPr="00FD073B">
        <w:rPr>
          <w:lang w:eastAsia="en-US"/>
        </w:rPr>
        <w:t xml:space="preserve">        24.1. Земляные работы проводятся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FD073B" w:rsidRPr="00FD073B" w:rsidRDefault="00FD073B" w:rsidP="00FD073B">
      <w:pPr>
        <w:jc w:val="both"/>
        <w:rPr>
          <w:lang w:eastAsia="en-US"/>
        </w:rPr>
      </w:pPr>
      <w:proofErr w:type="gramStart"/>
      <w:r w:rsidRPr="00FD073B">
        <w:rPr>
          <w:lang w:eastAsia="en-US"/>
        </w:rPr>
        <w:t>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информация, в том числе контактная,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w:t>
      </w:r>
      <w:proofErr w:type="gramEnd"/>
      <w:r w:rsidRPr="00FD073B">
        <w:rPr>
          <w:lang w:eastAsia="en-US"/>
        </w:rPr>
        <w:t xml:space="preserve"> участков, а также порядок информирования граждан о проводимых земляных работах и сроках их завершения.</w:t>
      </w:r>
    </w:p>
    <w:p w:rsidR="00FD073B" w:rsidRPr="00FD073B" w:rsidRDefault="00FD073B" w:rsidP="00FD073B">
      <w:pPr>
        <w:jc w:val="both"/>
        <w:rPr>
          <w:lang w:eastAsia="en-US"/>
        </w:rPr>
      </w:pPr>
      <w:r w:rsidRPr="00FD073B">
        <w:rPr>
          <w:lang w:eastAsia="en-US"/>
        </w:rPr>
        <w:t xml:space="preserve">        24.2. Уполномоченные органы осуществляют </w:t>
      </w:r>
      <w:proofErr w:type="gramStart"/>
      <w:r w:rsidRPr="00FD073B">
        <w:rPr>
          <w:lang w:eastAsia="en-US"/>
        </w:rPr>
        <w:t>контроль за</w:t>
      </w:r>
      <w:proofErr w:type="gramEnd"/>
      <w:r w:rsidRPr="00FD073B">
        <w:rPr>
          <w:lang w:eastAsia="en-US"/>
        </w:rPr>
        <w:t xml:space="preserve"> ходом производства земляных работ и исполнением разрешения на выполнение земляных работ.</w:t>
      </w:r>
    </w:p>
    <w:p w:rsidR="00FD073B" w:rsidRPr="00FD073B" w:rsidRDefault="00FD073B" w:rsidP="00FD073B">
      <w:pPr>
        <w:jc w:val="both"/>
        <w:rPr>
          <w:lang w:eastAsia="en-US"/>
        </w:rPr>
      </w:pPr>
      <w:r w:rsidRPr="00FD073B">
        <w:rPr>
          <w:lang w:eastAsia="en-US"/>
        </w:rPr>
        <w:t xml:space="preserve">        24.3. При производстве земляных работ необходимо:</w:t>
      </w:r>
    </w:p>
    <w:p w:rsidR="00FD073B" w:rsidRPr="00FD073B" w:rsidRDefault="00FD073B" w:rsidP="00FD073B">
      <w:pPr>
        <w:jc w:val="both"/>
        <w:rPr>
          <w:lang w:eastAsia="en-US"/>
        </w:rPr>
      </w:pPr>
      <w:r w:rsidRPr="00FD073B">
        <w:rPr>
          <w:lang w:eastAsia="en-US"/>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FD073B" w:rsidRPr="00FD073B" w:rsidRDefault="00FD073B" w:rsidP="00FD073B">
      <w:pPr>
        <w:jc w:val="both"/>
        <w:rPr>
          <w:lang w:eastAsia="en-US"/>
        </w:rPr>
      </w:pPr>
      <w:r w:rsidRPr="00FD073B">
        <w:rPr>
          <w:lang w:eastAsia="en-US"/>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FD073B">
        <w:rPr>
          <w:lang w:eastAsia="en-US"/>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FD073B" w:rsidRPr="00FD073B" w:rsidRDefault="00FD073B" w:rsidP="00FD073B">
      <w:pPr>
        <w:jc w:val="both"/>
        <w:rPr>
          <w:lang w:eastAsia="en-US"/>
        </w:rPr>
      </w:pPr>
      <w:r w:rsidRPr="00FD073B">
        <w:rPr>
          <w:lang w:eastAsia="en-US"/>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FD073B" w:rsidRPr="00FD073B" w:rsidRDefault="00FD073B" w:rsidP="00FD073B">
      <w:pPr>
        <w:jc w:val="both"/>
        <w:rPr>
          <w:lang w:eastAsia="en-US"/>
        </w:rPr>
      </w:pPr>
      <w:r w:rsidRPr="00FD073B">
        <w:rPr>
          <w:lang w:eastAsia="en-US"/>
        </w:rPr>
        <w:lastRenderedPageBreak/>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FD073B" w:rsidRPr="00FD073B" w:rsidRDefault="00FD073B" w:rsidP="00FD073B">
      <w:pPr>
        <w:jc w:val="both"/>
        <w:rPr>
          <w:lang w:eastAsia="en-US"/>
        </w:rPr>
      </w:pPr>
      <w:r w:rsidRPr="00FD073B">
        <w:rPr>
          <w:lang w:eastAsia="en-US"/>
        </w:rPr>
        <w:t>д) при выезде автотранспорта со строительных площадок и участков производства земляных работ обеспечить очистку или мойку колес;</w:t>
      </w:r>
    </w:p>
    <w:p w:rsidR="00FD073B" w:rsidRPr="00FD073B" w:rsidRDefault="00FD073B" w:rsidP="00FD073B">
      <w:pPr>
        <w:jc w:val="both"/>
        <w:rPr>
          <w:lang w:eastAsia="en-US"/>
        </w:rPr>
      </w:pPr>
      <w:r w:rsidRPr="00FD073B">
        <w:rPr>
          <w:lang w:eastAsia="en-US"/>
        </w:rPr>
        <w:t>е) при производстве аварийных работ выполнять их круглосуточно, без выходных и праздничных дней;</w:t>
      </w:r>
    </w:p>
    <w:p w:rsidR="00FD073B" w:rsidRPr="00FD073B" w:rsidRDefault="00FD073B" w:rsidP="00FD073B">
      <w:pPr>
        <w:jc w:val="both"/>
        <w:rPr>
          <w:lang w:eastAsia="en-US"/>
        </w:rPr>
      </w:pPr>
      <w:r w:rsidRPr="00FD073B">
        <w:rPr>
          <w:lang w:eastAsia="en-US"/>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FD073B" w:rsidRPr="00FD073B" w:rsidRDefault="00FD073B" w:rsidP="00FD073B">
      <w:pPr>
        <w:jc w:val="both"/>
        <w:rPr>
          <w:lang w:eastAsia="en-US"/>
        </w:rPr>
      </w:pPr>
      <w:r w:rsidRPr="00FD073B">
        <w:rPr>
          <w:lang w:eastAsia="en-US"/>
        </w:rPr>
        <w:t xml:space="preserve">        24.4. При производстве земляных работ запрещается:</w:t>
      </w:r>
    </w:p>
    <w:p w:rsidR="00FD073B" w:rsidRPr="00FD073B" w:rsidRDefault="00FD073B" w:rsidP="00FD073B">
      <w:pPr>
        <w:jc w:val="both"/>
        <w:rPr>
          <w:lang w:eastAsia="en-US"/>
        </w:rPr>
      </w:pPr>
      <w:r w:rsidRPr="00FD073B">
        <w:rPr>
          <w:lang w:eastAsia="en-US"/>
        </w:rPr>
        <w:t>а) допускать повреждение инженерных сетей и коммуникаций, существующих сооружений, зеленых насаждений и элементов благоустройства;</w:t>
      </w:r>
    </w:p>
    <w:p w:rsidR="00FD073B" w:rsidRPr="00FD073B" w:rsidRDefault="00FD073B" w:rsidP="00FD073B">
      <w:pPr>
        <w:jc w:val="both"/>
        <w:rPr>
          <w:lang w:eastAsia="en-US"/>
        </w:rPr>
      </w:pPr>
      <w:r w:rsidRPr="00FD073B">
        <w:rPr>
          <w:lang w:eastAsia="en-US"/>
        </w:rPr>
        <w:t>б) осуществлять откачку воды из колодцев, траншей, котлованов на тротуары и проезжую часть улиц;</w:t>
      </w:r>
    </w:p>
    <w:p w:rsidR="00FD073B" w:rsidRPr="00FD073B" w:rsidRDefault="00FD073B" w:rsidP="00FD073B">
      <w:pPr>
        <w:jc w:val="both"/>
        <w:rPr>
          <w:lang w:eastAsia="en-US"/>
        </w:rPr>
      </w:pPr>
      <w:r w:rsidRPr="00FD073B">
        <w:rPr>
          <w:lang w:eastAsia="en-US"/>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FD073B" w:rsidRPr="00FD073B" w:rsidRDefault="00FD073B" w:rsidP="00FD073B">
      <w:pPr>
        <w:jc w:val="both"/>
        <w:rPr>
          <w:lang w:eastAsia="en-US"/>
        </w:rPr>
      </w:pPr>
      <w:r w:rsidRPr="00FD073B">
        <w:rPr>
          <w:lang w:eastAsia="en-US"/>
        </w:rPr>
        <w:t>г) оставлять на проезжей части улиц и тротуарах, газонах землю и строительные материалы после окончания производства земляных работ;</w:t>
      </w:r>
    </w:p>
    <w:p w:rsidR="00FD073B" w:rsidRPr="00FD073B" w:rsidRDefault="00FD073B" w:rsidP="00FD073B">
      <w:pPr>
        <w:jc w:val="both"/>
        <w:rPr>
          <w:lang w:eastAsia="en-US"/>
        </w:rPr>
      </w:pPr>
      <w:r w:rsidRPr="00FD073B">
        <w:rPr>
          <w:lang w:eastAsia="en-US"/>
        </w:rPr>
        <w:t>д) занимать территорию за пределами границ участка производства земляных работ;</w:t>
      </w:r>
    </w:p>
    <w:p w:rsidR="00FD073B" w:rsidRPr="00FD073B" w:rsidRDefault="00FD073B" w:rsidP="00FD073B">
      <w:pPr>
        <w:jc w:val="both"/>
        <w:rPr>
          <w:lang w:eastAsia="en-US"/>
        </w:rPr>
      </w:pPr>
      <w:r w:rsidRPr="00FD073B">
        <w:rPr>
          <w:lang w:eastAsia="en-US"/>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FD073B" w:rsidRPr="00FD073B" w:rsidRDefault="00FD073B" w:rsidP="00FD073B">
      <w:pPr>
        <w:jc w:val="both"/>
        <w:rPr>
          <w:lang w:eastAsia="en-US"/>
        </w:rPr>
      </w:pPr>
      <w:r w:rsidRPr="00FD073B">
        <w:rPr>
          <w:lang w:eastAsia="en-US"/>
        </w:rPr>
        <w:t>ж) производить земляные работы по ремонту инженерных коммуникаций неаварийного характера под видом проведения аварийных работ.</w:t>
      </w:r>
    </w:p>
    <w:p w:rsidR="00FD073B" w:rsidRPr="00FD073B" w:rsidRDefault="00FD073B" w:rsidP="00FD073B">
      <w:pPr>
        <w:jc w:val="both"/>
        <w:rPr>
          <w:lang w:eastAsia="en-US"/>
        </w:rPr>
      </w:pPr>
      <w:r w:rsidRPr="00FD073B">
        <w:rPr>
          <w:lang w:eastAsia="en-US"/>
        </w:rPr>
        <w:t xml:space="preserve">        24.5.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FD073B" w:rsidRPr="00FD073B" w:rsidRDefault="00FD073B" w:rsidP="00FD073B">
      <w:pPr>
        <w:autoSpaceDE w:val="0"/>
        <w:autoSpaceDN w:val="0"/>
        <w:adjustRightInd w:val="0"/>
        <w:jc w:val="center"/>
        <w:outlineLvl w:val="0"/>
      </w:pPr>
    </w:p>
    <w:p w:rsidR="00FD073B" w:rsidRPr="00FD073B" w:rsidRDefault="00FD073B" w:rsidP="00FD073B">
      <w:pPr>
        <w:ind w:right="-1"/>
        <w:jc w:val="both"/>
        <w:rPr>
          <w:rFonts w:eastAsia="Calibri"/>
          <w:lang w:eastAsia="en-US"/>
        </w:rPr>
      </w:pPr>
    </w:p>
    <w:p w:rsidR="00FD073B" w:rsidRPr="00FD073B" w:rsidRDefault="00FD073B" w:rsidP="00FD073B">
      <w:pPr>
        <w:jc w:val="center"/>
        <w:rPr>
          <w:b/>
          <w:bCs/>
        </w:rPr>
      </w:pPr>
      <w:r w:rsidRPr="00FD073B">
        <w:rPr>
          <w:b/>
          <w:bCs/>
        </w:rPr>
        <w:t>25. Нахождение домашних животных, скота и птицы</w:t>
      </w:r>
    </w:p>
    <w:p w:rsidR="00FD073B" w:rsidRPr="00FD073B" w:rsidRDefault="00FD073B" w:rsidP="00FD073B">
      <w:pPr>
        <w:jc w:val="center"/>
        <w:rPr>
          <w:b/>
          <w:bCs/>
        </w:rPr>
      </w:pPr>
      <w:r w:rsidRPr="00FD073B">
        <w:rPr>
          <w:b/>
          <w:bCs/>
        </w:rPr>
        <w:t>на территории муниципального образования</w:t>
      </w:r>
    </w:p>
    <w:p w:rsidR="00FD073B" w:rsidRPr="00FD073B" w:rsidRDefault="00FD073B" w:rsidP="00FD073B">
      <w:pPr>
        <w:jc w:val="both"/>
      </w:pPr>
      <w:r w:rsidRPr="00FD073B">
        <w:t xml:space="preserve">        25.1. Передвижение домашних животных, скота и птицы по территории муниципального образования должно быть обеспечено в сопровождении владельца или уполномоченного им лица.</w:t>
      </w:r>
    </w:p>
    <w:p w:rsidR="00FD073B" w:rsidRPr="00FD073B" w:rsidRDefault="00FD073B" w:rsidP="00FD073B">
      <w:pPr>
        <w:jc w:val="both"/>
      </w:pPr>
      <w:r w:rsidRPr="00FD073B">
        <w:t xml:space="preserve">        25.2.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 Владельцы лошадей, пони, верблюдов должны обеспечить амуницию лошадей, пони, верблюдов, которые находятся на территории муниципального образования за пределами мест содержания животных. 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FD073B" w:rsidRPr="00FD073B" w:rsidRDefault="00FD073B" w:rsidP="00FD073B">
      <w:pPr>
        <w:jc w:val="both"/>
      </w:pPr>
      <w:r w:rsidRPr="00FD073B">
        <w:t xml:space="preserve">         25.3. Не допускается оставление домашних животных на территории муниципального образования без присмотра их владельцев.</w:t>
      </w:r>
    </w:p>
    <w:p w:rsidR="00FD073B" w:rsidRPr="00FD073B" w:rsidRDefault="00FD073B" w:rsidP="00FD073B">
      <w:pPr>
        <w:jc w:val="both"/>
      </w:pPr>
      <w:r w:rsidRPr="00FD073B">
        <w:lastRenderedPageBreak/>
        <w:t xml:space="preserve">         25.4.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FD073B" w:rsidRPr="00FD073B" w:rsidRDefault="00FD073B" w:rsidP="00FD073B">
      <w:pPr>
        <w:jc w:val="both"/>
      </w:pPr>
      <w:r w:rsidRPr="00FD073B">
        <w:t xml:space="preserve">          25.5.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FD073B" w:rsidRPr="00FD073B" w:rsidRDefault="00FD073B" w:rsidP="00FD073B">
      <w:pPr>
        <w:jc w:val="both"/>
      </w:pPr>
    </w:p>
    <w:p w:rsidR="00FD073B" w:rsidRPr="00FD073B" w:rsidRDefault="00FD073B" w:rsidP="00FD073B">
      <w:pPr>
        <w:ind w:right="-1"/>
        <w:jc w:val="center"/>
        <w:rPr>
          <w:rFonts w:eastAsia="Calibri"/>
          <w:b/>
          <w:lang w:eastAsia="en-US"/>
        </w:rPr>
      </w:pPr>
      <w:r w:rsidRPr="00FD073B">
        <w:rPr>
          <w:rFonts w:eastAsia="Calibri"/>
          <w:b/>
          <w:lang w:eastAsia="en-US"/>
        </w:rPr>
        <w:t xml:space="preserve">26. Объекты наружной рекламы, художественное и праздничное оформление территории муниципального образования </w:t>
      </w:r>
    </w:p>
    <w:p w:rsidR="00FD073B" w:rsidRPr="00FD073B" w:rsidRDefault="00FD073B" w:rsidP="00FD073B">
      <w:pPr>
        <w:ind w:right="-1"/>
        <w:jc w:val="center"/>
        <w:rPr>
          <w:rFonts w:eastAsia="Calibri"/>
          <w:b/>
          <w:lang w:eastAsia="en-US"/>
        </w:rPr>
      </w:pPr>
      <w:r>
        <w:rPr>
          <w:rFonts w:eastAsia="Calibri"/>
          <w:b/>
          <w:lang w:eastAsia="en-US"/>
        </w:rPr>
        <w:t>Верхнечебеньковский</w:t>
      </w:r>
      <w:r w:rsidRPr="00FD073B">
        <w:rPr>
          <w:rFonts w:eastAsia="Calibri"/>
          <w:b/>
          <w:lang w:eastAsia="en-US"/>
        </w:rPr>
        <w:t xml:space="preserve"> сельсовет</w:t>
      </w:r>
    </w:p>
    <w:p w:rsidR="00FD073B" w:rsidRPr="00FD073B" w:rsidRDefault="00FD073B" w:rsidP="00FD073B">
      <w:pPr>
        <w:ind w:right="-1"/>
        <w:jc w:val="both"/>
        <w:rPr>
          <w:rFonts w:eastAsia="Calibri"/>
          <w:lang w:eastAsia="en-US"/>
        </w:rPr>
      </w:pPr>
      <w:bookmarkStart w:id="216" w:name="sub_1215"/>
      <w:bookmarkEnd w:id="189"/>
      <w:r w:rsidRPr="00FD073B">
        <w:rPr>
          <w:rFonts w:eastAsia="Calibri"/>
          <w:lang w:eastAsia="en-US"/>
        </w:rPr>
        <w:t xml:space="preserve">        26.1. Средства наружной рекламы и информации должны размещаться и содержаться в технически исправном состоянии в соответствии с правовыми актами муниципального образования Верхнечебеньковский сельсовет.</w:t>
      </w:r>
    </w:p>
    <w:p w:rsidR="00FD073B" w:rsidRPr="00FD073B" w:rsidRDefault="00FD073B" w:rsidP="00FD073B">
      <w:pPr>
        <w:ind w:right="-1"/>
        <w:jc w:val="both"/>
        <w:rPr>
          <w:rFonts w:eastAsia="Calibri"/>
          <w:lang w:eastAsia="en-US"/>
        </w:rPr>
      </w:pPr>
      <w:bookmarkStart w:id="217" w:name="sub_1216"/>
      <w:bookmarkEnd w:id="216"/>
      <w:r w:rsidRPr="00FD073B">
        <w:rPr>
          <w:rFonts w:eastAsia="Calibri"/>
          <w:lang w:eastAsia="en-US"/>
        </w:rPr>
        <w:t xml:space="preserve">        26.2. Включение подсветки отдельно стоящих рекламных конструкций производится в соответствии с графиком включения устройств наружного освещения, подсветка витрин и вывесок осуществляется в соответствии с графиком, утвержденным администрацией муниципального образования Верхнечебеньковский сельсовет.</w:t>
      </w:r>
    </w:p>
    <w:p w:rsidR="00FD073B" w:rsidRPr="00FD073B" w:rsidRDefault="00FD073B" w:rsidP="00FD073B">
      <w:pPr>
        <w:ind w:right="-1"/>
        <w:jc w:val="both"/>
        <w:rPr>
          <w:rFonts w:eastAsia="Calibri"/>
          <w:lang w:eastAsia="en-US"/>
        </w:rPr>
      </w:pPr>
      <w:bookmarkStart w:id="218" w:name="sub_1217"/>
      <w:bookmarkEnd w:id="217"/>
      <w:r w:rsidRPr="00FD073B">
        <w:rPr>
          <w:rFonts w:eastAsia="Calibri"/>
          <w:lang w:eastAsia="en-US"/>
        </w:rPr>
        <w:t xml:space="preserve">        26.3. После монтажа (демонтажа) рекламной конструкции, смены изображений (плакатов) </w:t>
      </w:r>
      <w:proofErr w:type="spellStart"/>
      <w:r w:rsidRPr="00FD073B">
        <w:rPr>
          <w:rFonts w:eastAsia="Calibri"/>
          <w:lang w:eastAsia="en-US"/>
        </w:rPr>
        <w:t>рекламораспространитель</w:t>
      </w:r>
      <w:proofErr w:type="spellEnd"/>
      <w:r w:rsidRPr="00FD073B">
        <w:rPr>
          <w:rFonts w:eastAsia="Calibri"/>
          <w:lang w:eastAsia="en-US"/>
        </w:rPr>
        <w:t xml:space="preserve"> </w:t>
      </w:r>
      <w:proofErr w:type="gramStart"/>
      <w:r w:rsidRPr="00FD073B">
        <w:rPr>
          <w:rFonts w:eastAsia="Calibri"/>
          <w:lang w:eastAsia="en-US"/>
        </w:rPr>
        <w:t>обязан</w:t>
      </w:r>
      <w:proofErr w:type="gramEnd"/>
      <w:r w:rsidRPr="00FD073B">
        <w:rPr>
          <w:rFonts w:eastAsia="Calibri"/>
          <w:lang w:eastAsia="en-US"/>
        </w:rPr>
        <w:t xml:space="preserve"> восстановить благоустройство, очистить прилегающую территорию от образовавшегося мусора.</w:t>
      </w:r>
    </w:p>
    <w:p w:rsidR="00FD073B" w:rsidRPr="00FD073B" w:rsidRDefault="00FD073B" w:rsidP="00FD073B">
      <w:pPr>
        <w:ind w:right="-1"/>
        <w:jc w:val="both"/>
        <w:rPr>
          <w:rFonts w:eastAsia="Calibri"/>
          <w:lang w:eastAsia="en-US"/>
        </w:rPr>
      </w:pPr>
      <w:bookmarkStart w:id="219" w:name="sub_1218"/>
      <w:bookmarkEnd w:id="218"/>
      <w:r w:rsidRPr="00FD073B">
        <w:rPr>
          <w:rFonts w:eastAsia="Calibri"/>
          <w:lang w:eastAsia="en-US"/>
        </w:rPr>
        <w:t xml:space="preserve">        26.4. Запрещается:</w:t>
      </w:r>
    </w:p>
    <w:p w:rsidR="00FD073B" w:rsidRPr="00FD073B" w:rsidRDefault="00FD073B" w:rsidP="00FD073B">
      <w:pPr>
        <w:ind w:right="-1"/>
        <w:jc w:val="both"/>
        <w:rPr>
          <w:rFonts w:eastAsia="Calibri"/>
          <w:lang w:eastAsia="en-US"/>
        </w:rPr>
      </w:pPr>
      <w:bookmarkStart w:id="220" w:name="sub_12181"/>
      <w:bookmarkEnd w:id="219"/>
      <w:proofErr w:type="gramStart"/>
      <w:r w:rsidRPr="00FD073B">
        <w:rPr>
          <w:rFonts w:eastAsia="Calibri"/>
          <w:lang w:eastAsia="en-US"/>
        </w:rPr>
        <w:t>1) Производить смену изображений (плакатов) на рекламных конструкциях с заездом автотранспорта на газоны;</w:t>
      </w:r>
      <w:proofErr w:type="gramEnd"/>
    </w:p>
    <w:p w:rsidR="00FD073B" w:rsidRPr="00FD073B" w:rsidRDefault="00FD073B" w:rsidP="00FD073B">
      <w:pPr>
        <w:ind w:right="-1"/>
        <w:jc w:val="both"/>
        <w:rPr>
          <w:rFonts w:eastAsia="Calibri"/>
          <w:lang w:eastAsia="en-US"/>
        </w:rPr>
      </w:pPr>
      <w:bookmarkStart w:id="221" w:name="sub_12182"/>
      <w:bookmarkEnd w:id="220"/>
      <w:r w:rsidRPr="00FD073B">
        <w:rPr>
          <w:rFonts w:eastAsia="Calibri"/>
          <w:lang w:eastAsia="en-US"/>
        </w:rPr>
        <w:t>2) Размещать афиши, плакаты, объявления и иные информационные материалы на остановочных комплексах, зданиях и сооружениях (в том числе временных), водосточных трубах, заборах, опорах контактной сети освещения, шкафах электро- и телефонной связи, а также на других объектах внешнего благоустройства, за исключением специально отведенных мест.</w:t>
      </w:r>
    </w:p>
    <w:p w:rsidR="00FD073B" w:rsidRPr="00FD073B" w:rsidRDefault="00FD073B" w:rsidP="00FD073B">
      <w:pPr>
        <w:ind w:right="-1"/>
        <w:jc w:val="both"/>
        <w:rPr>
          <w:rFonts w:eastAsia="Calibri"/>
          <w:lang w:eastAsia="en-US"/>
        </w:rPr>
      </w:pPr>
      <w:bookmarkStart w:id="222" w:name="sub_12183"/>
      <w:bookmarkEnd w:id="221"/>
      <w:r w:rsidRPr="00FD073B">
        <w:rPr>
          <w:rFonts w:eastAsia="Calibri"/>
          <w:lang w:eastAsia="en-US"/>
        </w:rPr>
        <w:t>3) Устанавливать рекламную конструкцию без оформления соответствующего разрешения (самовольная установка).</w:t>
      </w:r>
    </w:p>
    <w:p w:rsidR="00FD073B" w:rsidRPr="00FD073B" w:rsidRDefault="00FD073B" w:rsidP="00FD073B">
      <w:pPr>
        <w:ind w:right="-1"/>
        <w:jc w:val="both"/>
        <w:rPr>
          <w:rFonts w:eastAsia="Calibri"/>
          <w:lang w:eastAsia="en-US"/>
        </w:rPr>
      </w:pPr>
      <w:bookmarkStart w:id="223" w:name="sub_1219"/>
      <w:bookmarkEnd w:id="222"/>
      <w:r w:rsidRPr="00FD073B">
        <w:rPr>
          <w:rFonts w:eastAsia="Calibri"/>
          <w:lang w:eastAsia="en-US"/>
        </w:rPr>
        <w:t xml:space="preserve">        26.5. Праздничное оформление территории муниципального образования Верхнечебеньковский сельсовет на период проведения мероприятий, связанных со знаменательными событиями осуществляется в соответствии с концепцией праздничного оформления, которая утверждается постановлением администрации муниципального образования Верхнечебеньковский сельсовет и определяется на основании программы мероприятий и схемы размещения объектов и элементов праздничного оформления.</w:t>
      </w:r>
    </w:p>
    <w:p w:rsidR="00FD073B" w:rsidRPr="00FD073B" w:rsidRDefault="00FD073B" w:rsidP="00FD073B">
      <w:pPr>
        <w:rPr>
          <w:b/>
          <w:bCs/>
        </w:rPr>
      </w:pPr>
      <w:bookmarkStart w:id="224" w:name="sub_1031"/>
      <w:bookmarkEnd w:id="223"/>
    </w:p>
    <w:p w:rsidR="00FD073B" w:rsidRPr="00FD073B" w:rsidRDefault="00FD073B" w:rsidP="00FD073B">
      <w:pPr>
        <w:jc w:val="center"/>
        <w:rPr>
          <w:b/>
          <w:bCs/>
        </w:rPr>
      </w:pPr>
      <w:r w:rsidRPr="00FD073B">
        <w:rPr>
          <w:b/>
          <w:bCs/>
        </w:rPr>
        <w:t>27. Памятники, мемориальные объекты</w:t>
      </w:r>
    </w:p>
    <w:p w:rsidR="00FD073B" w:rsidRPr="00FD073B" w:rsidRDefault="00FD073B" w:rsidP="00FD073B">
      <w:pPr>
        <w:jc w:val="center"/>
        <w:rPr>
          <w:b/>
          <w:bCs/>
        </w:rPr>
      </w:pPr>
      <w:r w:rsidRPr="00FD073B">
        <w:rPr>
          <w:b/>
          <w:bCs/>
        </w:rPr>
        <w:t>монументального декоративного искусства</w:t>
      </w:r>
      <w:bookmarkStart w:id="225" w:name="sub_1221"/>
      <w:bookmarkEnd w:id="224"/>
    </w:p>
    <w:p w:rsidR="00FD073B" w:rsidRPr="00FD073B" w:rsidRDefault="00FD073B" w:rsidP="00FD073B">
      <w:pPr>
        <w:jc w:val="both"/>
        <w:rPr>
          <w:b/>
          <w:bCs/>
        </w:rPr>
      </w:pPr>
      <w:r w:rsidRPr="00FD073B">
        <w:t xml:space="preserve">        27.1. </w:t>
      </w:r>
      <w:proofErr w:type="gramStart"/>
      <w:r w:rsidRPr="00FD073B">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правовыми актами федерального значения, Оренбургской области, муниципальными правовыми актами.</w:t>
      </w:r>
      <w:proofErr w:type="gramEnd"/>
    </w:p>
    <w:p w:rsidR="00FD073B" w:rsidRPr="00FD073B" w:rsidRDefault="00FD073B" w:rsidP="00FD073B">
      <w:pPr>
        <w:jc w:val="both"/>
      </w:pPr>
      <w:bookmarkStart w:id="226" w:name="sub_1222"/>
      <w:bookmarkEnd w:id="225"/>
      <w:r w:rsidRPr="00FD073B">
        <w:t xml:space="preserve">        27.2.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D073B" w:rsidRPr="00FD073B" w:rsidRDefault="00FD073B" w:rsidP="00FD073B">
      <w:pPr>
        <w:jc w:val="both"/>
      </w:pPr>
      <w:bookmarkStart w:id="227" w:name="sub_1223"/>
      <w:bookmarkEnd w:id="226"/>
      <w:r w:rsidRPr="00FD073B">
        <w:lastRenderedPageBreak/>
        <w:t xml:space="preserve">        27.3.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FD073B" w:rsidRPr="00FD073B" w:rsidRDefault="00FD073B" w:rsidP="00FD073B">
      <w:pPr>
        <w:jc w:val="both"/>
      </w:pPr>
      <w:bookmarkStart w:id="228" w:name="sub_1224"/>
      <w:bookmarkEnd w:id="227"/>
      <w:r w:rsidRPr="00FD073B">
        <w:t xml:space="preserve">        27.4.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bookmarkEnd w:id="228"/>
    <w:p w:rsidR="00FD073B" w:rsidRPr="00FD073B" w:rsidRDefault="00FD073B" w:rsidP="00FD073B">
      <w:pPr>
        <w:jc w:val="both"/>
        <w:rPr>
          <w:b/>
          <w:bCs/>
          <w:color w:val="FF0000"/>
        </w:rPr>
      </w:pPr>
    </w:p>
    <w:p w:rsidR="00FD073B" w:rsidRPr="00FD073B" w:rsidRDefault="00FD073B" w:rsidP="00FD073B">
      <w:pPr>
        <w:ind w:right="-1"/>
        <w:jc w:val="center"/>
        <w:rPr>
          <w:rFonts w:eastAsia="Calibri"/>
          <w:b/>
          <w:lang w:eastAsia="en-US"/>
        </w:rPr>
      </w:pPr>
      <w:bookmarkStart w:id="229" w:name="sub_1032"/>
      <w:r w:rsidRPr="00FD073B">
        <w:rPr>
          <w:rFonts w:eastAsia="Calibri"/>
          <w:b/>
          <w:lang w:eastAsia="en-US"/>
        </w:rPr>
        <w:t>28. Таксофоны, банкоматы, платежные терминалы</w:t>
      </w:r>
    </w:p>
    <w:p w:rsidR="00FD073B" w:rsidRPr="00FD073B" w:rsidRDefault="00FD073B" w:rsidP="00FD073B">
      <w:pPr>
        <w:ind w:right="-1"/>
        <w:jc w:val="both"/>
        <w:rPr>
          <w:rFonts w:eastAsia="Calibri"/>
          <w:lang w:eastAsia="en-US"/>
        </w:rPr>
      </w:pPr>
      <w:bookmarkStart w:id="230" w:name="sub_1225"/>
      <w:bookmarkEnd w:id="229"/>
      <w:r w:rsidRPr="00FD073B">
        <w:rPr>
          <w:rFonts w:eastAsia="Calibri"/>
          <w:lang w:eastAsia="en-US"/>
        </w:rPr>
        <w:t xml:space="preserve">        28.1.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FD073B" w:rsidRPr="00FD073B" w:rsidRDefault="00FD073B" w:rsidP="00FD073B">
      <w:pPr>
        <w:ind w:right="-1"/>
        <w:jc w:val="both"/>
        <w:rPr>
          <w:rFonts w:eastAsia="Calibri"/>
          <w:lang w:eastAsia="en-US"/>
        </w:rPr>
      </w:pPr>
      <w:bookmarkStart w:id="231" w:name="sub_1226"/>
      <w:bookmarkEnd w:id="230"/>
      <w:r w:rsidRPr="00FD073B">
        <w:rPr>
          <w:rFonts w:eastAsia="Calibri"/>
          <w:lang w:eastAsia="en-US"/>
        </w:rPr>
        <w:t xml:space="preserve">        28.2. Таксофоны и банкоматы располагаются под навесами.</w:t>
      </w:r>
    </w:p>
    <w:p w:rsidR="00FD073B" w:rsidRPr="00FD073B" w:rsidRDefault="00FD073B" w:rsidP="00FD073B">
      <w:pPr>
        <w:ind w:right="-1"/>
        <w:jc w:val="both"/>
        <w:rPr>
          <w:rFonts w:eastAsia="Calibri"/>
          <w:lang w:eastAsia="en-US"/>
        </w:rPr>
      </w:pPr>
      <w:bookmarkStart w:id="232" w:name="sub_1227"/>
      <w:bookmarkEnd w:id="231"/>
      <w:r w:rsidRPr="00FD073B">
        <w:rPr>
          <w:rFonts w:eastAsia="Calibri"/>
          <w:lang w:eastAsia="en-US"/>
        </w:rPr>
        <w:t xml:space="preserve">        28.3. Рядом с таксофоном, банкоматом и платежным терминалом устанавливаются урны.</w:t>
      </w:r>
    </w:p>
    <w:p w:rsidR="00FD073B" w:rsidRPr="00FD073B" w:rsidRDefault="00FD073B" w:rsidP="00FD073B">
      <w:pPr>
        <w:ind w:right="-1"/>
        <w:jc w:val="both"/>
        <w:rPr>
          <w:rFonts w:eastAsia="Calibri"/>
          <w:lang w:eastAsia="en-US"/>
        </w:rPr>
      </w:pPr>
      <w:bookmarkStart w:id="233" w:name="sub_1228"/>
      <w:bookmarkEnd w:id="232"/>
      <w:r w:rsidRPr="00FD073B">
        <w:rPr>
          <w:rFonts w:eastAsia="Calibri"/>
          <w:lang w:eastAsia="en-US"/>
        </w:rPr>
        <w:t xml:space="preserve">        28.4.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FD073B">
        <w:rPr>
          <w:rFonts w:eastAsia="Calibri"/>
          <w:lang w:eastAsia="en-US"/>
        </w:rPr>
        <w:t>противогололедной</w:t>
      </w:r>
      <w:proofErr w:type="spellEnd"/>
      <w:r w:rsidRPr="00FD073B">
        <w:rPr>
          <w:rFonts w:eastAsia="Calibri"/>
          <w:lang w:eastAsia="en-US"/>
        </w:rPr>
        <w:t xml:space="preserve"> посыпке территории, своевременной очистке навесов от снега, наледи, сосулек.</w:t>
      </w:r>
    </w:p>
    <w:p w:rsidR="00FD073B" w:rsidRPr="00FD073B" w:rsidRDefault="00FD073B" w:rsidP="00FD073B">
      <w:pPr>
        <w:ind w:right="-1"/>
        <w:jc w:val="both"/>
        <w:rPr>
          <w:rFonts w:eastAsia="Calibri"/>
          <w:lang w:eastAsia="en-US"/>
        </w:rPr>
      </w:pPr>
      <w:bookmarkStart w:id="234" w:name="sub_1229"/>
      <w:bookmarkEnd w:id="233"/>
      <w:r w:rsidRPr="00FD073B">
        <w:rPr>
          <w:rFonts w:eastAsia="Calibri"/>
          <w:lang w:eastAsia="en-US"/>
        </w:rPr>
        <w:t xml:space="preserve">        28.5. 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территории, на которых они расположены.</w:t>
      </w:r>
    </w:p>
    <w:p w:rsidR="00FD073B" w:rsidRPr="00FD073B" w:rsidRDefault="00FD073B" w:rsidP="00FD073B">
      <w:pPr>
        <w:ind w:right="-1"/>
        <w:jc w:val="both"/>
        <w:rPr>
          <w:color w:val="000000"/>
          <w:lang w:eastAsia="en-US"/>
        </w:rPr>
      </w:pPr>
      <w:bookmarkStart w:id="235" w:name="sub_1006"/>
      <w:bookmarkEnd w:id="234"/>
    </w:p>
    <w:p w:rsidR="00FD073B" w:rsidRPr="00FD073B" w:rsidRDefault="00FD073B" w:rsidP="00FD073B">
      <w:pPr>
        <w:shd w:val="clear" w:color="auto" w:fill="FFFFFF"/>
        <w:jc w:val="center"/>
        <w:rPr>
          <w:b/>
        </w:rPr>
      </w:pPr>
      <w:r w:rsidRPr="00FD073B">
        <w:rPr>
          <w:b/>
          <w:color w:val="000000"/>
          <w:spacing w:val="10"/>
          <w:lang w:eastAsia="en-US"/>
        </w:rPr>
        <w:t>29.</w:t>
      </w:r>
      <w:r w:rsidRPr="00FD073B">
        <w:rPr>
          <w:b/>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w:t>
      </w:r>
    </w:p>
    <w:p w:rsidR="00FD073B" w:rsidRPr="00FD073B" w:rsidRDefault="00FD073B" w:rsidP="00FD073B">
      <w:pPr>
        <w:shd w:val="clear" w:color="auto" w:fill="FFFFFF"/>
        <w:jc w:val="both"/>
      </w:pPr>
      <w:r w:rsidRPr="00FD073B">
        <w:t xml:space="preserve">        29.1. Задачи, эффективность и формы общественного участия</w:t>
      </w:r>
    </w:p>
    <w:p w:rsidR="00FD073B" w:rsidRPr="00FD073B" w:rsidRDefault="00FD073B" w:rsidP="00FD073B">
      <w:pPr>
        <w:shd w:val="clear" w:color="auto" w:fill="FFFFFF"/>
        <w:jc w:val="both"/>
      </w:pPr>
      <w:r w:rsidRPr="00FD073B">
        <w:t xml:space="preserve">        29.1.1 Вовлечение в принятие решений и реализацию проектов, реальный учет мнения всех участников деятельности по благоустройству, повышение их удовлетворенности городской средой, формирование положительного эмоционального фона ведут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D073B" w:rsidRPr="00FD073B" w:rsidRDefault="00FD073B" w:rsidP="00FD073B">
      <w:pPr>
        <w:shd w:val="clear" w:color="auto" w:fill="FFFFFF"/>
        <w:jc w:val="both"/>
      </w:pPr>
      <w:r w:rsidRPr="00FD073B">
        <w:t xml:space="preserve">        29.1.2.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Физическая и социальная среда, и культура подчеркивают общность и личную ответственность, стимулируют общение жителей по вопросам повседневной жизни, совместному решению задач, созданию новых идей, некоммерческих и коммерческих проектов.</w:t>
      </w:r>
    </w:p>
    <w:p w:rsidR="00FD073B" w:rsidRPr="00FD073B" w:rsidRDefault="00FD073B" w:rsidP="00FD073B">
      <w:pPr>
        <w:shd w:val="clear" w:color="auto" w:fill="FFFFFF"/>
        <w:jc w:val="both"/>
      </w:pPr>
      <w:r w:rsidRPr="00FD073B">
        <w:t xml:space="preserve">        29.1.3.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FD073B" w:rsidRPr="00FD073B" w:rsidRDefault="00FD073B" w:rsidP="00FD073B">
      <w:pPr>
        <w:shd w:val="clear" w:color="auto" w:fill="FFFFFF"/>
        <w:jc w:val="both"/>
      </w:pPr>
      <w:r w:rsidRPr="00FD073B">
        <w:t xml:space="preserve">         29.1.4.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FD073B" w:rsidRPr="00FD073B" w:rsidRDefault="00FD073B" w:rsidP="00FD073B">
      <w:r w:rsidRPr="00FD073B">
        <w:t xml:space="preserve">        29.2. Основные решения</w:t>
      </w:r>
    </w:p>
    <w:p w:rsidR="00FD073B" w:rsidRPr="00FD073B" w:rsidRDefault="00FD073B" w:rsidP="00FD073B">
      <w:pPr>
        <w:jc w:val="both"/>
      </w:pPr>
      <w:r w:rsidRPr="00FD073B">
        <w:t xml:space="preserve">        29.2.1. Все формы общественного участия направлены на включение всех заинтересованных лиц, на выявление их интересов и ценностей, их отражение в </w:t>
      </w:r>
      <w:r w:rsidRPr="00FD073B">
        <w:lastRenderedPageBreak/>
        <w:t>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w:t>
      </w:r>
    </w:p>
    <w:p w:rsidR="00FD073B" w:rsidRPr="00FD073B" w:rsidRDefault="00FD073B" w:rsidP="00FD073B">
      <w:pPr>
        <w:jc w:val="both"/>
      </w:pPr>
      <w:r w:rsidRPr="00FD073B">
        <w:t>Виды основных решений:</w:t>
      </w:r>
    </w:p>
    <w:p w:rsidR="00FD073B" w:rsidRPr="00FD073B" w:rsidRDefault="00FD073B" w:rsidP="00FD073B">
      <w:pPr>
        <w:jc w:val="both"/>
      </w:pPr>
      <w:r w:rsidRPr="00FD073B">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D073B" w:rsidRPr="00FD073B" w:rsidRDefault="00FD073B" w:rsidP="00FD073B">
      <w:pPr>
        <w:jc w:val="both"/>
      </w:pPr>
      <w:r w:rsidRPr="00FD073B">
        <w:t>б) разработка внутренних правил, регулирующих процесс общественного участия;</w:t>
      </w:r>
    </w:p>
    <w:p w:rsidR="00FD073B" w:rsidRPr="00FD073B" w:rsidRDefault="00FD073B" w:rsidP="00FD073B">
      <w:pPr>
        <w:jc w:val="both"/>
      </w:pPr>
      <w:r w:rsidRPr="00FD073B">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D073B" w:rsidRPr="00FD073B" w:rsidRDefault="00FD073B" w:rsidP="00FD073B">
      <w:pPr>
        <w:jc w:val="both"/>
      </w:pPr>
      <w:r w:rsidRPr="00FD073B">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FD073B" w:rsidRPr="00FD073B" w:rsidRDefault="00FD073B" w:rsidP="00FD073B">
      <w:pPr>
        <w:jc w:val="both"/>
      </w:pPr>
      <w:r w:rsidRPr="00FD073B">
        <w:rPr>
          <w:bCs/>
        </w:rPr>
        <w:t>1 этап</w:t>
      </w:r>
      <w:r w:rsidRPr="00FD073B">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D073B" w:rsidRPr="00FD073B" w:rsidRDefault="00FD073B" w:rsidP="00FD073B">
      <w:pPr>
        <w:jc w:val="both"/>
      </w:pPr>
      <w:r w:rsidRPr="00FD073B">
        <w:rPr>
          <w:bCs/>
        </w:rPr>
        <w:t>2 этап</w:t>
      </w:r>
      <w:r w:rsidRPr="00FD073B">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D073B" w:rsidRPr="00FD073B" w:rsidRDefault="00FD073B" w:rsidP="00FD073B">
      <w:pPr>
        <w:jc w:val="both"/>
      </w:pPr>
      <w:r w:rsidRPr="00FD073B">
        <w:rPr>
          <w:bCs/>
        </w:rPr>
        <w:t>3 этап</w:t>
      </w:r>
      <w:r w:rsidRPr="00FD073B">
        <w:t>: рассмотрение созданных вариантов с вовлечением всех заинтересованных лиц, имеющих отношение к данной территории и данному вопросу;</w:t>
      </w:r>
    </w:p>
    <w:p w:rsidR="00FD073B" w:rsidRPr="00FD073B" w:rsidRDefault="00FD073B" w:rsidP="00FD073B">
      <w:pPr>
        <w:jc w:val="both"/>
      </w:pPr>
      <w:r w:rsidRPr="00FD073B">
        <w:rPr>
          <w:bCs/>
        </w:rPr>
        <w:t>4 этап</w:t>
      </w:r>
      <w:r w:rsidRPr="00FD073B">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FD073B" w:rsidRPr="00FD073B" w:rsidRDefault="00FD073B" w:rsidP="00FD073B">
      <w:pPr>
        <w:jc w:val="both"/>
      </w:pPr>
      <w:r w:rsidRPr="00FD073B">
        <w:t xml:space="preserve">        29.2.2.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FD073B" w:rsidRPr="00FD073B" w:rsidRDefault="00FD073B" w:rsidP="00FD073B">
      <w:pPr>
        <w:jc w:val="both"/>
      </w:pPr>
      <w:r w:rsidRPr="00FD073B">
        <w:t xml:space="preserve">        29.2.3.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FD073B" w:rsidRPr="00FD073B" w:rsidRDefault="00FD073B" w:rsidP="00FD073B">
      <w:pPr>
        <w:jc w:val="both"/>
      </w:pPr>
      <w:r w:rsidRPr="00FD073B">
        <w:t xml:space="preserve">        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информационно-телекоммуникационной сети Интернет (далее - сеть Интернет).</w:t>
      </w:r>
    </w:p>
    <w:p w:rsidR="00FD073B" w:rsidRPr="00FD073B" w:rsidRDefault="00FD073B" w:rsidP="00FD073B">
      <w:pPr>
        <w:jc w:val="both"/>
      </w:pPr>
      <w:r w:rsidRPr="00FD073B">
        <w:t xml:space="preserve">        29.2.5. Информирование осуществляется также путем:</w:t>
      </w:r>
    </w:p>
    <w:p w:rsidR="00FD073B" w:rsidRPr="00FD073B" w:rsidRDefault="00FD073B" w:rsidP="00FD073B">
      <w:pPr>
        <w:jc w:val="both"/>
      </w:pPr>
      <w:proofErr w:type="gramStart"/>
      <w:r w:rsidRPr="00FD073B">
        <w:t xml:space="preserve">а) создания единого информационного </w:t>
      </w:r>
      <w:proofErr w:type="spellStart"/>
      <w:r w:rsidRPr="00FD073B">
        <w:t>интернет-ресурса</w:t>
      </w:r>
      <w:proofErr w:type="spellEnd"/>
      <w:r w:rsidRPr="00FD073B">
        <w:t xml:space="preserve"> (сайта или приложения) который решает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FD073B" w:rsidRPr="00FD073B" w:rsidRDefault="00FD073B" w:rsidP="00FD073B">
      <w:pPr>
        <w:jc w:val="both"/>
      </w:pPr>
      <w:r w:rsidRPr="00FD073B">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D073B" w:rsidRPr="00FD073B" w:rsidRDefault="00FD073B" w:rsidP="00FD073B">
      <w:pPr>
        <w:jc w:val="both"/>
      </w:pPr>
      <w:r w:rsidRPr="00FD073B">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sidRPr="00FD073B">
        <w:lastRenderedPageBreak/>
        <w:t>проведения общественных обсуждений (в зоне входной группы, на специальных информационных стендах);</w:t>
      </w:r>
    </w:p>
    <w:p w:rsidR="00FD073B" w:rsidRPr="00FD073B" w:rsidRDefault="00FD073B" w:rsidP="00FD073B">
      <w:pPr>
        <w:jc w:val="both"/>
      </w:pPr>
      <w:r w:rsidRPr="00FD073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D073B" w:rsidRPr="00FD073B" w:rsidRDefault="00FD073B" w:rsidP="00FD073B">
      <w:pPr>
        <w:jc w:val="both"/>
      </w:pPr>
      <w:r w:rsidRPr="00FD073B">
        <w:t>д) индивидуальных приглашений участников встречи лично, по электронной почте или по телефону;</w:t>
      </w:r>
    </w:p>
    <w:p w:rsidR="00FD073B" w:rsidRPr="00FD073B" w:rsidRDefault="00FD073B" w:rsidP="00FD073B">
      <w:pPr>
        <w:jc w:val="both"/>
      </w:pPr>
      <w:r w:rsidRPr="00FD073B">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D073B" w:rsidRPr="00FD073B" w:rsidRDefault="00FD073B" w:rsidP="00FD073B">
      <w:pPr>
        <w:jc w:val="both"/>
      </w:pPr>
      <w:r w:rsidRPr="00FD073B">
        <w:t xml:space="preserve">ж) использование социальных сетей и </w:t>
      </w:r>
      <w:proofErr w:type="spellStart"/>
      <w:r w:rsidRPr="00FD073B">
        <w:t>интернет-ресурсов</w:t>
      </w:r>
      <w:proofErr w:type="spellEnd"/>
      <w:r w:rsidRPr="00FD073B">
        <w:t xml:space="preserve"> для обеспечения донесения информации до различных общественных объединений и профессиональных сообществ;</w:t>
      </w:r>
    </w:p>
    <w:p w:rsidR="00FD073B" w:rsidRPr="00FD073B" w:rsidRDefault="00FD073B" w:rsidP="00FD073B">
      <w:pPr>
        <w:jc w:val="both"/>
      </w:pPr>
      <w:r w:rsidRPr="00FD073B">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D073B" w:rsidRPr="00FD073B" w:rsidRDefault="00FD073B" w:rsidP="00FD073B">
      <w:r w:rsidRPr="00FD073B">
        <w:t xml:space="preserve">        29.3. Механизмы общественного участия</w:t>
      </w:r>
    </w:p>
    <w:p w:rsidR="00FD073B" w:rsidRPr="00FD073B" w:rsidRDefault="00FD073B" w:rsidP="00FD073B">
      <w:pPr>
        <w:jc w:val="both"/>
      </w:pPr>
      <w:r w:rsidRPr="00FD073B">
        <w:t xml:space="preserve">        29.3.1. Обсуждение проектов проводится в интерактивном формате с использованием широкого набора инструментов для вовлечения и обеспечения участия современных групповых методов работы, а также всеми способами, предусмотренными </w:t>
      </w:r>
      <w:hyperlink r:id="rId18" w:anchor="/document/70700452/entry/0" w:history="1">
        <w:r w:rsidRPr="00FD073B">
          <w:rPr>
            <w:color w:val="0000FF"/>
            <w:u w:val="single"/>
          </w:rPr>
          <w:t>Федеральным законом</w:t>
        </w:r>
      </w:hyperlink>
      <w:r w:rsidRPr="00FD073B">
        <w:t> от 21 июля 2014 г. N 212-ФЗ "Об основах общественного контроля в Российской Федерации".</w:t>
      </w:r>
    </w:p>
    <w:p w:rsidR="00FD073B" w:rsidRPr="00FD073B" w:rsidRDefault="00FD073B" w:rsidP="00FD073B">
      <w:pPr>
        <w:jc w:val="both"/>
      </w:pPr>
      <w:r w:rsidRPr="00FD073B">
        <w:t xml:space="preserve">        29.3.2. </w:t>
      </w:r>
      <w:proofErr w:type="gramStart"/>
      <w:r w:rsidRPr="00FD073B">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D073B">
        <w:t>воркшопов</w:t>
      </w:r>
      <w:proofErr w:type="spellEnd"/>
      <w:r w:rsidRPr="00FD073B">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D073B" w:rsidRPr="00FD073B" w:rsidRDefault="00FD073B" w:rsidP="00FD073B">
      <w:pPr>
        <w:jc w:val="both"/>
      </w:pPr>
      <w:r w:rsidRPr="00FD073B">
        <w:t xml:space="preserve">        29.3.3.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FD073B" w:rsidRPr="00FD073B" w:rsidRDefault="00FD073B" w:rsidP="00FD073B">
      <w:pPr>
        <w:jc w:val="both"/>
      </w:pPr>
      <w:r w:rsidRPr="00FD073B">
        <w:t xml:space="preserve">        29.3.4.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D073B" w:rsidRPr="00FD073B" w:rsidRDefault="00FD073B" w:rsidP="00FD073B">
      <w:pPr>
        <w:jc w:val="both"/>
      </w:pPr>
      <w:r w:rsidRPr="00FD073B">
        <w:t xml:space="preserve">        29.3.5. По итогам встреч, проектных семинаров, </w:t>
      </w:r>
      <w:proofErr w:type="spellStart"/>
      <w:r w:rsidRPr="00FD073B">
        <w:t>воркшопов</w:t>
      </w:r>
      <w:proofErr w:type="spellEnd"/>
      <w:r w:rsidRPr="00FD073B">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FD073B">
        <w:t>доступ</w:t>
      </w:r>
      <w:proofErr w:type="gramEnd"/>
      <w:r w:rsidRPr="00FD073B">
        <w:t xml:space="preserve"> как на информационных ресурсах проекта, так и на официальном сайте администрации города для того, чтобы граждане могли отслеживать процесс развития проекта, а также комментировать и включаться в этот процесс на любом этапе.</w:t>
      </w:r>
    </w:p>
    <w:p w:rsidR="00FD073B" w:rsidRPr="00FD073B" w:rsidRDefault="00FD073B" w:rsidP="00FD073B">
      <w:pPr>
        <w:jc w:val="both"/>
      </w:pPr>
      <w:r w:rsidRPr="00FD073B">
        <w:t xml:space="preserve">        29.3.6.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результатах </w:t>
      </w:r>
      <w:proofErr w:type="spellStart"/>
      <w:r w:rsidRPr="00FD073B">
        <w:t>предпроектного</w:t>
      </w:r>
      <w:proofErr w:type="spellEnd"/>
      <w:r w:rsidRPr="00FD073B">
        <w:t xml:space="preserve"> исследования, а также сам проект.</w:t>
      </w:r>
    </w:p>
    <w:p w:rsidR="00FD073B" w:rsidRPr="00FD073B" w:rsidRDefault="00FD073B" w:rsidP="00FD073B">
      <w:pPr>
        <w:jc w:val="both"/>
      </w:pPr>
      <w:r w:rsidRPr="00FD073B">
        <w:t xml:space="preserve">        29.3.7. Общественный контроль является одним из механизмов общественного участия.</w:t>
      </w:r>
    </w:p>
    <w:p w:rsidR="00FD073B" w:rsidRPr="00FD073B" w:rsidRDefault="00FD073B" w:rsidP="00FD073B">
      <w:pPr>
        <w:jc w:val="both"/>
      </w:pPr>
      <w:r w:rsidRPr="00FD073B">
        <w:t xml:space="preserve">        29.3.8.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D073B">
        <w:t>о-</w:t>
      </w:r>
      <w:proofErr w:type="gramEnd"/>
      <w:r w:rsidRPr="00FD073B">
        <w:t xml:space="preserve">, </w:t>
      </w:r>
      <w:proofErr w:type="spellStart"/>
      <w:r w:rsidRPr="00FD073B">
        <w:t>видеофиксации</w:t>
      </w:r>
      <w:proofErr w:type="spellEnd"/>
      <w:r w:rsidRPr="00FD073B">
        <w:t xml:space="preserve">, а также интерактивных порталов в сети </w:t>
      </w:r>
      <w:r w:rsidRPr="00FD073B">
        <w:lastRenderedPageBreak/>
        <w:t>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и (или) на интерактивный портал в сети Интернет.</w:t>
      </w:r>
    </w:p>
    <w:p w:rsidR="00FD073B" w:rsidRPr="00FD073B" w:rsidRDefault="00FD073B" w:rsidP="00FD073B">
      <w:pPr>
        <w:jc w:val="both"/>
      </w:pPr>
      <w:r w:rsidRPr="00FD073B">
        <w:t xml:space="preserve">        29.3.9.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D073B" w:rsidRPr="00FD073B" w:rsidRDefault="00FD073B" w:rsidP="00FD073B">
      <w:pPr>
        <w:jc w:val="both"/>
      </w:pPr>
      <w:r w:rsidRPr="00FD073B">
        <w:t xml:space="preserve">        29.3.10.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FD073B" w:rsidRPr="00FD073B" w:rsidRDefault="00FD073B" w:rsidP="00FD073B">
      <w:pPr>
        <w:jc w:val="both"/>
      </w:pPr>
      <w:r w:rsidRPr="00FD073B">
        <w:t xml:space="preserve">        29.3.11. Участие лиц, осуществляющих предпринимательскую деятельность, в реализации комплексных проектов благоустройства заключается:</w:t>
      </w:r>
    </w:p>
    <w:p w:rsidR="00FD073B" w:rsidRPr="00FD073B" w:rsidRDefault="00FD073B" w:rsidP="00FD073B">
      <w:pPr>
        <w:jc w:val="both"/>
      </w:pPr>
      <w:r w:rsidRPr="00FD073B">
        <w:t>а) в создании и предоставлении разного рода услуг и сервисов для посетителей общественных пространств;</w:t>
      </w:r>
    </w:p>
    <w:p w:rsidR="00FD073B" w:rsidRPr="00FD073B" w:rsidRDefault="00FD073B" w:rsidP="00FD073B">
      <w:pPr>
        <w:jc w:val="both"/>
      </w:pPr>
      <w:r w:rsidRPr="00FD073B">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D073B" w:rsidRPr="00FD073B" w:rsidRDefault="00FD073B" w:rsidP="00FD073B">
      <w:pPr>
        <w:jc w:val="both"/>
      </w:pPr>
      <w:r w:rsidRPr="00FD073B">
        <w:t>в) в строительстве, реконструкции, реставрации объектов недвижимости;</w:t>
      </w:r>
    </w:p>
    <w:p w:rsidR="00FD073B" w:rsidRPr="00FD073B" w:rsidRDefault="00FD073B" w:rsidP="00FD073B">
      <w:pPr>
        <w:jc w:val="both"/>
      </w:pPr>
      <w:r w:rsidRPr="00FD073B">
        <w:t>г) в производстве или размещении элементов благоустройства;</w:t>
      </w:r>
    </w:p>
    <w:p w:rsidR="00FD073B" w:rsidRPr="00FD073B" w:rsidRDefault="00FD073B" w:rsidP="00FD073B">
      <w:pPr>
        <w:jc w:val="both"/>
      </w:pPr>
      <w:r w:rsidRPr="00FD073B">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D073B" w:rsidRPr="00FD073B" w:rsidRDefault="00FD073B" w:rsidP="00FD073B">
      <w:pPr>
        <w:jc w:val="both"/>
      </w:pPr>
      <w:r w:rsidRPr="00FD073B">
        <w:t>е) в организации мероприятий, обеспечивающих приток посетителей на создаваемые общественные пространства;</w:t>
      </w:r>
    </w:p>
    <w:p w:rsidR="00FD073B" w:rsidRPr="00FD073B" w:rsidRDefault="00FD073B" w:rsidP="00FD073B">
      <w:pPr>
        <w:jc w:val="both"/>
      </w:pPr>
      <w:r w:rsidRPr="00FD073B">
        <w:t>ж) в организации уборки благоустроенных территорий, предоставлении сре</w:t>
      </w:r>
      <w:proofErr w:type="gramStart"/>
      <w:r w:rsidRPr="00FD073B">
        <w:t>дств дл</w:t>
      </w:r>
      <w:proofErr w:type="gramEnd"/>
      <w:r w:rsidRPr="00FD073B">
        <w:t>я подготовки проектов или проведения творческих конкурсов на разработку архитектурных концепций общественных пространств;</w:t>
      </w:r>
    </w:p>
    <w:p w:rsidR="00FD073B" w:rsidRPr="00FD073B" w:rsidRDefault="00FD073B" w:rsidP="00FD073B">
      <w:pPr>
        <w:jc w:val="both"/>
      </w:pPr>
      <w:r w:rsidRPr="00FD073B">
        <w:t>з) в иных формах.</w:t>
      </w:r>
    </w:p>
    <w:p w:rsidR="00FD073B" w:rsidRPr="00FD073B" w:rsidRDefault="00FD073B" w:rsidP="00FD073B">
      <w:pPr>
        <w:jc w:val="both"/>
      </w:pPr>
      <w:r w:rsidRPr="00FD073B">
        <w:t xml:space="preserve">         29.3.12. На стадии проектирования общественных пространств, подготовки технического задания, выбора зон для благоустройства 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D073B" w:rsidRPr="00FD073B" w:rsidRDefault="00FD073B" w:rsidP="00FD073B">
      <w:pPr>
        <w:ind w:right="-1"/>
        <w:rPr>
          <w:rFonts w:eastAsia="Calibri"/>
          <w:b/>
          <w:lang w:eastAsia="en-US"/>
        </w:rPr>
      </w:pPr>
    </w:p>
    <w:p w:rsidR="00FD073B" w:rsidRPr="00FD073B" w:rsidRDefault="00FD073B" w:rsidP="00FD073B">
      <w:pPr>
        <w:ind w:right="-1"/>
        <w:jc w:val="center"/>
        <w:rPr>
          <w:rFonts w:eastAsia="Calibri"/>
          <w:b/>
          <w:lang w:eastAsia="en-US"/>
        </w:rPr>
      </w:pPr>
      <w:r w:rsidRPr="00FD073B">
        <w:rPr>
          <w:rFonts w:eastAsia="Calibri"/>
          <w:b/>
          <w:lang w:eastAsia="en-US"/>
        </w:rPr>
        <w:t>30. Контроль исполнения правил и ответственность за их нарушение</w:t>
      </w:r>
    </w:p>
    <w:p w:rsidR="00FD073B" w:rsidRPr="00FD073B" w:rsidRDefault="00FD073B" w:rsidP="00FD073B">
      <w:pPr>
        <w:ind w:right="-1"/>
        <w:jc w:val="both"/>
        <w:rPr>
          <w:rFonts w:eastAsia="Calibri"/>
          <w:lang w:eastAsia="en-US"/>
        </w:rPr>
      </w:pPr>
      <w:bookmarkStart w:id="236" w:name="sub_1240"/>
      <w:bookmarkEnd w:id="235"/>
      <w:r w:rsidRPr="00FD073B">
        <w:rPr>
          <w:rFonts w:eastAsia="Calibri"/>
          <w:lang w:eastAsia="en-US"/>
        </w:rPr>
        <w:t xml:space="preserve">        30.1. Координацию деятельности по уборке и благоустройству территорий осуществляет администрация</w:t>
      </w:r>
      <w:r>
        <w:rPr>
          <w:rFonts w:eastAsia="Calibri"/>
          <w:lang w:eastAsia="en-US"/>
        </w:rPr>
        <w:t xml:space="preserve"> муниципального образования Верхнечебеньковс</w:t>
      </w:r>
      <w:r w:rsidRPr="00FD073B">
        <w:rPr>
          <w:rFonts w:eastAsia="Calibri"/>
          <w:lang w:eastAsia="en-US"/>
        </w:rPr>
        <w:t>кий сельсовет.</w:t>
      </w:r>
    </w:p>
    <w:p w:rsidR="00FD073B" w:rsidRPr="00FD073B" w:rsidRDefault="00FD073B" w:rsidP="00FD073B">
      <w:pPr>
        <w:ind w:right="-1"/>
        <w:jc w:val="both"/>
        <w:rPr>
          <w:rFonts w:eastAsia="Calibri"/>
          <w:lang w:eastAsia="en-US"/>
        </w:rPr>
      </w:pPr>
      <w:bookmarkStart w:id="237" w:name="sub_1241"/>
      <w:bookmarkEnd w:id="236"/>
      <w:r w:rsidRPr="00FD073B">
        <w:rPr>
          <w:rFonts w:eastAsia="Calibri"/>
          <w:lang w:eastAsia="en-US"/>
        </w:rPr>
        <w:t xml:space="preserve">        30.2. Организация работ по уборке и благоустройству отведенной территории возлагается на собственников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bookmarkEnd w:id="237"/>
    <w:p w:rsidR="00FD073B" w:rsidRPr="00FD073B" w:rsidRDefault="00FD073B" w:rsidP="00FD073B">
      <w:pPr>
        <w:ind w:right="-1"/>
        <w:jc w:val="both"/>
        <w:rPr>
          <w:rFonts w:eastAsia="Calibri"/>
          <w:lang w:eastAsia="en-US"/>
        </w:rPr>
      </w:pPr>
      <w:r w:rsidRPr="00FD073B">
        <w:rPr>
          <w:rFonts w:eastAsia="Calibri"/>
          <w:lang w:eastAsia="en-US"/>
        </w:rPr>
        <w:t xml:space="preserve">        30.3.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FD073B" w:rsidRPr="00FD073B" w:rsidRDefault="00FD073B" w:rsidP="00FD073B">
      <w:pPr>
        <w:ind w:left="120" w:right="282"/>
        <w:jc w:val="both"/>
      </w:pPr>
      <w:r w:rsidRPr="00FD073B">
        <w:rPr>
          <w:rFonts w:eastAsia="Calibri"/>
          <w:lang w:eastAsia="en-US"/>
        </w:rPr>
        <w:t xml:space="preserve">        30.4.</w:t>
      </w:r>
      <w:bookmarkStart w:id="238" w:name="sub_1243"/>
      <w:r w:rsidRPr="00FD073B">
        <w:t xml:space="preserve"> За нарушение Правил граждане, должностные и юридические лица, несут ответственность в соответствии </w:t>
      </w:r>
      <w:bookmarkEnd w:id="238"/>
      <w:r w:rsidRPr="00FD073B">
        <w:t>Кодексом Российской Федерации «Об административных правонарушениях» и Законом Оренбургской области «Об административных правонарушениях в Оренбургской области</w:t>
      </w:r>
    </w:p>
    <w:p w:rsidR="00FD073B" w:rsidRDefault="00FD073B" w:rsidP="00FD073B">
      <w:pPr>
        <w:rPr>
          <w:rFonts w:eastAsiaTheme="minorHAnsi"/>
          <w:lang w:eastAsia="en-US"/>
        </w:rPr>
      </w:pPr>
      <w:r w:rsidRPr="00FD073B">
        <w:rPr>
          <w:rFonts w:eastAsiaTheme="minorHAnsi"/>
          <w:lang w:eastAsia="en-US"/>
        </w:rPr>
        <w:t xml:space="preserve">      </w:t>
      </w:r>
    </w:p>
    <w:p w:rsidR="00FD073B" w:rsidRDefault="00FD073B" w:rsidP="00FD073B">
      <w:pPr>
        <w:rPr>
          <w:rFonts w:eastAsiaTheme="minorHAnsi"/>
          <w:lang w:eastAsia="en-US"/>
        </w:rPr>
      </w:pPr>
    </w:p>
    <w:p w:rsidR="00FD073B" w:rsidRDefault="00FD073B" w:rsidP="00FD073B">
      <w:pPr>
        <w:rPr>
          <w:rFonts w:eastAsiaTheme="minorHAnsi"/>
          <w:lang w:eastAsia="en-US"/>
        </w:rPr>
      </w:pPr>
    </w:p>
    <w:p w:rsidR="00FD073B" w:rsidRPr="00FD073B" w:rsidRDefault="00FD073B" w:rsidP="00FD073B">
      <w:pPr>
        <w:rPr>
          <w:rFonts w:eastAsiaTheme="minorHAnsi"/>
          <w:lang w:eastAsia="en-US"/>
        </w:rPr>
      </w:pPr>
      <w:r>
        <w:rPr>
          <w:rFonts w:eastAsiaTheme="minorHAnsi"/>
          <w:lang w:eastAsia="en-US"/>
        </w:rPr>
        <w:t xml:space="preserve">        </w:t>
      </w:r>
      <w:r w:rsidRPr="00FD073B">
        <w:rPr>
          <w:rFonts w:eastAsiaTheme="minorHAnsi"/>
          <w:lang w:eastAsia="en-US"/>
        </w:rPr>
        <w:t xml:space="preserve"> Совет  депутатов                                                          </w:t>
      </w:r>
    </w:p>
    <w:p w:rsidR="00FD073B" w:rsidRPr="00FD073B" w:rsidRDefault="00FD073B" w:rsidP="00FD073B">
      <w:pPr>
        <w:rPr>
          <w:rFonts w:eastAsiaTheme="minorHAnsi"/>
          <w:lang w:eastAsia="en-US"/>
        </w:rPr>
      </w:pPr>
      <w:r w:rsidRPr="00FD073B">
        <w:rPr>
          <w:rFonts w:eastAsiaTheme="minorHAnsi"/>
          <w:lang w:eastAsia="en-US"/>
        </w:rPr>
        <w:t xml:space="preserve">  муниципального образования</w:t>
      </w:r>
    </w:p>
    <w:p w:rsidR="00FD073B" w:rsidRPr="00FD073B" w:rsidRDefault="00FD073B" w:rsidP="00FD073B">
      <w:pPr>
        <w:rPr>
          <w:rFonts w:eastAsiaTheme="minorHAnsi"/>
          <w:lang w:eastAsia="en-US"/>
        </w:rPr>
      </w:pPr>
      <w:r w:rsidRPr="00FD073B">
        <w:rPr>
          <w:rFonts w:eastAsiaTheme="minorHAnsi"/>
          <w:lang w:eastAsia="en-US"/>
        </w:rPr>
        <w:t>Верхнечебеньковский сельсовет</w:t>
      </w:r>
    </w:p>
    <w:p w:rsidR="00FD073B" w:rsidRPr="00FD073B" w:rsidRDefault="00FD073B" w:rsidP="00FD073B">
      <w:pPr>
        <w:rPr>
          <w:rFonts w:eastAsiaTheme="minorHAnsi"/>
          <w:lang w:eastAsia="en-US"/>
        </w:rPr>
      </w:pPr>
      <w:r w:rsidRPr="00FD073B">
        <w:rPr>
          <w:rFonts w:eastAsiaTheme="minorHAnsi"/>
          <w:lang w:eastAsia="en-US"/>
        </w:rPr>
        <w:t xml:space="preserve">    </w:t>
      </w:r>
      <w:proofErr w:type="spellStart"/>
      <w:r w:rsidRPr="00FD073B">
        <w:rPr>
          <w:rFonts w:eastAsiaTheme="minorHAnsi"/>
          <w:lang w:eastAsia="en-US"/>
        </w:rPr>
        <w:t>Сакмарского</w:t>
      </w:r>
      <w:proofErr w:type="spellEnd"/>
      <w:r w:rsidRPr="00FD073B">
        <w:rPr>
          <w:rFonts w:eastAsiaTheme="minorHAnsi"/>
          <w:lang w:eastAsia="en-US"/>
        </w:rPr>
        <w:t xml:space="preserve">  района</w:t>
      </w:r>
    </w:p>
    <w:p w:rsidR="00FD073B" w:rsidRPr="00FD073B" w:rsidRDefault="00FD073B" w:rsidP="00FD073B">
      <w:pPr>
        <w:rPr>
          <w:rFonts w:eastAsiaTheme="minorHAnsi"/>
          <w:lang w:eastAsia="en-US"/>
        </w:rPr>
      </w:pPr>
      <w:r w:rsidRPr="00FD073B">
        <w:rPr>
          <w:rFonts w:eastAsiaTheme="minorHAnsi"/>
          <w:lang w:eastAsia="en-US"/>
        </w:rPr>
        <w:t xml:space="preserve">   Оренбургской области</w:t>
      </w:r>
    </w:p>
    <w:p w:rsidR="00FD073B" w:rsidRPr="00FD073B" w:rsidRDefault="00FD073B" w:rsidP="00FD073B">
      <w:pPr>
        <w:rPr>
          <w:rFonts w:eastAsiaTheme="minorHAnsi"/>
          <w:lang w:eastAsia="en-US"/>
        </w:rPr>
      </w:pPr>
      <w:r w:rsidRPr="00FD073B">
        <w:rPr>
          <w:rFonts w:eastAsiaTheme="minorHAnsi"/>
          <w:lang w:eastAsia="en-US"/>
        </w:rPr>
        <w:t xml:space="preserve">      Четвертого созыва</w:t>
      </w:r>
    </w:p>
    <w:p w:rsidR="00FD073B" w:rsidRPr="00FD073B" w:rsidRDefault="00FD073B" w:rsidP="00FD073B">
      <w:pPr>
        <w:rPr>
          <w:rFonts w:eastAsiaTheme="minorHAnsi"/>
          <w:lang w:eastAsia="en-US"/>
        </w:rPr>
      </w:pPr>
      <w:r w:rsidRPr="00FD073B">
        <w:rPr>
          <w:rFonts w:eastAsiaTheme="minorHAnsi"/>
          <w:lang w:eastAsia="en-US"/>
        </w:rPr>
        <w:t xml:space="preserve">          РЕШЕНИЕ</w:t>
      </w:r>
    </w:p>
    <w:p w:rsidR="00FD073B" w:rsidRPr="00FD073B" w:rsidRDefault="00FD073B" w:rsidP="00FD073B">
      <w:pPr>
        <w:rPr>
          <w:rFonts w:eastAsiaTheme="minorHAnsi"/>
          <w:lang w:eastAsia="en-US"/>
        </w:rPr>
      </w:pPr>
      <w:r w:rsidRPr="00FD073B">
        <w:rPr>
          <w:rFonts w:eastAsiaTheme="minorHAnsi"/>
          <w:lang w:eastAsia="en-US"/>
        </w:rPr>
        <w:t xml:space="preserve">   от 12.02.2025  № 163</w:t>
      </w:r>
    </w:p>
    <w:p w:rsidR="00FD073B" w:rsidRPr="00FD073B" w:rsidRDefault="00FD073B" w:rsidP="00FD073B">
      <w:pPr>
        <w:rPr>
          <w:rFonts w:eastAsiaTheme="minorHAnsi"/>
          <w:lang w:eastAsia="en-US"/>
        </w:rPr>
      </w:pPr>
      <w:r w:rsidRPr="00FD073B">
        <w:rPr>
          <w:rFonts w:eastAsiaTheme="minorHAnsi"/>
          <w:lang w:eastAsia="en-US"/>
        </w:rPr>
        <w:t xml:space="preserve">  с. Верхние Чебеньки  </w:t>
      </w:r>
    </w:p>
    <w:p w:rsidR="00FD073B" w:rsidRPr="00FD073B" w:rsidRDefault="00FD073B" w:rsidP="00FD073B">
      <w:pPr>
        <w:rPr>
          <w:rFonts w:eastAsiaTheme="minorHAnsi"/>
          <w:lang w:eastAsia="en-US"/>
        </w:rPr>
      </w:pPr>
      <w:r w:rsidRPr="00FD073B">
        <w:rPr>
          <w:rFonts w:eastAsiaTheme="minorHAnsi"/>
          <w:lang w:eastAsia="en-US"/>
        </w:rPr>
        <w:t xml:space="preserve">                                                                             </w:t>
      </w:r>
    </w:p>
    <w:p w:rsidR="00FD073B" w:rsidRPr="00FD073B" w:rsidRDefault="00FD073B" w:rsidP="00FD073B">
      <w:pPr>
        <w:spacing w:after="200" w:line="276" w:lineRule="auto"/>
        <w:rPr>
          <w:rFonts w:eastAsiaTheme="minorHAnsi"/>
          <w:lang w:eastAsia="en-US"/>
        </w:rPr>
      </w:pPr>
      <w:r w:rsidRPr="00FD073B">
        <w:rPr>
          <w:rFonts w:eastAsiaTheme="minorHAnsi"/>
          <w:lang w:eastAsia="en-US"/>
        </w:rPr>
        <w:t xml:space="preserve">  Об индексации пенсии</w:t>
      </w:r>
    </w:p>
    <w:p w:rsidR="00FD073B" w:rsidRPr="00FD073B" w:rsidRDefault="00FD073B" w:rsidP="00FD073B">
      <w:pPr>
        <w:rPr>
          <w:rFonts w:eastAsiaTheme="minorHAnsi"/>
          <w:lang w:eastAsia="en-US"/>
        </w:rPr>
      </w:pPr>
      <w:r w:rsidRPr="00FD073B">
        <w:rPr>
          <w:rFonts w:eastAsiaTheme="minorHAnsi"/>
          <w:lang w:eastAsia="en-US"/>
        </w:rPr>
        <w:t xml:space="preserve">    Руководствуясь Положением  «Об установлении  пенсии за выслугу лет муниципальным служащим муниципального образования Верхнечебеньковский сельсовет Самарского района № 48/149 от 15.07.2010 г (с изменениями № 59 от 22.11.2017 г, № 107 от 25.07.2023 г), Совет депутатов муниципального образования Верхнечебеньковский сельсовет решил:</w:t>
      </w:r>
    </w:p>
    <w:p w:rsidR="00FD073B" w:rsidRPr="00FD073B" w:rsidRDefault="00FD073B" w:rsidP="00FD073B">
      <w:pPr>
        <w:rPr>
          <w:rFonts w:eastAsiaTheme="minorHAnsi"/>
          <w:lang w:eastAsia="en-US"/>
        </w:rPr>
      </w:pPr>
      <w:r w:rsidRPr="00FD073B">
        <w:rPr>
          <w:rFonts w:eastAsiaTheme="minorHAnsi"/>
          <w:lang w:eastAsia="en-US"/>
        </w:rPr>
        <w:t xml:space="preserve">    1. Провести индексацию пенсии за выслугу лет на 8,3 % с  01.01.2025 г.</w:t>
      </w:r>
    </w:p>
    <w:p w:rsidR="00FD073B" w:rsidRPr="00FD073B" w:rsidRDefault="00FD073B" w:rsidP="00FD073B">
      <w:pPr>
        <w:rPr>
          <w:rFonts w:eastAsiaTheme="minorHAnsi"/>
          <w:lang w:eastAsia="en-US"/>
        </w:rPr>
      </w:pPr>
      <w:r w:rsidRPr="00FD073B">
        <w:rPr>
          <w:rFonts w:eastAsiaTheme="minorHAnsi"/>
          <w:lang w:eastAsia="en-US"/>
        </w:rPr>
        <w:t xml:space="preserve">    2. Контроль за исполнением настоящего решения возложить </w:t>
      </w:r>
      <w:proofErr w:type="gramStart"/>
      <w:r w:rsidRPr="00FD073B">
        <w:rPr>
          <w:rFonts w:eastAsiaTheme="minorHAnsi"/>
          <w:lang w:eastAsia="en-US"/>
        </w:rPr>
        <w:t>на</w:t>
      </w:r>
      <w:proofErr w:type="gramEnd"/>
      <w:r w:rsidRPr="00FD073B">
        <w:rPr>
          <w:rFonts w:eastAsiaTheme="minorHAnsi"/>
          <w:lang w:eastAsia="en-US"/>
        </w:rPr>
        <w:t xml:space="preserve"> </w:t>
      </w:r>
    </w:p>
    <w:p w:rsidR="00FD073B" w:rsidRPr="00FD073B" w:rsidRDefault="00FD073B" w:rsidP="00FD073B">
      <w:pPr>
        <w:rPr>
          <w:rFonts w:eastAsiaTheme="minorHAnsi"/>
          <w:lang w:eastAsia="en-US"/>
        </w:rPr>
      </w:pPr>
      <w:r w:rsidRPr="00FD073B">
        <w:rPr>
          <w:rFonts w:eastAsiaTheme="minorHAnsi"/>
          <w:lang w:eastAsia="en-US"/>
        </w:rPr>
        <w:t>постоянную комиссию  по бюджету, агропромышленному комплексу и экономике.</w:t>
      </w:r>
    </w:p>
    <w:p w:rsidR="00FD073B" w:rsidRPr="00FD073B" w:rsidRDefault="00FD073B" w:rsidP="00FD073B">
      <w:pPr>
        <w:rPr>
          <w:rFonts w:eastAsiaTheme="minorHAnsi"/>
          <w:lang w:eastAsia="en-US"/>
        </w:rPr>
      </w:pPr>
      <w:r w:rsidRPr="00FD073B">
        <w:rPr>
          <w:rFonts w:eastAsiaTheme="minorHAnsi"/>
          <w:lang w:eastAsia="en-US"/>
        </w:rPr>
        <w:t xml:space="preserve">    3. Установить, что настоящее решение вступает в силу после </w:t>
      </w:r>
    </w:p>
    <w:p w:rsidR="00FD073B" w:rsidRPr="00FD073B" w:rsidRDefault="00FD073B" w:rsidP="00FD073B">
      <w:pPr>
        <w:rPr>
          <w:rFonts w:eastAsiaTheme="minorHAnsi"/>
          <w:lang w:eastAsia="en-US"/>
        </w:rPr>
      </w:pPr>
      <w:r w:rsidRPr="00FD073B">
        <w:rPr>
          <w:rFonts w:eastAsiaTheme="minorHAnsi"/>
          <w:lang w:eastAsia="en-US"/>
        </w:rPr>
        <w:t>официального  обнародования и опубликования в газете «Степные Просторы».</w:t>
      </w:r>
    </w:p>
    <w:p w:rsidR="00FD073B" w:rsidRPr="00FD073B" w:rsidRDefault="00FD073B" w:rsidP="00FD073B">
      <w:pPr>
        <w:autoSpaceDE w:val="0"/>
        <w:autoSpaceDN w:val="0"/>
        <w:adjustRightInd w:val="0"/>
        <w:jc w:val="both"/>
      </w:pPr>
    </w:p>
    <w:p w:rsidR="00FD073B" w:rsidRPr="00FD073B" w:rsidRDefault="00FD073B" w:rsidP="00FD073B">
      <w:pPr>
        <w:autoSpaceDE w:val="0"/>
        <w:autoSpaceDN w:val="0"/>
        <w:adjustRightInd w:val="0"/>
        <w:jc w:val="both"/>
      </w:pPr>
    </w:p>
    <w:p w:rsidR="00FD073B" w:rsidRPr="00FD073B" w:rsidRDefault="00FD073B" w:rsidP="00FD073B">
      <w:pPr>
        <w:rPr>
          <w:rFonts w:eastAsiaTheme="minorHAnsi"/>
          <w:lang w:eastAsia="en-US"/>
        </w:rPr>
      </w:pPr>
      <w:r w:rsidRPr="00FD073B">
        <w:rPr>
          <w:rFonts w:eastAsiaTheme="minorHAnsi"/>
          <w:lang w:eastAsia="en-US"/>
        </w:rPr>
        <w:t>Председатель Совета депутатов                 Глава муниципального образования</w:t>
      </w:r>
    </w:p>
    <w:p w:rsidR="00FD073B" w:rsidRPr="00FD073B" w:rsidRDefault="00FD073B" w:rsidP="00FD073B">
      <w:pPr>
        <w:rPr>
          <w:rFonts w:eastAsiaTheme="minorHAnsi"/>
          <w:lang w:eastAsia="en-US"/>
        </w:rPr>
      </w:pPr>
      <w:r w:rsidRPr="00FD073B">
        <w:rPr>
          <w:rFonts w:eastAsiaTheme="minorHAnsi"/>
          <w:lang w:eastAsia="en-US"/>
        </w:rPr>
        <w:t>муниципального образования                    Верхнечебеньковский сельсовет</w:t>
      </w:r>
    </w:p>
    <w:p w:rsidR="00FD073B" w:rsidRPr="00FD073B" w:rsidRDefault="00FD073B" w:rsidP="00FD073B">
      <w:pPr>
        <w:rPr>
          <w:rFonts w:eastAsiaTheme="minorHAnsi"/>
          <w:lang w:eastAsia="en-US"/>
        </w:rPr>
      </w:pPr>
      <w:r w:rsidRPr="00FD073B">
        <w:rPr>
          <w:rFonts w:eastAsiaTheme="minorHAnsi"/>
          <w:lang w:eastAsia="en-US"/>
        </w:rPr>
        <w:t xml:space="preserve">Верхнечебеньковский сельсовет                </w:t>
      </w:r>
    </w:p>
    <w:p w:rsidR="00FD073B" w:rsidRPr="00FD073B" w:rsidRDefault="00FD073B" w:rsidP="00FD073B">
      <w:pPr>
        <w:rPr>
          <w:rFonts w:eastAsiaTheme="minorHAnsi"/>
          <w:lang w:eastAsia="en-US"/>
        </w:rPr>
      </w:pPr>
      <w:r w:rsidRPr="00FD073B">
        <w:rPr>
          <w:rFonts w:eastAsiaTheme="minorHAnsi"/>
          <w:lang w:eastAsia="en-US"/>
        </w:rPr>
        <w:t xml:space="preserve">  ______________Х.З. </w:t>
      </w:r>
      <w:proofErr w:type="spellStart"/>
      <w:r w:rsidRPr="00FD073B">
        <w:rPr>
          <w:rFonts w:eastAsiaTheme="minorHAnsi"/>
          <w:lang w:eastAsia="en-US"/>
        </w:rPr>
        <w:t>Зинатуллин</w:t>
      </w:r>
      <w:proofErr w:type="spellEnd"/>
      <w:r w:rsidRPr="00FD073B">
        <w:rPr>
          <w:rFonts w:eastAsiaTheme="minorHAnsi"/>
          <w:lang w:eastAsia="en-US"/>
        </w:rPr>
        <w:t xml:space="preserve">                 _____________ Р.Б. Рахматуллин</w:t>
      </w:r>
    </w:p>
    <w:p w:rsidR="00FD073B" w:rsidRPr="00FD073B" w:rsidRDefault="00FD073B" w:rsidP="00FD073B">
      <w:pPr>
        <w:spacing w:after="200" w:line="276" w:lineRule="auto"/>
        <w:rPr>
          <w:rFonts w:asciiTheme="minorHAnsi" w:eastAsiaTheme="minorHAnsi" w:hAnsiTheme="minorHAnsi" w:cstheme="minorBidi"/>
          <w:lang w:eastAsia="en-US"/>
        </w:rPr>
      </w:pPr>
    </w:p>
    <w:p w:rsidR="00FD073B" w:rsidRPr="00FD073B" w:rsidRDefault="00FD073B" w:rsidP="00FD073B">
      <w:pPr>
        <w:spacing w:after="200" w:line="276" w:lineRule="auto"/>
        <w:rPr>
          <w:rFonts w:asciiTheme="minorHAnsi" w:eastAsiaTheme="minorHAnsi" w:hAnsiTheme="minorHAnsi" w:cstheme="minorBidi"/>
          <w:sz w:val="22"/>
          <w:szCs w:val="22"/>
          <w:lang w:eastAsia="en-US"/>
        </w:rPr>
      </w:pPr>
    </w:p>
    <w:tbl>
      <w:tblPr>
        <w:tblStyle w:val="1"/>
        <w:tblW w:w="0" w:type="auto"/>
        <w:tblLook w:val="04A0" w:firstRow="1" w:lastRow="0" w:firstColumn="1" w:lastColumn="0" w:noHBand="0" w:noVBand="1"/>
      </w:tblPr>
      <w:tblGrid>
        <w:gridCol w:w="2392"/>
        <w:gridCol w:w="2393"/>
        <w:gridCol w:w="2393"/>
        <w:gridCol w:w="2144"/>
      </w:tblGrid>
      <w:tr w:rsidR="00884127" w:rsidRPr="00FD073B" w:rsidTr="00884127">
        <w:tc>
          <w:tcPr>
            <w:tcW w:w="2392" w:type="dxa"/>
            <w:tcBorders>
              <w:top w:val="single" w:sz="4" w:space="0" w:color="auto"/>
              <w:left w:val="single" w:sz="4" w:space="0" w:color="auto"/>
              <w:bottom w:val="single" w:sz="4" w:space="0" w:color="auto"/>
              <w:right w:val="single" w:sz="4" w:space="0" w:color="auto"/>
            </w:tcBorders>
          </w:tcPr>
          <w:p w:rsidR="00884127" w:rsidRPr="00FD073B" w:rsidRDefault="00884127">
            <w:pPr>
              <w:widowControl w:val="0"/>
              <w:suppressAutoHyphens/>
              <w:autoSpaceDE w:val="0"/>
              <w:autoSpaceDN w:val="0"/>
              <w:adjustRightInd w:val="0"/>
              <w:rPr>
                <w:bCs/>
                <w:color w:val="000000"/>
                <w:sz w:val="20"/>
                <w:szCs w:val="20"/>
                <w:lang w:eastAsia="en-US"/>
              </w:rPr>
            </w:pPr>
            <w:r w:rsidRPr="00FD073B">
              <w:rPr>
                <w:bCs/>
                <w:sz w:val="20"/>
                <w:szCs w:val="20"/>
                <w:lang w:eastAsia="en-US"/>
              </w:rPr>
              <w:t xml:space="preserve">Учредители: Совет депутатов муниципального образования Верхнечебеньковский сельсовет </w:t>
            </w:r>
            <w:proofErr w:type="spellStart"/>
            <w:r w:rsidRPr="00FD073B">
              <w:rPr>
                <w:bCs/>
                <w:sz w:val="20"/>
                <w:szCs w:val="20"/>
                <w:lang w:eastAsia="en-US"/>
              </w:rPr>
              <w:t>Сакмарского</w:t>
            </w:r>
            <w:proofErr w:type="spellEnd"/>
            <w:r w:rsidRPr="00FD073B">
              <w:rPr>
                <w:bCs/>
                <w:sz w:val="20"/>
                <w:szCs w:val="20"/>
                <w:lang w:eastAsia="en-US"/>
              </w:rPr>
              <w:t xml:space="preserve"> района Оренбургской области</w:t>
            </w:r>
            <w:r w:rsidRPr="00FD073B">
              <w:rPr>
                <w:bCs/>
                <w:color w:val="000000"/>
                <w:sz w:val="20"/>
                <w:szCs w:val="20"/>
                <w:lang w:eastAsia="en-US"/>
              </w:rPr>
              <w:t xml:space="preserve">, администрация </w:t>
            </w:r>
            <w:r w:rsidRPr="00FD073B">
              <w:rPr>
                <w:bCs/>
                <w:sz w:val="20"/>
                <w:szCs w:val="20"/>
                <w:lang w:eastAsia="en-US"/>
              </w:rPr>
              <w:t xml:space="preserve">муниципального образования  Верхнечебеньковский сельсовет </w:t>
            </w:r>
            <w:proofErr w:type="spellStart"/>
            <w:r w:rsidRPr="00FD073B">
              <w:rPr>
                <w:bCs/>
                <w:sz w:val="20"/>
                <w:szCs w:val="20"/>
                <w:lang w:eastAsia="en-US"/>
              </w:rPr>
              <w:t>Сакмарского</w:t>
            </w:r>
            <w:proofErr w:type="spellEnd"/>
            <w:r w:rsidRPr="00FD073B">
              <w:rPr>
                <w:bCs/>
                <w:sz w:val="20"/>
                <w:szCs w:val="20"/>
                <w:lang w:eastAsia="en-US"/>
              </w:rPr>
              <w:t xml:space="preserve"> района Оренбургской области, глава муниципального образования Верхнечебеньковский сельсовет </w:t>
            </w:r>
            <w:proofErr w:type="spellStart"/>
            <w:r w:rsidRPr="00FD073B">
              <w:rPr>
                <w:bCs/>
                <w:sz w:val="20"/>
                <w:szCs w:val="20"/>
                <w:lang w:eastAsia="en-US"/>
              </w:rPr>
              <w:t>Сакмарского</w:t>
            </w:r>
            <w:proofErr w:type="spellEnd"/>
            <w:r w:rsidRPr="00FD073B">
              <w:rPr>
                <w:bCs/>
                <w:sz w:val="20"/>
                <w:szCs w:val="20"/>
                <w:lang w:eastAsia="en-US"/>
              </w:rPr>
              <w:t xml:space="preserve"> района Оренбургской области</w:t>
            </w:r>
          </w:p>
          <w:p w:rsidR="00884127" w:rsidRPr="00FD073B" w:rsidRDefault="00884127">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tcPr>
          <w:p w:rsidR="00884127" w:rsidRPr="00FD073B" w:rsidRDefault="00884127">
            <w:pPr>
              <w:autoSpaceDE w:val="0"/>
              <w:autoSpaceDN w:val="0"/>
              <w:adjustRightInd w:val="0"/>
              <w:jc w:val="center"/>
              <w:rPr>
                <w:sz w:val="20"/>
                <w:szCs w:val="20"/>
                <w:lang w:eastAsia="en-US"/>
              </w:rPr>
            </w:pPr>
            <w:r w:rsidRPr="00FD073B">
              <w:rPr>
                <w:bCs/>
                <w:sz w:val="20"/>
                <w:szCs w:val="20"/>
                <w:lang w:eastAsia="en-US"/>
              </w:rPr>
              <w:t>Тираж: 5 экз.</w:t>
            </w:r>
            <w:r w:rsidRPr="00FD073B">
              <w:rPr>
                <w:sz w:val="20"/>
                <w:szCs w:val="20"/>
                <w:lang w:eastAsia="en-US"/>
              </w:rPr>
              <w:t xml:space="preserve"> </w:t>
            </w:r>
          </w:p>
          <w:p w:rsidR="00884127" w:rsidRPr="00FD073B" w:rsidRDefault="00884127">
            <w:pPr>
              <w:autoSpaceDE w:val="0"/>
              <w:autoSpaceDN w:val="0"/>
              <w:adjustRightInd w:val="0"/>
              <w:jc w:val="center"/>
              <w:rPr>
                <w:sz w:val="20"/>
                <w:szCs w:val="20"/>
                <w:lang w:eastAsia="en-US"/>
              </w:rPr>
            </w:pPr>
          </w:p>
          <w:p w:rsidR="00884127" w:rsidRPr="00FD073B" w:rsidRDefault="00884127">
            <w:pPr>
              <w:autoSpaceDE w:val="0"/>
              <w:autoSpaceDN w:val="0"/>
              <w:adjustRightInd w:val="0"/>
              <w:jc w:val="center"/>
              <w:rPr>
                <w:bCs/>
                <w:color w:val="000000"/>
                <w:sz w:val="20"/>
                <w:szCs w:val="20"/>
                <w:lang w:eastAsia="en-US"/>
              </w:rPr>
            </w:pPr>
            <w:r w:rsidRPr="00FD073B">
              <w:rPr>
                <w:bCs/>
                <w:sz w:val="20"/>
                <w:szCs w:val="20"/>
                <w:lang w:eastAsia="en-US"/>
              </w:rPr>
              <w:t>Главный редактор: Рахматуллин Р.Б.</w:t>
            </w:r>
          </w:p>
          <w:p w:rsidR="00884127" w:rsidRPr="00FD073B" w:rsidRDefault="00884127">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884127" w:rsidRPr="00FD073B" w:rsidRDefault="00FD073B">
            <w:pPr>
              <w:autoSpaceDE w:val="0"/>
              <w:autoSpaceDN w:val="0"/>
              <w:adjustRightInd w:val="0"/>
              <w:jc w:val="center"/>
              <w:rPr>
                <w:bCs/>
                <w:sz w:val="20"/>
                <w:szCs w:val="20"/>
                <w:lang w:eastAsia="en-US"/>
              </w:rPr>
            </w:pPr>
            <w:r w:rsidRPr="00FD073B">
              <w:rPr>
                <w:bCs/>
                <w:sz w:val="20"/>
                <w:szCs w:val="20"/>
                <w:lang w:eastAsia="en-US"/>
              </w:rPr>
              <w:t>Дата выхода в свет: «13» февраля</w:t>
            </w:r>
            <w:r w:rsidR="00884127" w:rsidRPr="00FD073B">
              <w:rPr>
                <w:bCs/>
                <w:sz w:val="20"/>
                <w:szCs w:val="20"/>
                <w:lang w:eastAsia="en-US"/>
              </w:rPr>
              <w:t xml:space="preserve">  2025 г.</w:t>
            </w:r>
          </w:p>
          <w:p w:rsidR="00884127" w:rsidRPr="00FD073B" w:rsidRDefault="00884127">
            <w:pPr>
              <w:autoSpaceDE w:val="0"/>
              <w:autoSpaceDN w:val="0"/>
              <w:adjustRightInd w:val="0"/>
              <w:jc w:val="center"/>
              <w:rPr>
                <w:bCs/>
                <w:sz w:val="20"/>
                <w:szCs w:val="20"/>
                <w:lang w:eastAsia="en-US"/>
              </w:rPr>
            </w:pPr>
            <w:r w:rsidRPr="00FD073B">
              <w:rPr>
                <w:bCs/>
                <w:sz w:val="20"/>
                <w:szCs w:val="20"/>
                <w:lang w:eastAsia="en-US"/>
              </w:rPr>
              <w:t>Распространяется бесплатно</w:t>
            </w:r>
          </w:p>
        </w:tc>
        <w:tc>
          <w:tcPr>
            <w:tcW w:w="2144" w:type="dxa"/>
            <w:tcBorders>
              <w:top w:val="single" w:sz="4" w:space="0" w:color="auto"/>
              <w:left w:val="single" w:sz="4" w:space="0" w:color="auto"/>
              <w:bottom w:val="single" w:sz="4" w:space="0" w:color="auto"/>
              <w:right w:val="single" w:sz="4" w:space="0" w:color="auto"/>
            </w:tcBorders>
            <w:hideMark/>
          </w:tcPr>
          <w:p w:rsidR="00884127" w:rsidRPr="00FD073B" w:rsidRDefault="00884127">
            <w:pPr>
              <w:autoSpaceDE w:val="0"/>
              <w:autoSpaceDN w:val="0"/>
              <w:adjustRightInd w:val="0"/>
              <w:jc w:val="center"/>
              <w:rPr>
                <w:bCs/>
                <w:sz w:val="20"/>
                <w:szCs w:val="20"/>
                <w:lang w:eastAsia="en-US"/>
              </w:rPr>
            </w:pPr>
            <w:r w:rsidRPr="00FD073B">
              <w:rPr>
                <w:bCs/>
                <w:sz w:val="20"/>
                <w:szCs w:val="20"/>
                <w:lang w:eastAsia="en-US"/>
              </w:rPr>
              <w:t xml:space="preserve">Адрес редакции/ издателя/ типографии: 461446, Оренбургская обл., </w:t>
            </w:r>
            <w:proofErr w:type="spellStart"/>
            <w:r w:rsidRPr="00FD073B">
              <w:rPr>
                <w:bCs/>
                <w:sz w:val="20"/>
                <w:szCs w:val="20"/>
                <w:lang w:eastAsia="en-US"/>
              </w:rPr>
              <w:t>Сакмарский</w:t>
            </w:r>
            <w:proofErr w:type="spellEnd"/>
            <w:r w:rsidRPr="00FD073B">
              <w:rPr>
                <w:bCs/>
                <w:sz w:val="20"/>
                <w:szCs w:val="20"/>
                <w:lang w:eastAsia="en-US"/>
              </w:rPr>
              <w:t xml:space="preserve"> р-н, Верхние Чебеньки ул. Школьная, д. 5</w:t>
            </w:r>
          </w:p>
        </w:tc>
      </w:tr>
    </w:tbl>
    <w:p w:rsidR="00884127" w:rsidRPr="00FD073B" w:rsidRDefault="00884127" w:rsidP="00884127"/>
    <w:p w:rsidR="00884127" w:rsidRPr="00FD073B" w:rsidRDefault="00884127" w:rsidP="00884127"/>
    <w:p w:rsidR="00884127" w:rsidRPr="00FD073B" w:rsidRDefault="00884127" w:rsidP="00884127"/>
    <w:p w:rsidR="00884127" w:rsidRPr="00FD073B" w:rsidRDefault="00884127" w:rsidP="00884127"/>
    <w:p w:rsidR="00884127" w:rsidRPr="00FD073B" w:rsidRDefault="00884127" w:rsidP="008A0BB8"/>
    <w:p w:rsidR="00884127" w:rsidRPr="00FD073B" w:rsidRDefault="00884127" w:rsidP="008A0BB8"/>
    <w:p w:rsidR="00884127" w:rsidRPr="00FD073B" w:rsidRDefault="00884127" w:rsidP="008A0BB8"/>
    <w:p w:rsidR="00884127" w:rsidRPr="00FD073B" w:rsidRDefault="00884127" w:rsidP="008A0BB8"/>
    <w:p w:rsidR="00884127" w:rsidRPr="00FD073B" w:rsidRDefault="00884127" w:rsidP="008A0BB8"/>
    <w:sectPr w:rsidR="00884127" w:rsidRPr="00FD0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347"/>
    <w:multiLevelType w:val="hybridMultilevel"/>
    <w:tmpl w:val="68CCE638"/>
    <w:lvl w:ilvl="0" w:tplc="7C985512">
      <w:start w:val="1"/>
      <w:numFmt w:val="decimal"/>
      <w:lvlText w:val="%1."/>
      <w:lvlJc w:val="left"/>
      <w:pPr>
        <w:ind w:left="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A8CBFC">
      <w:start w:val="1"/>
      <w:numFmt w:val="lowerLetter"/>
      <w:lvlText w:val="%2"/>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980AF1C">
      <w:start w:val="1"/>
      <w:numFmt w:val="lowerRoman"/>
      <w:lvlText w:val="%3"/>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462926A">
      <w:start w:val="1"/>
      <w:numFmt w:val="decimal"/>
      <w:lvlText w:val="%4"/>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B94A62C">
      <w:start w:val="1"/>
      <w:numFmt w:val="lowerLetter"/>
      <w:lvlText w:val="%5"/>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8BA0614">
      <w:start w:val="1"/>
      <w:numFmt w:val="lowerRoman"/>
      <w:lvlText w:val="%6"/>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E9EFF9A">
      <w:start w:val="1"/>
      <w:numFmt w:val="decimal"/>
      <w:lvlText w:val="%7"/>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C16299A">
      <w:start w:val="1"/>
      <w:numFmt w:val="lowerLetter"/>
      <w:lvlText w:val="%8"/>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A0D18A">
      <w:start w:val="1"/>
      <w:numFmt w:val="lowerRoman"/>
      <w:lvlText w:val="%9"/>
      <w:lvlJc w:val="left"/>
      <w:pPr>
        <w:ind w:left="68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26165717"/>
    <w:multiLevelType w:val="hybridMultilevel"/>
    <w:tmpl w:val="9B06BF06"/>
    <w:lvl w:ilvl="0" w:tplc="F146B0C8">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4BD15DFD"/>
    <w:multiLevelType w:val="hybridMultilevel"/>
    <w:tmpl w:val="437677D6"/>
    <w:lvl w:ilvl="0" w:tplc="3F343804">
      <w:start w:val="1"/>
      <w:numFmt w:val="decimal"/>
      <w:lvlText w:val="%1."/>
      <w:lvlJc w:val="left"/>
      <w:pPr>
        <w:ind w:left="1080" w:hanging="360"/>
      </w:pPr>
      <w:rPr>
        <w:rFonts w:cs="Times New Roman"/>
        <w:sz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6EAB60D5"/>
    <w:multiLevelType w:val="hybridMultilevel"/>
    <w:tmpl w:val="0922A12C"/>
    <w:lvl w:ilvl="0" w:tplc="E9ECAE74">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4">
    <w:nsid w:val="74896B25"/>
    <w:multiLevelType w:val="multilevel"/>
    <w:tmpl w:val="84342378"/>
    <w:lvl w:ilvl="0">
      <w:start w:val="1"/>
      <w:numFmt w:val="decimal"/>
      <w:lvlText w:val="%1."/>
      <w:lvlJc w:val="left"/>
      <w:pPr>
        <w:ind w:left="360" w:hanging="360"/>
      </w:pPr>
    </w:lvl>
    <w:lvl w:ilvl="1">
      <w:start w:val="1"/>
      <w:numFmt w:val="decimal"/>
      <w:lvlText w:val="%1.%2."/>
      <w:lvlJc w:val="left"/>
      <w:pPr>
        <w:ind w:left="874" w:hanging="360"/>
      </w:pPr>
    </w:lvl>
    <w:lvl w:ilvl="2">
      <w:start w:val="1"/>
      <w:numFmt w:val="decimal"/>
      <w:lvlText w:val="%1.%2.%3."/>
      <w:lvlJc w:val="left"/>
      <w:pPr>
        <w:ind w:left="1748" w:hanging="720"/>
      </w:pPr>
    </w:lvl>
    <w:lvl w:ilvl="3">
      <w:start w:val="1"/>
      <w:numFmt w:val="decimal"/>
      <w:lvlText w:val="%1.%2.%3.%4."/>
      <w:lvlJc w:val="left"/>
      <w:pPr>
        <w:ind w:left="2262" w:hanging="720"/>
      </w:pPr>
    </w:lvl>
    <w:lvl w:ilvl="4">
      <w:start w:val="1"/>
      <w:numFmt w:val="decimal"/>
      <w:lvlText w:val="%1.%2.%3.%4.%5."/>
      <w:lvlJc w:val="left"/>
      <w:pPr>
        <w:ind w:left="3136" w:hanging="1080"/>
      </w:pPr>
    </w:lvl>
    <w:lvl w:ilvl="5">
      <w:start w:val="1"/>
      <w:numFmt w:val="decimal"/>
      <w:lvlText w:val="%1.%2.%3.%4.%5.%6."/>
      <w:lvlJc w:val="left"/>
      <w:pPr>
        <w:ind w:left="3650" w:hanging="1080"/>
      </w:pPr>
    </w:lvl>
    <w:lvl w:ilvl="6">
      <w:start w:val="1"/>
      <w:numFmt w:val="decimal"/>
      <w:lvlText w:val="%1.%2.%3.%4.%5.%6.%7."/>
      <w:lvlJc w:val="left"/>
      <w:pPr>
        <w:ind w:left="4524" w:hanging="1440"/>
      </w:pPr>
    </w:lvl>
    <w:lvl w:ilvl="7">
      <w:start w:val="1"/>
      <w:numFmt w:val="decimal"/>
      <w:lvlText w:val="%1.%2.%3.%4.%5.%6.%7.%8."/>
      <w:lvlJc w:val="left"/>
      <w:pPr>
        <w:ind w:left="5038" w:hanging="1440"/>
      </w:pPr>
    </w:lvl>
    <w:lvl w:ilvl="8">
      <w:start w:val="1"/>
      <w:numFmt w:val="decimal"/>
      <w:lvlText w:val="%1.%2.%3.%4.%5.%6.%7.%8.%9."/>
      <w:lvlJc w:val="left"/>
      <w:pPr>
        <w:ind w:left="591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B8"/>
    <w:rsid w:val="000E579D"/>
    <w:rsid w:val="004E440F"/>
    <w:rsid w:val="00884127"/>
    <w:rsid w:val="00887B6B"/>
    <w:rsid w:val="008A0BB8"/>
    <w:rsid w:val="00DA6380"/>
    <w:rsid w:val="00F77E84"/>
    <w:rsid w:val="00FD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127"/>
    <w:pPr>
      <w:ind w:left="720"/>
      <w:contextualSpacing/>
    </w:pPr>
  </w:style>
  <w:style w:type="table" w:styleId="a4">
    <w:name w:val="Table Grid"/>
    <w:basedOn w:val="a1"/>
    <w:uiPriority w:val="39"/>
    <w:rsid w:val="0088412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884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FD073B"/>
  </w:style>
  <w:style w:type="paragraph" w:styleId="a5">
    <w:name w:val="Balloon Text"/>
    <w:basedOn w:val="a"/>
    <w:link w:val="a6"/>
    <w:semiHidden/>
    <w:rsid w:val="00FD073B"/>
    <w:rPr>
      <w:rFonts w:ascii="Tahoma" w:hAnsi="Tahoma" w:cs="Tahoma"/>
      <w:sz w:val="16"/>
      <w:szCs w:val="16"/>
    </w:rPr>
  </w:style>
  <w:style w:type="character" w:customStyle="1" w:styleId="a6">
    <w:name w:val="Текст выноски Знак"/>
    <w:basedOn w:val="a0"/>
    <w:link w:val="a5"/>
    <w:semiHidden/>
    <w:rsid w:val="00FD073B"/>
    <w:rPr>
      <w:rFonts w:ascii="Tahoma" w:eastAsia="Times New Roman" w:hAnsi="Tahoma" w:cs="Tahoma"/>
      <w:sz w:val="16"/>
      <w:szCs w:val="16"/>
      <w:lang w:eastAsia="ru-RU"/>
    </w:rPr>
  </w:style>
  <w:style w:type="paragraph" w:customStyle="1" w:styleId="ConsPlusNormal">
    <w:name w:val="ConsPlusNormal"/>
    <w:rsid w:val="00FD073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4"/>
    <w:uiPriority w:val="39"/>
    <w:rsid w:val="00FD073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FD073B"/>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7">
    <w:name w:val="Гипертекстовая ссылка"/>
    <w:rsid w:val="00FD073B"/>
    <w:rPr>
      <w:rFonts w:cs="Times New Roman"/>
      <w:b/>
      <w:color w:val="008000"/>
      <w:sz w:val="20"/>
      <w:szCs w:val="20"/>
      <w:u w:val="single"/>
    </w:rPr>
  </w:style>
  <w:style w:type="character" w:styleId="a8">
    <w:name w:val="page number"/>
    <w:basedOn w:val="a0"/>
    <w:rsid w:val="00FD073B"/>
  </w:style>
  <w:style w:type="paragraph" w:styleId="20">
    <w:name w:val="Body Text 2"/>
    <w:basedOn w:val="a"/>
    <w:link w:val="21"/>
    <w:rsid w:val="00FD073B"/>
    <w:pPr>
      <w:spacing w:after="120" w:line="480" w:lineRule="auto"/>
    </w:pPr>
  </w:style>
  <w:style w:type="character" w:customStyle="1" w:styleId="21">
    <w:name w:val="Основной текст 2 Знак"/>
    <w:basedOn w:val="a0"/>
    <w:link w:val="20"/>
    <w:rsid w:val="00FD073B"/>
    <w:rPr>
      <w:rFonts w:ascii="Times New Roman" w:eastAsia="Times New Roman" w:hAnsi="Times New Roman" w:cs="Times New Roman"/>
      <w:sz w:val="24"/>
      <w:szCs w:val="24"/>
      <w:lang w:eastAsia="ru-RU"/>
    </w:rPr>
  </w:style>
  <w:style w:type="character" w:styleId="a9">
    <w:name w:val="Hyperlink"/>
    <w:rsid w:val="00FD073B"/>
    <w:rPr>
      <w:color w:val="0000FF"/>
      <w:u w:val="single"/>
    </w:rPr>
  </w:style>
  <w:style w:type="character" w:styleId="aa">
    <w:name w:val="Strong"/>
    <w:qFormat/>
    <w:rsid w:val="00FD073B"/>
    <w:rPr>
      <w:b/>
      <w:bCs/>
    </w:rPr>
  </w:style>
  <w:style w:type="paragraph" w:customStyle="1" w:styleId="rtejustify">
    <w:name w:val="rtejustify"/>
    <w:basedOn w:val="a"/>
    <w:rsid w:val="00FD073B"/>
    <w:pPr>
      <w:jc w:val="both"/>
    </w:pPr>
  </w:style>
  <w:style w:type="character" w:customStyle="1" w:styleId="ab">
    <w:name w:val="Без интервала Знак"/>
    <w:link w:val="ac"/>
    <w:uiPriority w:val="1"/>
    <w:locked/>
    <w:rsid w:val="00FD073B"/>
    <w:rPr>
      <w:rFonts w:cs="Calibri"/>
    </w:rPr>
  </w:style>
  <w:style w:type="paragraph" w:styleId="ac">
    <w:name w:val="No Spacing"/>
    <w:link w:val="ab"/>
    <w:uiPriority w:val="1"/>
    <w:qFormat/>
    <w:rsid w:val="00FD073B"/>
    <w:pPr>
      <w:spacing w:after="0" w:line="240" w:lineRule="auto"/>
    </w:pPr>
    <w:rPr>
      <w:rFonts w:cs="Calibri"/>
    </w:rPr>
  </w:style>
  <w:style w:type="paragraph" w:customStyle="1" w:styleId="s3">
    <w:name w:val="s_3"/>
    <w:basedOn w:val="a"/>
    <w:rsid w:val="00FD073B"/>
    <w:pPr>
      <w:spacing w:before="100" w:beforeAutospacing="1" w:after="100" w:afterAutospacing="1"/>
    </w:pPr>
  </w:style>
  <w:style w:type="paragraph" w:customStyle="1" w:styleId="s1">
    <w:name w:val="s_1"/>
    <w:basedOn w:val="a"/>
    <w:rsid w:val="00FD073B"/>
    <w:pPr>
      <w:spacing w:before="100" w:beforeAutospacing="1" w:after="100" w:afterAutospacing="1"/>
    </w:pPr>
  </w:style>
  <w:style w:type="character" w:customStyle="1" w:styleId="s10">
    <w:name w:val="s_10"/>
    <w:basedOn w:val="a0"/>
    <w:rsid w:val="00FD073B"/>
  </w:style>
  <w:style w:type="paragraph" w:styleId="ad">
    <w:name w:val="header"/>
    <w:basedOn w:val="a"/>
    <w:link w:val="ae"/>
    <w:rsid w:val="00FD073B"/>
    <w:pPr>
      <w:tabs>
        <w:tab w:val="center" w:pos="4677"/>
        <w:tab w:val="right" w:pos="9355"/>
      </w:tabs>
    </w:pPr>
    <w:rPr>
      <w:sz w:val="20"/>
      <w:szCs w:val="20"/>
    </w:rPr>
  </w:style>
  <w:style w:type="character" w:customStyle="1" w:styleId="ae">
    <w:name w:val="Верхний колонтитул Знак"/>
    <w:basedOn w:val="a0"/>
    <w:link w:val="ad"/>
    <w:rsid w:val="00FD073B"/>
    <w:rPr>
      <w:rFonts w:ascii="Times New Roman" w:eastAsia="Times New Roman" w:hAnsi="Times New Roman" w:cs="Times New Roman"/>
      <w:sz w:val="20"/>
      <w:szCs w:val="20"/>
      <w:lang w:eastAsia="ru-RU"/>
    </w:rPr>
  </w:style>
  <w:style w:type="paragraph" w:styleId="af">
    <w:name w:val="footer"/>
    <w:basedOn w:val="a"/>
    <w:link w:val="af0"/>
    <w:uiPriority w:val="99"/>
    <w:rsid w:val="00FD073B"/>
    <w:pPr>
      <w:tabs>
        <w:tab w:val="center" w:pos="4677"/>
        <w:tab w:val="right" w:pos="9355"/>
      </w:tabs>
    </w:pPr>
    <w:rPr>
      <w:sz w:val="20"/>
      <w:szCs w:val="20"/>
    </w:rPr>
  </w:style>
  <w:style w:type="character" w:customStyle="1" w:styleId="af0">
    <w:name w:val="Нижний колонтитул Знак"/>
    <w:basedOn w:val="a0"/>
    <w:link w:val="af"/>
    <w:uiPriority w:val="99"/>
    <w:rsid w:val="00FD073B"/>
    <w:rPr>
      <w:rFonts w:ascii="Times New Roman" w:eastAsia="Times New Roman" w:hAnsi="Times New Roman" w:cs="Times New Roman"/>
      <w:sz w:val="20"/>
      <w:szCs w:val="20"/>
      <w:lang w:eastAsia="ru-RU"/>
    </w:rPr>
  </w:style>
  <w:style w:type="paragraph" w:styleId="af1">
    <w:name w:val="Block Text"/>
    <w:basedOn w:val="a"/>
    <w:rsid w:val="00FD073B"/>
    <w:pPr>
      <w:ind w:left="567" w:right="4536"/>
    </w:pPr>
    <w:rPr>
      <w:sz w:val="28"/>
    </w:rPr>
  </w:style>
  <w:style w:type="paragraph" w:customStyle="1" w:styleId="11">
    <w:name w:val="Абзац списка1"/>
    <w:basedOn w:val="a"/>
    <w:next w:val="a3"/>
    <w:uiPriority w:val="34"/>
    <w:qFormat/>
    <w:rsid w:val="00FD073B"/>
    <w:pPr>
      <w:spacing w:after="160" w:line="259"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127"/>
    <w:pPr>
      <w:ind w:left="720"/>
      <w:contextualSpacing/>
    </w:pPr>
  </w:style>
  <w:style w:type="table" w:styleId="a4">
    <w:name w:val="Table Grid"/>
    <w:basedOn w:val="a1"/>
    <w:uiPriority w:val="39"/>
    <w:rsid w:val="0088412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884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FD073B"/>
  </w:style>
  <w:style w:type="paragraph" w:styleId="a5">
    <w:name w:val="Balloon Text"/>
    <w:basedOn w:val="a"/>
    <w:link w:val="a6"/>
    <w:semiHidden/>
    <w:rsid w:val="00FD073B"/>
    <w:rPr>
      <w:rFonts w:ascii="Tahoma" w:hAnsi="Tahoma" w:cs="Tahoma"/>
      <w:sz w:val="16"/>
      <w:szCs w:val="16"/>
    </w:rPr>
  </w:style>
  <w:style w:type="character" w:customStyle="1" w:styleId="a6">
    <w:name w:val="Текст выноски Знак"/>
    <w:basedOn w:val="a0"/>
    <w:link w:val="a5"/>
    <w:semiHidden/>
    <w:rsid w:val="00FD073B"/>
    <w:rPr>
      <w:rFonts w:ascii="Tahoma" w:eastAsia="Times New Roman" w:hAnsi="Tahoma" w:cs="Tahoma"/>
      <w:sz w:val="16"/>
      <w:szCs w:val="16"/>
      <w:lang w:eastAsia="ru-RU"/>
    </w:rPr>
  </w:style>
  <w:style w:type="paragraph" w:customStyle="1" w:styleId="ConsPlusNormal">
    <w:name w:val="ConsPlusNormal"/>
    <w:rsid w:val="00FD073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4"/>
    <w:uiPriority w:val="39"/>
    <w:rsid w:val="00FD073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FD073B"/>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7">
    <w:name w:val="Гипертекстовая ссылка"/>
    <w:rsid w:val="00FD073B"/>
    <w:rPr>
      <w:rFonts w:cs="Times New Roman"/>
      <w:b/>
      <w:color w:val="008000"/>
      <w:sz w:val="20"/>
      <w:szCs w:val="20"/>
      <w:u w:val="single"/>
    </w:rPr>
  </w:style>
  <w:style w:type="character" w:styleId="a8">
    <w:name w:val="page number"/>
    <w:basedOn w:val="a0"/>
    <w:rsid w:val="00FD073B"/>
  </w:style>
  <w:style w:type="paragraph" w:styleId="20">
    <w:name w:val="Body Text 2"/>
    <w:basedOn w:val="a"/>
    <w:link w:val="21"/>
    <w:rsid w:val="00FD073B"/>
    <w:pPr>
      <w:spacing w:after="120" w:line="480" w:lineRule="auto"/>
    </w:pPr>
  </w:style>
  <w:style w:type="character" w:customStyle="1" w:styleId="21">
    <w:name w:val="Основной текст 2 Знак"/>
    <w:basedOn w:val="a0"/>
    <w:link w:val="20"/>
    <w:rsid w:val="00FD073B"/>
    <w:rPr>
      <w:rFonts w:ascii="Times New Roman" w:eastAsia="Times New Roman" w:hAnsi="Times New Roman" w:cs="Times New Roman"/>
      <w:sz w:val="24"/>
      <w:szCs w:val="24"/>
      <w:lang w:eastAsia="ru-RU"/>
    </w:rPr>
  </w:style>
  <w:style w:type="character" w:styleId="a9">
    <w:name w:val="Hyperlink"/>
    <w:rsid w:val="00FD073B"/>
    <w:rPr>
      <w:color w:val="0000FF"/>
      <w:u w:val="single"/>
    </w:rPr>
  </w:style>
  <w:style w:type="character" w:styleId="aa">
    <w:name w:val="Strong"/>
    <w:qFormat/>
    <w:rsid w:val="00FD073B"/>
    <w:rPr>
      <w:b/>
      <w:bCs/>
    </w:rPr>
  </w:style>
  <w:style w:type="paragraph" w:customStyle="1" w:styleId="rtejustify">
    <w:name w:val="rtejustify"/>
    <w:basedOn w:val="a"/>
    <w:rsid w:val="00FD073B"/>
    <w:pPr>
      <w:jc w:val="both"/>
    </w:pPr>
  </w:style>
  <w:style w:type="character" w:customStyle="1" w:styleId="ab">
    <w:name w:val="Без интервала Знак"/>
    <w:link w:val="ac"/>
    <w:uiPriority w:val="1"/>
    <w:locked/>
    <w:rsid w:val="00FD073B"/>
    <w:rPr>
      <w:rFonts w:cs="Calibri"/>
    </w:rPr>
  </w:style>
  <w:style w:type="paragraph" w:styleId="ac">
    <w:name w:val="No Spacing"/>
    <w:link w:val="ab"/>
    <w:uiPriority w:val="1"/>
    <w:qFormat/>
    <w:rsid w:val="00FD073B"/>
    <w:pPr>
      <w:spacing w:after="0" w:line="240" w:lineRule="auto"/>
    </w:pPr>
    <w:rPr>
      <w:rFonts w:cs="Calibri"/>
    </w:rPr>
  </w:style>
  <w:style w:type="paragraph" w:customStyle="1" w:styleId="s3">
    <w:name w:val="s_3"/>
    <w:basedOn w:val="a"/>
    <w:rsid w:val="00FD073B"/>
    <w:pPr>
      <w:spacing w:before="100" w:beforeAutospacing="1" w:after="100" w:afterAutospacing="1"/>
    </w:pPr>
  </w:style>
  <w:style w:type="paragraph" w:customStyle="1" w:styleId="s1">
    <w:name w:val="s_1"/>
    <w:basedOn w:val="a"/>
    <w:rsid w:val="00FD073B"/>
    <w:pPr>
      <w:spacing w:before="100" w:beforeAutospacing="1" w:after="100" w:afterAutospacing="1"/>
    </w:pPr>
  </w:style>
  <w:style w:type="character" w:customStyle="1" w:styleId="s10">
    <w:name w:val="s_10"/>
    <w:basedOn w:val="a0"/>
    <w:rsid w:val="00FD073B"/>
  </w:style>
  <w:style w:type="paragraph" w:styleId="ad">
    <w:name w:val="header"/>
    <w:basedOn w:val="a"/>
    <w:link w:val="ae"/>
    <w:rsid w:val="00FD073B"/>
    <w:pPr>
      <w:tabs>
        <w:tab w:val="center" w:pos="4677"/>
        <w:tab w:val="right" w:pos="9355"/>
      </w:tabs>
    </w:pPr>
    <w:rPr>
      <w:sz w:val="20"/>
      <w:szCs w:val="20"/>
    </w:rPr>
  </w:style>
  <w:style w:type="character" w:customStyle="1" w:styleId="ae">
    <w:name w:val="Верхний колонтитул Знак"/>
    <w:basedOn w:val="a0"/>
    <w:link w:val="ad"/>
    <w:rsid w:val="00FD073B"/>
    <w:rPr>
      <w:rFonts w:ascii="Times New Roman" w:eastAsia="Times New Roman" w:hAnsi="Times New Roman" w:cs="Times New Roman"/>
      <w:sz w:val="20"/>
      <w:szCs w:val="20"/>
      <w:lang w:eastAsia="ru-RU"/>
    </w:rPr>
  </w:style>
  <w:style w:type="paragraph" w:styleId="af">
    <w:name w:val="footer"/>
    <w:basedOn w:val="a"/>
    <w:link w:val="af0"/>
    <w:uiPriority w:val="99"/>
    <w:rsid w:val="00FD073B"/>
    <w:pPr>
      <w:tabs>
        <w:tab w:val="center" w:pos="4677"/>
        <w:tab w:val="right" w:pos="9355"/>
      </w:tabs>
    </w:pPr>
    <w:rPr>
      <w:sz w:val="20"/>
      <w:szCs w:val="20"/>
    </w:rPr>
  </w:style>
  <w:style w:type="character" w:customStyle="1" w:styleId="af0">
    <w:name w:val="Нижний колонтитул Знак"/>
    <w:basedOn w:val="a0"/>
    <w:link w:val="af"/>
    <w:uiPriority w:val="99"/>
    <w:rsid w:val="00FD073B"/>
    <w:rPr>
      <w:rFonts w:ascii="Times New Roman" w:eastAsia="Times New Roman" w:hAnsi="Times New Roman" w:cs="Times New Roman"/>
      <w:sz w:val="20"/>
      <w:szCs w:val="20"/>
      <w:lang w:eastAsia="ru-RU"/>
    </w:rPr>
  </w:style>
  <w:style w:type="paragraph" w:styleId="af1">
    <w:name w:val="Block Text"/>
    <w:basedOn w:val="a"/>
    <w:rsid w:val="00FD073B"/>
    <w:pPr>
      <w:ind w:left="567" w:right="4536"/>
    </w:pPr>
    <w:rPr>
      <w:sz w:val="28"/>
    </w:rPr>
  </w:style>
  <w:style w:type="paragraph" w:customStyle="1" w:styleId="11">
    <w:name w:val="Абзац списка1"/>
    <w:basedOn w:val="a"/>
    <w:next w:val="a3"/>
    <w:uiPriority w:val="34"/>
    <w:qFormat/>
    <w:rsid w:val="00FD073B"/>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6080769.0" TargetMode="External"/><Relationship Id="rId1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hyperlink" Target="garantF1://27402842.0" TargetMode="External"/><Relationship Id="rId12" Type="http://schemas.openxmlformats.org/officeDocument/2006/relationships/hyperlink" Target="garantF1://12032859.0" TargetMode="External"/><Relationship Id="rId17" Type="http://schemas.openxmlformats.org/officeDocument/2006/relationships/hyperlink" Target="consultantplus://offline/ref=DA9F3D0B19FFCA0AB37C9A22183D5CD522474288C86155E12372BFC446DF572ECFF9F2DB5E341C99BAE6D79F8BU0k2H" TargetMode="External"/><Relationship Id="rId2" Type="http://schemas.openxmlformats.org/officeDocument/2006/relationships/styles" Target="styles.xml"/><Relationship Id="rId16" Type="http://schemas.openxmlformats.org/officeDocument/2006/relationships/hyperlink" Target="consultantplus://offline/ref=1C313D8E84A1C0C35F07CFE88337B1C0649CBD662733A935009DCD69E52E1F08EF0D2EFE2DAD821EF1935CE219j7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27453260.0" TargetMode="External"/><Relationship Id="rId11" Type="http://schemas.openxmlformats.org/officeDocument/2006/relationships/hyperlink" Target="garantF1://27413304.1000" TargetMode="External"/><Relationship Id="rId5" Type="http://schemas.openxmlformats.org/officeDocument/2006/relationships/webSettings" Target="webSettings.xml"/><Relationship Id="rId15" Type="http://schemas.openxmlformats.org/officeDocument/2006/relationships/hyperlink" Target="consultantplus://offline/ref=14A93DDD4BA04CBA2A0B5988D225518FA200C296088C96AC442F8C842E8BCB1F172F9AAADBE43BC056DB9493c1jBH" TargetMode="External"/><Relationship Id="rId10" Type="http://schemas.openxmlformats.org/officeDocument/2006/relationships/hyperlink" Target="garantF1://1205700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consultantplus://offline/ref=B6CEA8097CB298CA766848A267B2F9317ADF8E39AF8C23B9A6F0BED7A22F883FE7B596C046C1489BC6C8DD97A486C1BA54448DD66AB74263h5h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21386</Words>
  <Characters>121904</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2025-01-21T05:48:00Z</dcterms:created>
  <dcterms:modified xsi:type="dcterms:W3CDTF">2025-02-14T10:03:00Z</dcterms:modified>
</cp:coreProperties>
</file>