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C4" w:rsidRDefault="008B08C4" w:rsidP="008B08C4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8B08C4" w:rsidRDefault="008B08C4" w:rsidP="008B08C4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5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   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«01» ок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тября 2024 года</w:t>
      </w:r>
    </w:p>
    <w:p w:rsidR="008B08C4" w:rsidRDefault="008B08C4" w:rsidP="008B08C4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8B08C4" w:rsidRDefault="008B08C4" w:rsidP="008B08C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8B08C4" w:rsidRDefault="008B08C4" w:rsidP="008B0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   от 01.10.2024 г № 84-п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8B08C4" w:rsidRDefault="008B08C4" w:rsidP="008B08C4">
      <w:pPr>
        <w:rPr>
          <w:sz w:val="28"/>
          <w:szCs w:val="28"/>
        </w:rPr>
      </w:pP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>О показателе средней рыночной стоимости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1 квадратного метра общей площади жилья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 Верхнечебеньковский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>сельсовет на четвертый квартал  2024 года</w:t>
      </w:r>
    </w:p>
    <w:p w:rsidR="008B08C4" w:rsidRDefault="008B08C4" w:rsidP="008B08C4">
      <w:pPr>
        <w:rPr>
          <w:sz w:val="28"/>
          <w:szCs w:val="28"/>
        </w:rPr>
      </w:pP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8B08C4" w:rsidRDefault="008B08C4" w:rsidP="008B08C4">
      <w:pPr>
        <w:rPr>
          <w:sz w:val="28"/>
          <w:szCs w:val="28"/>
        </w:rPr>
      </w:pPr>
    </w:p>
    <w:p w:rsidR="008B08C4" w:rsidRDefault="008B08C4" w:rsidP="008B08C4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8B08C4" w:rsidRDefault="008B08C4" w:rsidP="008B08C4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8B08C4" w:rsidRDefault="008B08C4" w:rsidP="008B08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четвертый квартал 2024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 категорий граждан, в размере 26 300 (Двадцать шесть тысяч триста</w:t>
      </w:r>
      <w:proofErr w:type="gramEnd"/>
      <w:r>
        <w:rPr>
          <w:sz w:val="28"/>
          <w:szCs w:val="28"/>
        </w:rPr>
        <w:t>) рублей 00 коп.</w:t>
      </w:r>
    </w:p>
    <w:p w:rsidR="008B08C4" w:rsidRDefault="008B08C4" w:rsidP="008B08C4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8B08C4" w:rsidRDefault="008B08C4" w:rsidP="008B08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28.06.2024 г № 57-п  «О показателе  средней рыночной стоимости 1 квадратного метра общей площади жилья по муниципальному образованию Верхнечебеньковский сельсовет на второй, третий квартал  2024 года»</w:t>
      </w:r>
    </w:p>
    <w:p w:rsidR="008B08C4" w:rsidRDefault="008B08C4" w:rsidP="008B08C4">
      <w:pPr>
        <w:pStyle w:val="a9"/>
        <w:numPr>
          <w:ilvl w:val="0"/>
          <w:numId w:val="5"/>
        </w:num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>
        <w:rPr>
          <w:color w:val="000000"/>
          <w:sz w:val="28"/>
          <w:szCs w:val="28"/>
        </w:rPr>
        <w:t>Степные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B08C4" w:rsidRDefault="008B08C4" w:rsidP="008B08C4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Просторы»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Верхнечебеньковского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Интернет.</w:t>
      </w:r>
    </w:p>
    <w:p w:rsidR="008B08C4" w:rsidRDefault="008B08C4" w:rsidP="008B08C4">
      <w:pPr>
        <w:pStyle w:val="a9"/>
        <w:numPr>
          <w:ilvl w:val="0"/>
          <w:numId w:val="5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</w:t>
      </w:r>
    </w:p>
    <w:p w:rsidR="008B08C4" w:rsidRDefault="008B08C4" w:rsidP="008B08C4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8B08C4" w:rsidRDefault="008B08C4" w:rsidP="008B08C4">
      <w:pPr>
        <w:ind w:left="120" w:right="282"/>
        <w:jc w:val="both"/>
        <w:rPr>
          <w:sz w:val="28"/>
          <w:szCs w:val="28"/>
        </w:rPr>
      </w:pPr>
    </w:p>
    <w:p w:rsidR="008B08C4" w:rsidRDefault="008B08C4" w:rsidP="008B08C4">
      <w:pPr>
        <w:ind w:left="120" w:right="282"/>
        <w:jc w:val="both"/>
        <w:rPr>
          <w:sz w:val="28"/>
          <w:szCs w:val="28"/>
        </w:rPr>
      </w:pPr>
    </w:p>
    <w:p w:rsidR="008B08C4" w:rsidRDefault="008B08C4" w:rsidP="008B08C4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B08C4" w:rsidRDefault="008B08C4" w:rsidP="008B08C4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8B08C4" w:rsidRDefault="008B08C4" w:rsidP="008B08C4">
      <w:pPr>
        <w:pStyle w:val="a9"/>
        <w:ind w:left="645"/>
        <w:rPr>
          <w:sz w:val="28"/>
          <w:szCs w:val="28"/>
        </w:rPr>
      </w:pPr>
    </w:p>
    <w:p w:rsidR="008B08C4" w:rsidRDefault="008B08C4" w:rsidP="008B08C4">
      <w:pPr>
        <w:rPr>
          <w:sz w:val="28"/>
          <w:szCs w:val="28"/>
        </w:rPr>
      </w:pPr>
    </w:p>
    <w:p w:rsidR="008B08C4" w:rsidRDefault="008B08C4" w:rsidP="008B08C4"/>
    <w:p w:rsidR="008B08C4" w:rsidRDefault="008B08C4" w:rsidP="008B08C4">
      <w:pPr>
        <w:rPr>
          <w:rFonts w:ascii="Arial Narrow" w:hAnsi="Arial Narrow"/>
        </w:rPr>
      </w:pPr>
      <w:bookmarkStart w:id="0" w:name="_GoBack"/>
      <w:bookmarkEnd w:id="0"/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rPr>
          <w:rFonts w:ascii="Arial Narrow" w:hAnsi="Arial Narrow"/>
        </w:rPr>
      </w:pPr>
    </w:p>
    <w:p w:rsidR="008B08C4" w:rsidRDefault="008B08C4" w:rsidP="008B08C4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8C4" w:rsidTr="008B0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4" w:rsidRDefault="008B08C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>
              <w:rPr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Тираж: 5 экз.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выхода в свет: «01» ок</w:t>
            </w:r>
            <w:r>
              <w:rPr>
                <w:bCs/>
                <w:sz w:val="20"/>
                <w:szCs w:val="20"/>
                <w:lang w:eastAsia="en-US"/>
              </w:rPr>
              <w:t>тября  2024 г.</w:t>
            </w:r>
          </w:p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4" w:rsidRDefault="008B08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р-н, Верхние Чебеньки ул. Школьная, д. 1а</w:t>
            </w:r>
          </w:p>
        </w:tc>
      </w:tr>
    </w:tbl>
    <w:p w:rsidR="008B08C4" w:rsidRDefault="008B08C4" w:rsidP="008B08C4"/>
    <w:p w:rsidR="00296087" w:rsidRDefault="008B08C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1956"/>
    <w:multiLevelType w:val="hybridMultilevel"/>
    <w:tmpl w:val="316C4FB2"/>
    <w:lvl w:ilvl="0" w:tplc="D23E445E">
      <w:start w:val="8"/>
      <w:numFmt w:val="decimal"/>
      <w:lvlText w:val="%1."/>
      <w:lvlJc w:val="left"/>
      <w:pPr>
        <w:ind w:left="107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>
      <w:start w:val="1"/>
      <w:numFmt w:val="lowerRoman"/>
      <w:lvlText w:val="%3."/>
      <w:lvlJc w:val="right"/>
      <w:pPr>
        <w:ind w:left="2516" w:hanging="180"/>
      </w:pPr>
    </w:lvl>
    <w:lvl w:ilvl="3" w:tplc="0419000F">
      <w:start w:val="1"/>
      <w:numFmt w:val="decimal"/>
      <w:lvlText w:val="%4."/>
      <w:lvlJc w:val="left"/>
      <w:pPr>
        <w:ind w:left="3236" w:hanging="360"/>
      </w:pPr>
    </w:lvl>
    <w:lvl w:ilvl="4" w:tplc="04190019">
      <w:start w:val="1"/>
      <w:numFmt w:val="lowerLetter"/>
      <w:lvlText w:val="%5."/>
      <w:lvlJc w:val="left"/>
      <w:pPr>
        <w:ind w:left="3956" w:hanging="360"/>
      </w:pPr>
    </w:lvl>
    <w:lvl w:ilvl="5" w:tplc="0419001B">
      <w:start w:val="1"/>
      <w:numFmt w:val="lowerRoman"/>
      <w:lvlText w:val="%6."/>
      <w:lvlJc w:val="right"/>
      <w:pPr>
        <w:ind w:left="4676" w:hanging="180"/>
      </w:pPr>
    </w:lvl>
    <w:lvl w:ilvl="6" w:tplc="0419000F">
      <w:start w:val="1"/>
      <w:numFmt w:val="decimal"/>
      <w:lvlText w:val="%7."/>
      <w:lvlJc w:val="left"/>
      <w:pPr>
        <w:ind w:left="5396" w:hanging="360"/>
      </w:pPr>
    </w:lvl>
    <w:lvl w:ilvl="7" w:tplc="04190019">
      <w:start w:val="1"/>
      <w:numFmt w:val="lowerLetter"/>
      <w:lvlText w:val="%8."/>
      <w:lvlJc w:val="left"/>
      <w:pPr>
        <w:ind w:left="6116" w:hanging="360"/>
      </w:pPr>
    </w:lvl>
    <w:lvl w:ilvl="8" w:tplc="0419001B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32C389D"/>
    <w:multiLevelType w:val="hybridMultilevel"/>
    <w:tmpl w:val="BA944592"/>
    <w:lvl w:ilvl="0" w:tplc="0C6A7BDA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371156"/>
    <w:multiLevelType w:val="hybridMultilevel"/>
    <w:tmpl w:val="4B92A5E8"/>
    <w:lvl w:ilvl="0" w:tplc="549C77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6094C"/>
    <w:multiLevelType w:val="hybridMultilevel"/>
    <w:tmpl w:val="07B88210"/>
    <w:lvl w:ilvl="0" w:tplc="AF248566">
      <w:start w:val="8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C4"/>
    <w:rsid w:val="000E579D"/>
    <w:rsid w:val="00887B6B"/>
    <w:rsid w:val="008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8C4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8B08C4"/>
    <w:pPr>
      <w:widowControl w:val="0"/>
      <w:autoSpaceDE w:val="0"/>
      <w:autoSpaceDN w:val="0"/>
      <w:jc w:val="center"/>
    </w:pPr>
    <w:rPr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8B08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8B08C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8B08C4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B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0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8C4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8B08C4"/>
    <w:pPr>
      <w:widowControl w:val="0"/>
      <w:autoSpaceDE w:val="0"/>
      <w:autoSpaceDN w:val="0"/>
      <w:jc w:val="center"/>
    </w:pPr>
    <w:rPr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8B08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8B08C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8B08C4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B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2024-10-04T10:18:00Z</dcterms:created>
  <dcterms:modified xsi:type="dcterms:W3CDTF">2024-10-04T10:21:00Z</dcterms:modified>
</cp:coreProperties>
</file>