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89" w:rsidRDefault="0092718C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0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E2F89">
        <w:rPr>
          <w:sz w:val="28"/>
          <w:szCs w:val="28"/>
        </w:rPr>
        <w:t>Администрация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0B3A">
        <w:rPr>
          <w:sz w:val="28"/>
          <w:szCs w:val="28"/>
        </w:rPr>
        <w:t xml:space="preserve">Верхнечебеньковский </w:t>
      </w:r>
      <w:r>
        <w:rPr>
          <w:sz w:val="28"/>
          <w:szCs w:val="28"/>
        </w:rPr>
        <w:t xml:space="preserve"> сельсовет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5E2F89" w:rsidRDefault="00510B3A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2F89">
        <w:rPr>
          <w:sz w:val="28"/>
          <w:szCs w:val="28"/>
        </w:rPr>
        <w:t xml:space="preserve">  с. </w:t>
      </w:r>
      <w:r>
        <w:rPr>
          <w:sz w:val="28"/>
          <w:szCs w:val="28"/>
        </w:rPr>
        <w:t xml:space="preserve">Верхние Чебеньки 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</w:t>
      </w:r>
    </w:p>
    <w:p w:rsidR="0092718C" w:rsidRDefault="0030142C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510B3A">
        <w:rPr>
          <w:sz w:val="28"/>
          <w:szCs w:val="28"/>
        </w:rPr>
        <w:t xml:space="preserve">  </w:t>
      </w:r>
      <w:r w:rsidR="001D18F6">
        <w:rPr>
          <w:sz w:val="28"/>
          <w:szCs w:val="28"/>
        </w:rPr>
        <w:t>01.11.2024</w:t>
      </w:r>
      <w:r w:rsidR="00510B3A">
        <w:rPr>
          <w:sz w:val="28"/>
          <w:szCs w:val="28"/>
        </w:rPr>
        <w:t xml:space="preserve"> </w:t>
      </w:r>
      <w:r w:rsidR="0092718C">
        <w:rPr>
          <w:sz w:val="28"/>
          <w:szCs w:val="28"/>
        </w:rPr>
        <w:t xml:space="preserve"> года  №</w:t>
      </w:r>
      <w:r w:rsidR="00510B3A">
        <w:rPr>
          <w:sz w:val="28"/>
          <w:szCs w:val="28"/>
        </w:rPr>
        <w:t xml:space="preserve">  </w:t>
      </w:r>
      <w:r w:rsidR="000C73E5">
        <w:rPr>
          <w:sz w:val="28"/>
          <w:szCs w:val="28"/>
        </w:rPr>
        <w:t>30</w:t>
      </w:r>
      <w:r w:rsidR="00510B3A">
        <w:rPr>
          <w:sz w:val="28"/>
          <w:szCs w:val="28"/>
        </w:rPr>
        <w:t xml:space="preserve"> </w:t>
      </w:r>
      <w:r w:rsidR="00C54FEC">
        <w:rPr>
          <w:sz w:val="28"/>
          <w:szCs w:val="28"/>
        </w:rPr>
        <w:t>-</w:t>
      </w:r>
      <w:proofErr w:type="gramStart"/>
      <w:r w:rsidR="00C54FEC">
        <w:rPr>
          <w:sz w:val="28"/>
          <w:szCs w:val="28"/>
        </w:rPr>
        <w:t>р</w:t>
      </w:r>
      <w:proofErr w:type="gramEnd"/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МО </w:t>
      </w:r>
      <w:r w:rsidR="00510B3A">
        <w:rPr>
          <w:sz w:val="28"/>
          <w:szCs w:val="28"/>
        </w:rPr>
        <w:t xml:space="preserve">Верхнечебеньковский </w:t>
      </w:r>
      <w:r>
        <w:rPr>
          <w:sz w:val="28"/>
          <w:szCs w:val="28"/>
        </w:rPr>
        <w:t>сельсовет на 20</w:t>
      </w:r>
      <w:r w:rsidR="003C77AD">
        <w:rPr>
          <w:sz w:val="28"/>
          <w:szCs w:val="28"/>
        </w:rPr>
        <w:t>2</w:t>
      </w:r>
      <w:r w:rsidR="00510B3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и параметров прогноза на период до 202</w:t>
      </w:r>
      <w:r w:rsidR="00510B3A">
        <w:rPr>
          <w:sz w:val="28"/>
          <w:szCs w:val="28"/>
        </w:rPr>
        <w:t>6-2027</w:t>
      </w:r>
      <w:r w:rsidR="004207C0">
        <w:rPr>
          <w:sz w:val="28"/>
          <w:szCs w:val="28"/>
        </w:rPr>
        <w:t>г</w:t>
      </w:r>
      <w:r>
        <w:rPr>
          <w:sz w:val="28"/>
          <w:szCs w:val="28"/>
        </w:rPr>
        <w:t>г.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92718C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Российской Федерации:</w:t>
      </w:r>
    </w:p>
    <w:p w:rsidR="005E2F89" w:rsidRDefault="005E2F89" w:rsidP="0092718C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 социально-экономического развития МО </w:t>
      </w:r>
      <w:r w:rsidR="00510B3A">
        <w:rPr>
          <w:sz w:val="28"/>
          <w:szCs w:val="28"/>
        </w:rPr>
        <w:t xml:space="preserve">Верхнечебеньковский </w:t>
      </w:r>
      <w:r>
        <w:rPr>
          <w:sz w:val="28"/>
          <w:szCs w:val="28"/>
        </w:rPr>
        <w:t xml:space="preserve"> сельсовет на 20</w:t>
      </w:r>
      <w:r w:rsidR="003C77AD">
        <w:rPr>
          <w:sz w:val="28"/>
          <w:szCs w:val="28"/>
        </w:rPr>
        <w:t>2</w:t>
      </w:r>
      <w:r w:rsidR="00510B3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период до 202</w:t>
      </w:r>
      <w:r w:rsidR="00510B3A">
        <w:rPr>
          <w:sz w:val="28"/>
          <w:szCs w:val="28"/>
        </w:rPr>
        <w:t>6-2027</w:t>
      </w:r>
      <w:r w:rsidR="001F60B0">
        <w:rPr>
          <w:sz w:val="28"/>
          <w:szCs w:val="28"/>
        </w:rPr>
        <w:t xml:space="preserve"> годов</w:t>
      </w:r>
    </w:p>
    <w:p w:rsidR="005E2F89" w:rsidRDefault="005E2F89" w:rsidP="0092718C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5E2F89" w:rsidRDefault="005E2F89" w:rsidP="00927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E2F89" w:rsidRDefault="005E2F89" w:rsidP="0092718C">
      <w:pPr>
        <w:ind w:left="360" w:firstLine="709"/>
        <w:jc w:val="both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142C">
        <w:rPr>
          <w:sz w:val="28"/>
          <w:szCs w:val="28"/>
        </w:rPr>
        <w:t>муниципального образования</w:t>
      </w:r>
      <w:r w:rsidR="0092718C">
        <w:rPr>
          <w:sz w:val="28"/>
          <w:szCs w:val="28"/>
        </w:rPr>
        <w:t xml:space="preserve">                </w:t>
      </w:r>
      <w:r w:rsidR="00510B3A">
        <w:rPr>
          <w:sz w:val="28"/>
          <w:szCs w:val="28"/>
        </w:rPr>
        <w:t xml:space="preserve">                   Р.Б.Рахматуллин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92718C" w:rsidRDefault="0092718C" w:rsidP="005E2F89">
      <w:pPr>
        <w:rPr>
          <w:sz w:val="28"/>
          <w:szCs w:val="28"/>
        </w:rPr>
      </w:pPr>
    </w:p>
    <w:p w:rsidR="00E353C6" w:rsidRDefault="005E2F89" w:rsidP="000F3DDB">
      <w:pPr>
        <w:jc w:val="center"/>
      </w:pPr>
      <w:r w:rsidRPr="0092718C">
        <w:t>Разослано: в дело, ад</w:t>
      </w:r>
      <w:r w:rsidR="000F3DDB">
        <w:t>министрации района, прокуратуру</w:t>
      </w:r>
    </w:p>
    <w:p w:rsidR="000F3DDB" w:rsidRDefault="000F3DDB" w:rsidP="000F3DDB">
      <w:pPr>
        <w:jc w:val="center"/>
      </w:pPr>
    </w:p>
    <w:p w:rsidR="000F3DDB" w:rsidRDefault="000F3DDB" w:rsidP="000F3DDB">
      <w:pPr>
        <w:jc w:val="center"/>
      </w:pPr>
    </w:p>
    <w:p w:rsidR="000F3DDB" w:rsidRDefault="000F3DDB" w:rsidP="000F3DDB">
      <w:pPr>
        <w:jc w:val="center"/>
      </w:pPr>
    </w:p>
    <w:tbl>
      <w:tblPr>
        <w:tblW w:w="104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7"/>
        <w:gridCol w:w="2576"/>
        <w:gridCol w:w="1028"/>
        <w:gridCol w:w="1536"/>
      </w:tblGrid>
      <w:tr w:rsidR="00232B31" w:rsidTr="000F3DDB">
        <w:trPr>
          <w:trHeight w:val="900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B31" w:rsidRDefault="00232B3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232B31" w:rsidTr="00232B31">
              <w:trPr>
                <w:trHeight w:val="900"/>
                <w:tblCellSpacing w:w="0" w:type="dxa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B31" w:rsidRDefault="00232B31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Форма 2п</w:t>
                  </w:r>
                </w:p>
              </w:tc>
            </w:tr>
          </w:tbl>
          <w:p w:rsidR="00232B31" w:rsidRDefault="00232B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B31" w:rsidRDefault="00232B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B31" w:rsidRDefault="00232B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B31" w:rsidRDefault="00232B31" w:rsidP="000F3DDB">
            <w:pPr>
              <w:ind w:left="176" w:firstLine="28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 1 к распоряжению №</w:t>
            </w:r>
            <w:r w:rsidR="000F3DDB">
              <w:rPr>
                <w:rFonts w:ascii="Tahoma" w:hAnsi="Tahoma" w:cs="Tahoma"/>
                <w:sz w:val="20"/>
                <w:szCs w:val="20"/>
              </w:rPr>
              <w:t>30</w:t>
            </w:r>
            <w:r w:rsidR="00510B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р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от</w:t>
            </w:r>
            <w:r w:rsidR="000F3DDB">
              <w:rPr>
                <w:rFonts w:ascii="Tahoma" w:hAnsi="Tahoma" w:cs="Tahoma"/>
                <w:sz w:val="20"/>
                <w:szCs w:val="20"/>
              </w:rPr>
              <w:t xml:space="preserve"> 01.11.2024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</w:p>
        </w:tc>
      </w:tr>
    </w:tbl>
    <w:p w:rsidR="00232B31" w:rsidRDefault="00232B31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409"/>
        <w:gridCol w:w="1276"/>
        <w:gridCol w:w="1134"/>
        <w:gridCol w:w="992"/>
      </w:tblGrid>
      <w:tr w:rsidR="000F3DDB" w:rsidTr="00AA4AF1">
        <w:trPr>
          <w:trHeight w:val="4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Основные показатели прогноза социально-экономического развития МО  Верхнечебеньковский сельсовет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Сакмарского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района Оренбургской области на 2025 год и на период 2026-2027 годов </w:t>
            </w:r>
          </w:p>
        </w:tc>
      </w:tr>
      <w:tr w:rsidR="000F3DDB" w:rsidTr="00AA4AF1">
        <w:trPr>
          <w:trHeight w:val="19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0</wp:posOffset>
                  </wp:positionV>
                  <wp:extent cx="2324100" cy="200025"/>
                  <wp:effectExtent l="0" t="0" r="0" b="0"/>
                  <wp:wrapNone/>
                  <wp:docPr id="2" name="Рисунок 2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Subj" descr="clip_image00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0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0</wp:posOffset>
                  </wp:positionV>
                  <wp:extent cx="3067050" cy="209550"/>
                  <wp:effectExtent l="0" t="0" r="0" b="0"/>
                  <wp:wrapNone/>
                  <wp:docPr id="1" name="Рисунок 1" descr="clip_image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095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0F3DDB" w:rsidTr="00AA4AF1">
              <w:trPr>
                <w:trHeight w:val="195"/>
                <w:tblCellSpacing w:w="0" w:type="dxa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DDB" w:rsidRDefault="000F3DDB" w:rsidP="00AA4AF1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</w:tbl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3DDB" w:rsidTr="00AA4AF1">
        <w:trPr>
          <w:trHeight w:val="43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0F3DDB" w:rsidTr="00AA4AF1">
        <w:trPr>
          <w:trHeight w:val="218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2027</w:t>
            </w:r>
          </w:p>
        </w:tc>
      </w:tr>
      <w:tr w:rsidR="000F3DDB" w:rsidTr="00AA4AF1">
        <w:trPr>
          <w:trHeight w:val="28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0F3DDB" w:rsidTr="00AA4AF1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1. Демографические показатели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постоянного населения (среднегодовая)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Коэффициент естественного прироста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-1,00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 на 10 000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DDB" w:rsidTr="00AA4AF1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2. Производство товаров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2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2.1. Промышленное 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2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.к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Вт.ч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 по группам потребителей: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Базовые потребители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кВт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ч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кВт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ч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руб./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.к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Вт.ч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2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2.2. Сельское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Продукция сельского хозяйства в хозяйствах всех категорий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продукция сельскохозяйственных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продукция крестьянских (фермерских) хозяйств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продукция в  хозяйствах 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в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растениеводства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животноводства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2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2.3. Транспорт и связь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Протяженность автомобильных дорог общего пользования с твердым покрытием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21,3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Протяженность автомобильных дорог федерального значения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Густота автомобильных дорог общего пользования с твердым покрытием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километров дорог на 1 000 квадратных километров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Наличие квартирных телефонных аппаратов сети общего пользования в городской местности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штук на 1 000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Наличие квартирных телефонных аппаратов сети общего пользования в сельской местности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штук на 1 000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2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2.4. Производство важнейших видов продукции в натуральном выражении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Сахарная свекла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Подсолнечник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Картофель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Овощи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Скот и птица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 Рынок товаров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Оборот розничной торговли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 физического объема оборота общественного 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 цен на продукцию общественного 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Объем платных услуг населению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Индекс-дефлятор по платным услугам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 Малое предпринимательство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Оборот малых предприятий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крестьянских (фермерских) хозяйств (КФХ)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 них: КФХ - юридических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индивидуальных предпринимателей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Занятые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 крестьянских (фермерских) хозяйствах (включая наемных работников)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занятые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по найму у индивидуальных предпринимателей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Продукция в крестьянских (фермерских) хозяйствах и у индивидуальных предпринимателей (продукция сельского хозяйства)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ублей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в ценах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соотв.лет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Индекс производства продукции в крестьянских (фермерских) хозяйствах и у индивидуальных предпринимателей (продукция сельского хозяйства)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Объем платных услуг, оказанных населению индивидуальными предпринимателями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в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ценях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соотв.лет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5. Инвестиции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Индекс-дефлятор,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Сводный финансовый баланс (в ценах соответствующих лет)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12106,9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11748,5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9567,0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Сальдо прибылей и убытков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прибыль прибыльных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Амортизационные отчисления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Налоговые и неналоговые доходы (без налога на прибыль)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6170,8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6485,1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7295,4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из них: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3659,0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налоги на товары (работы, услуги), реализуемые на территории 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налог на добавленную стоимость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акцизы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1555,8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2153,4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налоги на совокупный доход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ед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>/х нал)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40,0 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40,0 </w:t>
            </w:r>
          </w:p>
        </w:tc>
      </w:tr>
      <w:tr w:rsidR="000F3DDB" w:rsidTr="00AA4AF1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налоги на имущество (имущество + земельный + транспортный.)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1436,0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налоги, сборы и регулярные платежи за пользование природными ресурсами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налог на добычу полезных ископаемых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прочие налоговые доходы (госпошлина)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Неналоговые доходы (аренда)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Налоги и взносы на социальные нужды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5936,1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5263,4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2271,6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Итого доходов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Средства, получаемые: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- из федерального и областного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199,6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инвестиции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прочие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- от государственных внебюджетных фондов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12106,9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11748,5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9567,0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12106,9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11748,5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9567,0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5545,1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5117,0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4388,2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199,6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3174,9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2804,5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Жилищн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1,8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1704,6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их них: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культура, кинематография и средства массовой информации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1608,0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1478,0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здравоохранение и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25,0</w:t>
            </w: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25,0</w:t>
            </w: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      социальная политика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DDB" w:rsidRDefault="000F3DDB" w:rsidP="00AA4AF1">
            <w:pPr>
              <w:jc w:val="right"/>
            </w:pPr>
            <w:r w:rsidRPr="00846E72">
              <w:rPr>
                <w:rFonts w:ascii="Arial CYR" w:hAnsi="Arial CYR" w:cs="Arial CYR"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DDB" w:rsidRDefault="000F3DDB" w:rsidP="00AA4AF1">
            <w:pPr>
              <w:jc w:val="right"/>
            </w:pPr>
            <w:r w:rsidRPr="00846E72">
              <w:rPr>
                <w:rFonts w:ascii="Arial CYR" w:hAnsi="Arial CYR" w:cs="Arial CYR"/>
                <w:color w:val="000000"/>
                <w:sz w:val="20"/>
                <w:szCs w:val="20"/>
              </w:rPr>
              <w:t>226,6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60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24460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468,4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FE43D8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12106,9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11748,5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6B14FD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B14FD">
              <w:rPr>
                <w:rFonts w:ascii="Arial CYR" w:hAnsi="Arial CYR" w:cs="Arial CYR"/>
                <w:color w:val="000000"/>
                <w:sz w:val="20"/>
                <w:szCs w:val="20"/>
              </w:rPr>
              <w:t>9567,0</w:t>
            </w:r>
          </w:p>
        </w:tc>
      </w:tr>
      <w:tr w:rsidR="000F3DDB" w:rsidTr="00AA4AF1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Превышение доходов над расходам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и(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+), или расходов над доходами (-)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тыс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7. Денежные доходы и расходы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Доходы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доходы от предпринимательской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оплата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социальные выплаты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пенсии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пособия и социальная помощь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стипендии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доходы от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другие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Денежные доходы в расчете на душу населения в месяц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Расходы и сбережения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Превышение доходов над расходами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(+), 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или расходов над доходами (-)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% ко всему населению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8. Труд и занятость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578,00</w:t>
            </w:r>
          </w:p>
        </w:tc>
      </w:tr>
      <w:tr w:rsidR="000F3DDB" w:rsidTr="00AA4AF1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занятых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экономике (среднегодовая)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410,00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занятых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 экономике по формам собственности: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и муниципальная форма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смешанная российская форма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иностранная, совместная российская и иностранная формы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частная форма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том числе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занятые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частных предприятиях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51,00</w:t>
            </w:r>
          </w:p>
        </w:tc>
      </w:tr>
      <w:tr w:rsidR="000F3DDB" w:rsidTr="00AA4AF1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индивидуальным трудом и по найму у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отдель-ных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Лица в трудоспособном возрасте не занятые, трудовой деятельностью и учебой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9. Развитие социальной сферы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Ввод в эксплуатацию: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1)   жилых домов за счет всех источников финансирования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тыс.кв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в том числе за счет: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                средств федерального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тыс.кв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средств бюджетов субъектов Российской Федерации и средств местного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тыс.кв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из общего итога – индивидуальные жилые дома, построенные населением за свой счет и с помощью кредитов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тыс.кв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Средняя обеспеченность населения площадью жилых квартир (на конец года)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кв. м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A766C9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66C9">
              <w:rPr>
                <w:rFonts w:ascii="Arial CYR" w:hAnsi="Arial CYR" w:cs="Arial CYR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A766C9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66C9">
              <w:rPr>
                <w:rFonts w:ascii="Arial CYR" w:hAnsi="Arial CYR" w:cs="Arial CYR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Pr="00A766C9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66C9">
              <w:rPr>
                <w:rFonts w:ascii="Arial CYR" w:hAnsi="Arial CYR" w:cs="Arial CYR"/>
                <w:color w:val="000000"/>
                <w:sz w:val="20"/>
                <w:szCs w:val="20"/>
              </w:rPr>
              <w:t>17,90</w:t>
            </w:r>
          </w:p>
        </w:tc>
      </w:tr>
      <w:tr w:rsidR="000F3DDB" w:rsidTr="00AA4AF1">
        <w:trPr>
          <w:trHeight w:val="16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Жилищные условия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10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водопроводом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9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канализацией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центральным отоплением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ваннами (душами)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газом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Удельный вес площади, оборудованной горячим водоснабжением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учащихся в учреждениях: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общеобразовательных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начального профессионального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среднего профессионального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Выпуск специалистов учреждениями: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среднего профессионального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высшего профессионального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10. Охрана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Инвестиции в основной капитал, направленные на охрану окружающей среды и рациональное использование природных ресурсов за счет всех источников финансирования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 них за счет: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бюджетов субъектов Российской Федерации и местных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F3DDB" w:rsidTr="00AA4AF1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собственных сре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дств пр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едприятий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.р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Объем водопотребления (использования свежей воды)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млн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.к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11. Туризм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иностранных посетителей (нерезидентов):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СНГ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вне СНГ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 экскурсантов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СНГ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вне СНГ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 экскурсантов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Количество выезжавших в поездки жителей региона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F3DDB" w:rsidTr="00AA4AF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DDB" w:rsidRDefault="000F3DDB" w:rsidP="00AA4AF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Объемы потребления иностранных посетителей с разбивкой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DB" w:rsidRDefault="000F3DDB" w:rsidP="00AA4A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DB" w:rsidRDefault="000F3DDB" w:rsidP="00AA4AF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F3DDB" w:rsidRDefault="000F3DDB" w:rsidP="000F3DDB"/>
    <w:p w:rsidR="000F3DDB" w:rsidRPr="0092718C" w:rsidRDefault="000F3DDB" w:rsidP="000F3DDB"/>
    <w:bookmarkEnd w:id="0"/>
    <w:p w:rsidR="00232B31" w:rsidRPr="0092718C" w:rsidRDefault="00232B31"/>
    <w:sectPr w:rsidR="00232B31" w:rsidRPr="0092718C" w:rsidSect="00232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F89"/>
    <w:rsid w:val="00067E2E"/>
    <w:rsid w:val="000C73E5"/>
    <w:rsid w:val="000F3DDB"/>
    <w:rsid w:val="001D18F6"/>
    <w:rsid w:val="001F60B0"/>
    <w:rsid w:val="00204A5F"/>
    <w:rsid w:val="00232B31"/>
    <w:rsid w:val="00290A91"/>
    <w:rsid w:val="0030142C"/>
    <w:rsid w:val="003929D0"/>
    <w:rsid w:val="003C77AD"/>
    <w:rsid w:val="004207C0"/>
    <w:rsid w:val="00496786"/>
    <w:rsid w:val="004F7DE5"/>
    <w:rsid w:val="00510B3A"/>
    <w:rsid w:val="005E2F89"/>
    <w:rsid w:val="006A3CFF"/>
    <w:rsid w:val="007C2679"/>
    <w:rsid w:val="0092718C"/>
    <w:rsid w:val="00981687"/>
    <w:rsid w:val="009A3C78"/>
    <w:rsid w:val="009F4294"/>
    <w:rsid w:val="00A126C3"/>
    <w:rsid w:val="00A57ABC"/>
    <w:rsid w:val="00BF2053"/>
    <w:rsid w:val="00C54FEC"/>
    <w:rsid w:val="00D500A8"/>
    <w:rsid w:val="00D5141B"/>
    <w:rsid w:val="00D92094"/>
    <w:rsid w:val="00DE630A"/>
    <w:rsid w:val="00E353C6"/>
    <w:rsid w:val="00E97203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B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B31"/>
    <w:rPr>
      <w:color w:val="800080"/>
      <w:u w:val="single"/>
    </w:rPr>
  </w:style>
  <w:style w:type="paragraph" w:customStyle="1" w:styleId="font5">
    <w:name w:val="font5"/>
    <w:basedOn w:val="a"/>
    <w:rsid w:val="00232B31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font6">
    <w:name w:val="font6"/>
    <w:basedOn w:val="a"/>
    <w:rsid w:val="00232B31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232B31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232B31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7">
    <w:name w:val="xl67"/>
    <w:basedOn w:val="a"/>
    <w:rsid w:val="00232B3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8">
    <w:name w:val="xl68"/>
    <w:basedOn w:val="a"/>
    <w:rsid w:val="00232B31"/>
    <w:pP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rsid w:val="00232B31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70">
    <w:name w:val="xl70"/>
    <w:basedOn w:val="a"/>
    <w:rsid w:val="00232B31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1">
    <w:name w:val="xl71"/>
    <w:basedOn w:val="a"/>
    <w:rsid w:val="00232B31"/>
    <w:pPr>
      <w:spacing w:before="100" w:beforeAutospacing="1" w:after="100" w:afterAutospacing="1"/>
      <w:textAlignment w:val="top"/>
    </w:pPr>
    <w:rPr>
      <w:rFonts w:ascii="Arial CYR" w:hAnsi="Arial CYR" w:cs="Arial CYR"/>
      <w:color w:val="FF0000"/>
      <w:sz w:val="16"/>
      <w:szCs w:val="16"/>
    </w:rPr>
  </w:style>
  <w:style w:type="paragraph" w:customStyle="1" w:styleId="xl73">
    <w:name w:val="xl73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5">
    <w:name w:val="xl75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6">
    <w:name w:val="xl76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7">
    <w:name w:val="xl77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81">
    <w:name w:val="xl81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2">
    <w:name w:val="xl82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3">
    <w:name w:val="xl83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4">
    <w:name w:val="xl84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232B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232B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9">
    <w:name w:val="xl89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32B3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92">
    <w:name w:val="xl92"/>
    <w:basedOn w:val="a"/>
    <w:rsid w:val="00232B3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93">
    <w:name w:val="xl93"/>
    <w:basedOn w:val="a"/>
    <w:rsid w:val="00232B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94">
    <w:name w:val="xl94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95">
    <w:name w:val="xl95"/>
    <w:basedOn w:val="a"/>
    <w:rsid w:val="00232B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a"/>
    <w:rsid w:val="00232B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97">
    <w:name w:val="xl97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98">
    <w:name w:val="xl98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32B3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4"/>
      <w:szCs w:val="14"/>
    </w:rPr>
  </w:style>
  <w:style w:type="paragraph" w:customStyle="1" w:styleId="xl101">
    <w:name w:val="xl101"/>
    <w:basedOn w:val="a"/>
    <w:rsid w:val="00232B3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ahoma" w:hAnsi="Tahoma" w:cs="Tahoma"/>
      <w:sz w:val="16"/>
      <w:szCs w:val="16"/>
    </w:rPr>
  </w:style>
  <w:style w:type="paragraph" w:customStyle="1" w:styleId="xl102">
    <w:name w:val="xl102"/>
    <w:basedOn w:val="a"/>
    <w:rsid w:val="00232B3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ascii="Tahoma" w:hAnsi="Tahoma" w:cs="Tahoma"/>
      <w:sz w:val="16"/>
      <w:szCs w:val="16"/>
    </w:rPr>
  </w:style>
  <w:style w:type="paragraph" w:customStyle="1" w:styleId="xl103">
    <w:name w:val="xl103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06">
    <w:name w:val="xl106"/>
    <w:basedOn w:val="a"/>
    <w:rsid w:val="00232B3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ahoma" w:hAnsi="Tahoma" w:cs="Tahoma"/>
      <w:sz w:val="16"/>
      <w:szCs w:val="16"/>
    </w:rPr>
  </w:style>
  <w:style w:type="paragraph" w:customStyle="1" w:styleId="xl107">
    <w:name w:val="xl107"/>
    <w:basedOn w:val="a"/>
    <w:rsid w:val="00232B31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08">
    <w:name w:val="xl108"/>
    <w:basedOn w:val="a"/>
    <w:rsid w:val="00232B31"/>
    <w:pP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9">
    <w:name w:val="xl109"/>
    <w:basedOn w:val="a"/>
    <w:rsid w:val="00232B31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10">
    <w:name w:val="xl110"/>
    <w:basedOn w:val="a"/>
    <w:rsid w:val="00232B31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1">
    <w:name w:val="xl111"/>
    <w:basedOn w:val="a"/>
    <w:rsid w:val="00232B31"/>
    <w:pP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12">
    <w:name w:val="xl112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32B31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15">
    <w:name w:val="xl115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16">
    <w:name w:val="xl116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18">
    <w:name w:val="xl118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9">
    <w:name w:val="xl119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20">
    <w:name w:val="xl120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FFFFFF"/>
    </w:rPr>
  </w:style>
  <w:style w:type="paragraph" w:customStyle="1" w:styleId="xl121">
    <w:name w:val="xl121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2">
    <w:name w:val="xl122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"/>
    <w:rsid w:val="00232B31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124">
    <w:name w:val="xl124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25">
    <w:name w:val="xl125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26">
    <w:name w:val="xl126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7">
    <w:name w:val="xl127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8">
    <w:name w:val="xl128"/>
    <w:basedOn w:val="a"/>
    <w:rsid w:val="00232B3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129">
    <w:name w:val="xl129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1">
    <w:name w:val="xl131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33">
    <w:name w:val="xl133"/>
    <w:basedOn w:val="a"/>
    <w:rsid w:val="00232B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134">
    <w:name w:val="xl134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35">
    <w:name w:val="xl135"/>
    <w:basedOn w:val="a"/>
    <w:rsid w:val="00232B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136">
    <w:name w:val="xl136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7">
    <w:name w:val="xl137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8">
    <w:name w:val="xl138"/>
    <w:basedOn w:val="a"/>
    <w:rsid w:val="00232B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39">
    <w:name w:val="xl139"/>
    <w:basedOn w:val="a"/>
    <w:rsid w:val="00232B31"/>
    <w:pP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0">
    <w:name w:val="xl140"/>
    <w:basedOn w:val="a"/>
    <w:rsid w:val="00232B31"/>
    <w:pP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1">
    <w:name w:val="xl141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2">
    <w:name w:val="xl142"/>
    <w:basedOn w:val="a"/>
    <w:rsid w:val="00232B31"/>
    <w:pP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232B31"/>
    <w:pP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232B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5">
    <w:name w:val="xl145"/>
    <w:basedOn w:val="a"/>
    <w:rsid w:val="00232B3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6">
    <w:name w:val="xl146"/>
    <w:basedOn w:val="a"/>
    <w:rsid w:val="00232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7">
    <w:name w:val="xl147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232B3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49">
    <w:name w:val="xl149"/>
    <w:basedOn w:val="a"/>
    <w:rsid w:val="00232B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50">
    <w:name w:val="xl150"/>
    <w:basedOn w:val="a"/>
    <w:rsid w:val="00232B3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152">
    <w:name w:val="xl152"/>
    <w:basedOn w:val="a"/>
    <w:rsid w:val="00232B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53">
    <w:name w:val="xl153"/>
    <w:basedOn w:val="a"/>
    <w:rsid w:val="00232B31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4">
    <w:name w:val="xl154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56">
    <w:name w:val="xl156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157">
    <w:name w:val="xl157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232B31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9">
    <w:name w:val="xl159"/>
    <w:basedOn w:val="a"/>
    <w:rsid w:val="00232B31"/>
    <w:pP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61">
    <w:name w:val="xl161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62">
    <w:name w:val="xl162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63">
    <w:name w:val="xl163"/>
    <w:basedOn w:val="a"/>
    <w:rsid w:val="00232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232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32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5">
    <w:name w:val="Balloon Text"/>
    <w:basedOn w:val="a"/>
    <w:link w:val="a6"/>
    <w:uiPriority w:val="99"/>
    <w:semiHidden/>
    <w:unhideWhenUsed/>
    <w:rsid w:val="000C7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User</cp:lastModifiedBy>
  <cp:revision>22</cp:revision>
  <cp:lastPrinted>2024-11-15T03:45:00Z</cp:lastPrinted>
  <dcterms:created xsi:type="dcterms:W3CDTF">2020-11-12T10:35:00Z</dcterms:created>
  <dcterms:modified xsi:type="dcterms:W3CDTF">2024-11-15T03:46:00Z</dcterms:modified>
</cp:coreProperties>
</file>