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B2" w:rsidRDefault="00415EB2" w:rsidP="00415EB2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415EB2" w:rsidRDefault="00415EB2" w:rsidP="00415EB2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16    «02 » июля 2024 года</w:t>
      </w:r>
    </w:p>
    <w:p w:rsidR="00415EB2" w:rsidRDefault="00415EB2" w:rsidP="00415EB2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415EB2" w:rsidRDefault="00415EB2" w:rsidP="00415EB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415EB2" w:rsidRDefault="00415EB2" w:rsidP="00415E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415EB2" w:rsidRDefault="00415EB2" w:rsidP="00415EB2">
      <w:pPr>
        <w:rPr>
          <w:rFonts w:ascii="Arial Narrow" w:hAnsi="Arial Narrow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4"/>
        <w:gridCol w:w="4215"/>
      </w:tblGrid>
      <w:tr w:rsidR="006C6C66" w:rsidRPr="006C6C66" w:rsidTr="00802699">
        <w:trPr>
          <w:trHeight w:hRule="exact" w:val="396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C6C66" w:rsidRPr="006C6C66" w:rsidRDefault="006C6C66" w:rsidP="006C6C66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Администрация</w:t>
            </w:r>
          </w:p>
          <w:p w:rsidR="006C6C66" w:rsidRPr="006C6C66" w:rsidRDefault="006C6C66" w:rsidP="006C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C6C66" w:rsidRPr="006C6C66" w:rsidRDefault="006C6C66" w:rsidP="006C6C66">
            <w:pPr>
              <w:jc w:val="center"/>
              <w:rPr>
                <w:b/>
                <w:sz w:val="28"/>
                <w:szCs w:val="28"/>
              </w:rPr>
            </w:pPr>
            <w:r w:rsidRPr="006C6C66">
              <w:rPr>
                <w:b/>
                <w:sz w:val="28"/>
                <w:szCs w:val="28"/>
              </w:rPr>
              <w:t xml:space="preserve">  Верхнечебеньковский  Сельсовет</w:t>
            </w:r>
          </w:p>
          <w:p w:rsidR="006C6C66" w:rsidRPr="006C6C66" w:rsidRDefault="006C6C66" w:rsidP="006C6C66">
            <w:pPr>
              <w:jc w:val="center"/>
              <w:rPr>
                <w:b/>
                <w:sz w:val="28"/>
                <w:szCs w:val="28"/>
              </w:rPr>
            </w:pPr>
            <w:r w:rsidRPr="006C6C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6C66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6C6C66">
              <w:rPr>
                <w:b/>
                <w:sz w:val="28"/>
                <w:szCs w:val="28"/>
              </w:rPr>
              <w:t xml:space="preserve"> района</w:t>
            </w:r>
          </w:p>
          <w:p w:rsidR="006C6C66" w:rsidRPr="006C6C66" w:rsidRDefault="006C6C66" w:rsidP="006C6C66">
            <w:pPr>
              <w:jc w:val="center"/>
              <w:rPr>
                <w:b/>
                <w:sz w:val="28"/>
                <w:szCs w:val="28"/>
              </w:rPr>
            </w:pPr>
            <w:r w:rsidRPr="006C6C66">
              <w:rPr>
                <w:b/>
                <w:sz w:val="28"/>
                <w:szCs w:val="28"/>
              </w:rPr>
              <w:t xml:space="preserve"> Оренбургской области</w:t>
            </w:r>
          </w:p>
          <w:p w:rsidR="006C6C66" w:rsidRPr="006C6C66" w:rsidRDefault="006C6C66" w:rsidP="006C6C66">
            <w:pPr>
              <w:suppressAutoHyphens/>
              <w:spacing w:after="120"/>
              <w:jc w:val="center"/>
              <w:rPr>
                <w:b/>
                <w:bCs/>
                <w:caps/>
                <w:lang w:eastAsia="ar-SA"/>
              </w:rPr>
            </w:pPr>
          </w:p>
          <w:p w:rsidR="006C6C66" w:rsidRPr="006C6C66" w:rsidRDefault="006C6C66" w:rsidP="006C6C66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6C6C66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6C6C66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6C6C66" w:rsidRPr="006C6C66" w:rsidRDefault="006C6C66" w:rsidP="006C6C66">
            <w:pPr>
              <w:jc w:val="both"/>
              <w:rPr>
                <w:sz w:val="28"/>
                <w:szCs w:val="28"/>
              </w:rPr>
            </w:pPr>
          </w:p>
          <w:p w:rsidR="006C6C66" w:rsidRPr="006C6C66" w:rsidRDefault="006C6C66" w:rsidP="006C6C66">
            <w:pPr>
              <w:jc w:val="center"/>
              <w:rPr>
                <w:spacing w:val="60"/>
                <w:sz w:val="28"/>
                <w:szCs w:val="28"/>
              </w:rPr>
            </w:pPr>
            <w:r w:rsidRPr="006C6C66">
              <w:rPr>
                <w:sz w:val="28"/>
                <w:szCs w:val="28"/>
              </w:rPr>
              <w:t>28.06.2024г №  56-п</w:t>
            </w:r>
          </w:p>
          <w:p w:rsidR="006C6C66" w:rsidRPr="006C6C66" w:rsidRDefault="006C6C66" w:rsidP="006C6C66">
            <w:pPr>
              <w:ind w:left="-68" w:right="-74"/>
              <w:rPr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C6C66" w:rsidRPr="006C6C66" w:rsidRDefault="006C6C66" w:rsidP="006C6C66">
            <w:pPr>
              <w:jc w:val="center"/>
              <w:rPr>
                <w:b/>
                <w:bCs/>
              </w:rPr>
            </w:pPr>
            <w:r w:rsidRPr="006C6C66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6C6C66" w:rsidRPr="006C6C66" w:rsidRDefault="006C6C66" w:rsidP="006C6C66">
            <w:pPr>
              <w:jc w:val="both"/>
              <w:rPr>
                <w:sz w:val="26"/>
                <w:szCs w:val="26"/>
              </w:rPr>
            </w:pPr>
          </w:p>
        </w:tc>
      </w:tr>
      <w:tr w:rsidR="006C6C66" w:rsidRPr="006C6C66" w:rsidTr="00802699">
        <w:trPr>
          <w:trHeight w:val="14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C6C66" w:rsidRPr="006C6C66" w:rsidRDefault="006C6C66" w:rsidP="006C6C66">
            <w:pPr>
              <w:jc w:val="both"/>
              <w:rPr>
                <w:sz w:val="2"/>
                <w:szCs w:val="2"/>
              </w:rPr>
            </w:pPr>
          </w:p>
          <w:p w:rsidR="006C6C66" w:rsidRPr="006C6C66" w:rsidRDefault="006C6C66" w:rsidP="006C6C66">
            <w:pPr>
              <w:jc w:val="both"/>
              <w:rPr>
                <w:sz w:val="2"/>
                <w:szCs w:val="2"/>
              </w:rPr>
            </w:pPr>
          </w:p>
          <w:p w:rsidR="006C6C66" w:rsidRPr="006C6C66" w:rsidRDefault="006C6C66" w:rsidP="006C6C66">
            <w:pPr>
              <w:jc w:val="both"/>
              <w:rPr>
                <w:sz w:val="2"/>
                <w:szCs w:val="2"/>
              </w:rPr>
            </w:pPr>
          </w:p>
          <w:p w:rsidR="006C6C66" w:rsidRPr="006C6C66" w:rsidRDefault="006C6C66" w:rsidP="006C6C66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6C6C66">
              <w:rPr>
                <w:noProof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Верхнечебеньковский </w:t>
            </w:r>
            <w:r w:rsidRPr="006C6C66">
              <w:rPr>
                <w:noProof/>
                <w:color w:val="FF0000"/>
                <w:sz w:val="28"/>
                <w:szCs w:val="28"/>
              </w:rPr>
              <w:t xml:space="preserve"> </w:t>
            </w:r>
            <w:r w:rsidRPr="006C6C66">
              <w:rPr>
                <w:noProof/>
                <w:sz w:val="28"/>
                <w:szCs w:val="28"/>
              </w:rPr>
              <w:t>сельсовет  Сакмарского  района от 26.04.2022 № 25-п «О создании межведомственной комиссии</w:t>
            </w:r>
            <w:r w:rsidRPr="006C6C66">
              <w:t xml:space="preserve"> </w: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20320</wp:posOffset>
                      </wp:positionV>
                      <wp:extent cx="2825115" cy="229235"/>
                      <wp:effectExtent l="10795" t="6350" r="12065" b="12065"/>
                      <wp:wrapNone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7" name="Line 3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5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" o:spid="_x0000_s1026" style="position:absolute;margin-left:-5.95pt;margin-top:1.6pt;width:222.45pt;height:18.05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">
                      <v:line id="Line 3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ZFwsQAAADbAAAADwAAAGRycy9kb3ducmV2LnhtbESPQWvCQBCF7wX/wzJCL6Kb9iAluooE&#10;hIJetBX1NmTHbDA7G7Orpv++cyj0NsN7894382XvG/WgLtaBDbxNMlDEZbA1Vwa+v9bjD1AxIVts&#10;ApOBH4qwXAxe5pjb8OQdPfapUhLCMUcDLqU21zqWjjzGSWiJRbuEzmOStau07fAp4b7R71k21R5r&#10;lgaHLRWOyuv+7g2Ud7e5jXh0ONd6etzqos+K086Y12G/moFK1Kd/89/1pxV8oZdfZAC9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kXCxAAAANs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Pr="006C6C66">
              <w:rPr>
                <w:sz w:val="28"/>
                <w:szCs w:val="28"/>
              </w:rPr>
              <w:t xml:space="preserve">по признанию помещения жилым помещением,  жилого помещения пригодным (непригодным) для проживания граждан  и многоквартирного дома аварийным и подлежащим сносу или реконструкции </w:t>
            </w:r>
            <w:r w:rsidRPr="006C6C66">
              <w:rPr>
                <w:noProof/>
                <w:sz w:val="28"/>
                <w:szCs w:val="28"/>
              </w:rPr>
              <w:t xml:space="preserve"> на территории муниципального образования сельсовет Верхнечебеньковский  сельсовет Сакмарского района района Оренбургской области» (с изменениями от 02.08.2022 г № 48-п;</w:t>
            </w:r>
            <w:proofErr w:type="gramEnd"/>
            <w:r w:rsidRPr="006C6C66">
              <w:rPr>
                <w:noProof/>
                <w:sz w:val="28"/>
                <w:szCs w:val="28"/>
              </w:rPr>
              <w:t xml:space="preserve"> от 22.05.2024 № 47-п)</w:t>
            </w:r>
          </w:p>
          <w:p w:rsidR="006C6C66" w:rsidRPr="006C6C66" w:rsidRDefault="006C6C66" w:rsidP="006C6C66">
            <w:pPr>
              <w:outlineLvl w:val="0"/>
              <w:rPr>
                <w:sz w:val="28"/>
                <w:szCs w:val="28"/>
              </w:rPr>
            </w:pPr>
          </w:p>
          <w:p w:rsidR="006C6C66" w:rsidRPr="006C6C66" w:rsidRDefault="006C6C66" w:rsidP="006C6C66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C6C66" w:rsidRPr="006C6C66" w:rsidRDefault="006C6C66" w:rsidP="006C6C66">
            <w:pPr>
              <w:rPr>
                <w:sz w:val="26"/>
                <w:szCs w:val="2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6C6C66" w:rsidRPr="006C6C66" w:rsidRDefault="006C6C66" w:rsidP="006C6C66">
            <w:pPr>
              <w:rPr>
                <w:sz w:val="26"/>
                <w:szCs w:val="26"/>
              </w:rPr>
            </w:pPr>
          </w:p>
          <w:p w:rsidR="006C6C66" w:rsidRPr="006C6C66" w:rsidRDefault="006C6C66" w:rsidP="006C6C66">
            <w:pPr>
              <w:rPr>
                <w:sz w:val="26"/>
                <w:szCs w:val="26"/>
              </w:rPr>
            </w:pPr>
          </w:p>
          <w:p w:rsidR="006C6C66" w:rsidRPr="006C6C66" w:rsidRDefault="006C6C66" w:rsidP="006C6C66">
            <w:pPr>
              <w:rPr>
                <w:sz w:val="26"/>
                <w:szCs w:val="26"/>
              </w:rPr>
            </w:pPr>
          </w:p>
        </w:tc>
      </w:tr>
    </w:tbl>
    <w:p w:rsidR="006C6C66" w:rsidRPr="006C6C66" w:rsidRDefault="006C6C66" w:rsidP="006C6C66">
      <w:pPr>
        <w:tabs>
          <w:tab w:val="left" w:pos="4395"/>
        </w:tabs>
        <w:ind w:firstLine="709"/>
        <w:jc w:val="both"/>
        <w:rPr>
          <w:sz w:val="28"/>
          <w:szCs w:val="28"/>
        </w:rPr>
      </w:pPr>
      <w:proofErr w:type="gramStart"/>
      <w:r w:rsidRPr="006C6C66">
        <w:rPr>
          <w:sz w:val="28"/>
          <w:szCs w:val="28"/>
        </w:rPr>
        <w:t xml:space="preserve">В соответствии с постановлением Правительства Российской Федерации от 28.01.2006 № 47 «Об утверждении Положения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домом, Федеральным законом от 06.10.2003 </w:t>
      </w:r>
      <w:r w:rsidRPr="006C6C66">
        <w:rPr>
          <w:sz w:val="28"/>
          <w:szCs w:val="28"/>
        </w:rPr>
        <w:lastRenderedPageBreak/>
        <w:t>№ 131-ФЗ «Об общих принципах организации местного самоуправления в Российской Федерации», руководствуясь Уставом муниципального</w:t>
      </w:r>
      <w:proofErr w:type="gramEnd"/>
      <w:r w:rsidRPr="006C6C66">
        <w:rPr>
          <w:sz w:val="28"/>
          <w:szCs w:val="28"/>
        </w:rPr>
        <w:t xml:space="preserve"> образования Весенний сельсовет Оренбургского района:</w:t>
      </w:r>
    </w:p>
    <w:p w:rsidR="006C6C66" w:rsidRPr="006C6C66" w:rsidRDefault="006C6C66" w:rsidP="006C6C66">
      <w:pPr>
        <w:ind w:firstLine="708"/>
        <w:jc w:val="both"/>
        <w:rPr>
          <w:noProof/>
          <w:sz w:val="28"/>
          <w:szCs w:val="28"/>
        </w:rPr>
      </w:pPr>
      <w:r w:rsidRPr="006C6C66">
        <w:rPr>
          <w:sz w:val="28"/>
          <w:szCs w:val="28"/>
        </w:rPr>
        <w:t>1. </w:t>
      </w:r>
      <w:proofErr w:type="gramStart"/>
      <w:r w:rsidRPr="006C6C66">
        <w:rPr>
          <w:noProof/>
          <w:sz w:val="28"/>
          <w:szCs w:val="28"/>
        </w:rPr>
        <w:t>Внести в постановление администрации муниципального образования Верхнечебеньковский сельсовет Сакмарского района от  26.04.2022 № 25-п «О создании межведомственной комиссии</w:t>
      </w:r>
      <w:r w:rsidRPr="006C6C66">
        <w:t xml:space="preserve"> </w:t>
      </w:r>
      <w:r w:rsidRPr="006C6C66">
        <w:rPr>
          <w:sz w:val="28"/>
          <w:szCs w:val="28"/>
        </w:rPr>
        <w:t xml:space="preserve">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</w:t>
      </w:r>
      <w:r w:rsidRPr="006C6C66">
        <w:rPr>
          <w:noProof/>
          <w:sz w:val="28"/>
          <w:szCs w:val="28"/>
        </w:rPr>
        <w:t>на территории муниципального образования сельсовет Верхнечебеньковский сельсовет Сакмарского  района Оренбургской области» (с изменениями от 02.08.2022 № 48-п, от 07.05.2024 № № 47-п)</w:t>
      </w:r>
      <w:proofErr w:type="gramEnd"/>
    </w:p>
    <w:p w:rsidR="006C6C66" w:rsidRPr="006C6C66" w:rsidRDefault="006C6C66" w:rsidP="006C6C66">
      <w:pPr>
        <w:tabs>
          <w:tab w:val="left" w:pos="4395"/>
        </w:tabs>
        <w:jc w:val="both"/>
        <w:rPr>
          <w:sz w:val="28"/>
          <w:szCs w:val="28"/>
        </w:rPr>
      </w:pPr>
      <w:r w:rsidRPr="006C6C66">
        <w:rPr>
          <w:sz w:val="28"/>
          <w:szCs w:val="28"/>
        </w:rPr>
        <w:t xml:space="preserve">следующие изменения: </w:t>
      </w:r>
    </w:p>
    <w:p w:rsidR="006C6C66" w:rsidRPr="006C6C66" w:rsidRDefault="006C6C66" w:rsidP="006C6C66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6C6C66">
        <w:rPr>
          <w:sz w:val="28"/>
          <w:szCs w:val="28"/>
        </w:rPr>
        <w:t>1.1. Приложение № 1 «Состав межведомственной комиссии» к постановлению изложить в новой редакции согласно приложению № 1 к настоящему постановлению.</w:t>
      </w:r>
    </w:p>
    <w:p w:rsidR="006C6C66" w:rsidRPr="006C6C66" w:rsidRDefault="006C6C66" w:rsidP="006C6C66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6C6C66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муниципального образования </w:t>
      </w:r>
      <w:r w:rsidRPr="006C6C66">
        <w:rPr>
          <w:noProof/>
          <w:sz w:val="28"/>
          <w:szCs w:val="28"/>
        </w:rPr>
        <w:t>Верхнечебеньковский</w:t>
      </w:r>
      <w:r w:rsidRPr="006C6C66">
        <w:rPr>
          <w:sz w:val="28"/>
          <w:szCs w:val="28"/>
        </w:rPr>
        <w:t xml:space="preserve"> сельсовет </w:t>
      </w:r>
      <w:proofErr w:type="spellStart"/>
      <w:r w:rsidRPr="006C6C66">
        <w:rPr>
          <w:sz w:val="28"/>
          <w:szCs w:val="28"/>
        </w:rPr>
        <w:t>Сакмарского</w:t>
      </w:r>
      <w:proofErr w:type="spellEnd"/>
      <w:r w:rsidRPr="006C6C66">
        <w:rPr>
          <w:sz w:val="28"/>
          <w:szCs w:val="28"/>
        </w:rPr>
        <w:t xml:space="preserve"> района.</w:t>
      </w:r>
    </w:p>
    <w:p w:rsidR="006C6C66" w:rsidRPr="006C6C66" w:rsidRDefault="006C6C66" w:rsidP="006C6C66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6C6C66">
        <w:rPr>
          <w:sz w:val="28"/>
          <w:szCs w:val="28"/>
        </w:rPr>
        <w:t xml:space="preserve">          3. </w:t>
      </w:r>
      <w:proofErr w:type="gramStart"/>
      <w:r w:rsidRPr="006C6C66">
        <w:rPr>
          <w:sz w:val="28"/>
          <w:szCs w:val="28"/>
        </w:rPr>
        <w:t>Контроль за</w:t>
      </w:r>
      <w:proofErr w:type="gramEnd"/>
      <w:r w:rsidRPr="006C6C6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C6C66" w:rsidRPr="006C6C66" w:rsidRDefault="006C6C66" w:rsidP="006C6C66">
      <w:pPr>
        <w:tabs>
          <w:tab w:val="left" w:pos="0"/>
        </w:tabs>
        <w:suppressAutoHyphens/>
        <w:ind w:left="360"/>
        <w:jc w:val="both"/>
        <w:rPr>
          <w:sz w:val="28"/>
          <w:szCs w:val="28"/>
        </w:rPr>
      </w:pPr>
    </w:p>
    <w:p w:rsidR="006C6C66" w:rsidRPr="006C6C66" w:rsidRDefault="006C6C66" w:rsidP="006C6C66">
      <w:pPr>
        <w:tabs>
          <w:tab w:val="left" w:pos="0"/>
        </w:tabs>
        <w:suppressAutoHyphens/>
        <w:ind w:left="360"/>
        <w:jc w:val="both"/>
        <w:rPr>
          <w:sz w:val="28"/>
          <w:szCs w:val="28"/>
        </w:rPr>
      </w:pPr>
    </w:p>
    <w:p w:rsidR="006C6C66" w:rsidRPr="006C6C66" w:rsidRDefault="006C6C66" w:rsidP="006C6C66">
      <w:pPr>
        <w:rPr>
          <w:sz w:val="28"/>
          <w:szCs w:val="28"/>
        </w:rPr>
      </w:pPr>
      <w:r w:rsidRPr="006C6C66">
        <w:rPr>
          <w:sz w:val="28"/>
          <w:szCs w:val="28"/>
        </w:rPr>
        <w:t xml:space="preserve">Глава муниципального образования                                                                  Верхнечебеньковский сельсовет                                               Р.Б. Рахматуллин   </w:t>
      </w:r>
    </w:p>
    <w:p w:rsidR="006C6C66" w:rsidRPr="006C6C66" w:rsidRDefault="006C6C66" w:rsidP="006C6C66">
      <w:pPr>
        <w:jc w:val="both"/>
        <w:rPr>
          <w:sz w:val="28"/>
          <w:szCs w:val="28"/>
        </w:rPr>
      </w:pPr>
      <w:r w:rsidRPr="006C6C66">
        <w:rPr>
          <w:sz w:val="28"/>
          <w:szCs w:val="28"/>
        </w:rPr>
        <w:t xml:space="preserve">           </w:t>
      </w:r>
    </w:p>
    <w:p w:rsidR="006C6C66" w:rsidRPr="006C6C66" w:rsidRDefault="006C6C66" w:rsidP="006C6C66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6C6C66" w:rsidRPr="006C6C66" w:rsidRDefault="006C6C66" w:rsidP="006C6C66">
      <w:pPr>
        <w:widowControl w:val="0"/>
        <w:tabs>
          <w:tab w:val="left" w:pos="9292"/>
        </w:tabs>
        <w:spacing w:after="610" w:line="254" w:lineRule="exact"/>
        <w:ind w:left="5980"/>
        <w:rPr>
          <w:sz w:val="22"/>
          <w:szCs w:val="22"/>
          <w:lang w:bidi="ru-RU"/>
        </w:rPr>
      </w:pPr>
      <w:r w:rsidRPr="006C6C66">
        <w:rPr>
          <w:sz w:val="22"/>
          <w:szCs w:val="22"/>
          <w:lang w:bidi="ru-RU"/>
        </w:rPr>
        <w:t>П</w:t>
      </w:r>
      <w:r w:rsidRPr="006C6C66">
        <w:rPr>
          <w:color w:val="000000"/>
          <w:sz w:val="22"/>
          <w:szCs w:val="22"/>
          <w:lang w:bidi="ru-RU"/>
        </w:rPr>
        <w:t>риложение №</w:t>
      </w:r>
      <w:r w:rsidRPr="006C6C66">
        <w:rPr>
          <w:color w:val="000000"/>
          <w:sz w:val="22"/>
          <w:szCs w:val="22"/>
          <w:lang w:eastAsia="en-US" w:bidi="en-US"/>
        </w:rPr>
        <w:t xml:space="preserve"> 1</w:t>
      </w:r>
      <w:r w:rsidRPr="006C6C66">
        <w:rPr>
          <w:color w:val="000000"/>
          <w:sz w:val="22"/>
          <w:szCs w:val="22"/>
          <w:lang w:bidi="ru-RU"/>
        </w:rPr>
        <w:t xml:space="preserve"> к постановлению администрации МО  Верхнечебеньковский  сельсовет </w:t>
      </w:r>
      <w:proofErr w:type="spellStart"/>
      <w:r w:rsidRPr="006C6C66">
        <w:rPr>
          <w:color w:val="000000"/>
          <w:sz w:val="22"/>
          <w:szCs w:val="22"/>
          <w:lang w:bidi="ru-RU"/>
        </w:rPr>
        <w:t>Сакмарского</w:t>
      </w:r>
      <w:proofErr w:type="spellEnd"/>
      <w:r w:rsidRPr="006C6C66">
        <w:rPr>
          <w:color w:val="000000"/>
          <w:sz w:val="22"/>
          <w:szCs w:val="22"/>
          <w:lang w:bidi="ru-RU"/>
        </w:rPr>
        <w:t xml:space="preserve">  района Оренбургской области от</w:t>
      </w:r>
      <w:r w:rsidRPr="006C6C66">
        <w:rPr>
          <w:sz w:val="22"/>
          <w:szCs w:val="22"/>
          <w:lang w:bidi="ru-RU"/>
        </w:rPr>
        <w:t xml:space="preserve">  28.06.2024  № 56-п</w:t>
      </w:r>
    </w:p>
    <w:p w:rsidR="006C6C66" w:rsidRPr="006C6C66" w:rsidRDefault="006C6C66" w:rsidP="006C6C66">
      <w:pPr>
        <w:widowControl w:val="0"/>
        <w:spacing w:line="317" w:lineRule="exact"/>
        <w:ind w:left="160"/>
        <w:jc w:val="center"/>
        <w:rPr>
          <w:sz w:val="28"/>
          <w:szCs w:val="28"/>
          <w:lang w:bidi="ru-RU"/>
        </w:rPr>
      </w:pPr>
      <w:r w:rsidRPr="006C6C66">
        <w:rPr>
          <w:color w:val="000000"/>
          <w:sz w:val="28"/>
          <w:szCs w:val="28"/>
          <w:lang w:bidi="ru-RU"/>
        </w:rPr>
        <w:t>Состав</w:t>
      </w:r>
    </w:p>
    <w:p w:rsidR="006C6C66" w:rsidRDefault="006C6C66" w:rsidP="006C6C66">
      <w:pPr>
        <w:rPr>
          <w:rFonts w:ascii="Arial Narrow" w:hAnsi="Arial Narrow"/>
        </w:rPr>
      </w:pPr>
      <w:r w:rsidRPr="006C6C66">
        <w:rPr>
          <w:color w:val="000000"/>
          <w:sz w:val="28"/>
          <w:szCs w:val="28"/>
          <w:lang w:bidi="ru-RU"/>
        </w:rPr>
        <w:t xml:space="preserve">межведомственной комиссии по признанию помещения жилым помещением, жилого помещения пригодным (непригодным) для проживания граждан и  многоквартирного дома аварийным и подлежащим сносу или реконструкции, садового дома жилым домом и жилого дома садовым домом  на территории муниципального образования Верхнечебеньковский сельсовет </w:t>
      </w:r>
      <w:proofErr w:type="spellStart"/>
      <w:r w:rsidRPr="006C6C66">
        <w:rPr>
          <w:color w:val="000000"/>
          <w:sz w:val="28"/>
          <w:szCs w:val="28"/>
          <w:lang w:bidi="ru-RU"/>
        </w:rPr>
        <w:t>Сакмарского</w:t>
      </w:r>
      <w:proofErr w:type="spellEnd"/>
      <w:r w:rsidRPr="006C6C66">
        <w:rPr>
          <w:color w:val="000000"/>
          <w:sz w:val="28"/>
          <w:szCs w:val="28"/>
          <w:lang w:bidi="ru-RU"/>
        </w:rPr>
        <w:t xml:space="preserve"> района Оре</w:t>
      </w:r>
    </w:p>
    <w:p w:rsidR="006C6C66" w:rsidRDefault="006C6C66" w:rsidP="00415EB2">
      <w:pPr>
        <w:rPr>
          <w:rFonts w:ascii="Arial Narrow" w:hAnsi="Arial Narrow"/>
        </w:rPr>
      </w:pPr>
      <w:bookmarkStart w:id="0" w:name="_GoBack"/>
      <w:bookmarkEnd w:id="0"/>
    </w:p>
    <w:tbl>
      <w:tblPr>
        <w:tblOverlap w:val="never"/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6472"/>
      </w:tblGrid>
      <w:tr w:rsidR="006C6C66" w:rsidRPr="006C6C66" w:rsidTr="00802699">
        <w:tblPrEx>
          <w:tblCellMar>
            <w:top w:w="0" w:type="dxa"/>
            <w:bottom w:w="0" w:type="dxa"/>
          </w:tblCellMar>
        </w:tblPrEx>
        <w:trPr>
          <w:trHeight w:hRule="exact" w:val="863"/>
          <w:jc w:val="center"/>
        </w:trPr>
        <w:tc>
          <w:tcPr>
            <w:tcW w:w="3163" w:type="dxa"/>
            <w:shd w:val="clear" w:color="auto" w:fill="FFFFFF"/>
            <w:vAlign w:val="bottom"/>
          </w:tcPr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spacing w:line="312" w:lineRule="exact"/>
              <w:ind w:left="142"/>
              <w:rPr>
                <w:sz w:val="28"/>
                <w:szCs w:val="28"/>
                <w:lang w:bidi="ru-RU"/>
              </w:rPr>
            </w:pPr>
            <w:r w:rsidRPr="006C6C66">
              <w:rPr>
                <w:sz w:val="28"/>
                <w:szCs w:val="28"/>
                <w:lang w:bidi="ru-RU"/>
              </w:rPr>
              <w:lastRenderedPageBreak/>
              <w:t xml:space="preserve">Рахматуллин </w:t>
            </w:r>
            <w:proofErr w:type="spellStart"/>
            <w:r w:rsidRPr="006C6C66">
              <w:rPr>
                <w:sz w:val="28"/>
                <w:szCs w:val="28"/>
                <w:lang w:bidi="ru-RU"/>
              </w:rPr>
              <w:t>Рамиль</w:t>
            </w:r>
            <w:proofErr w:type="spellEnd"/>
            <w:r w:rsidRPr="006C6C66">
              <w:rPr>
                <w:sz w:val="28"/>
                <w:szCs w:val="28"/>
                <w:lang w:bidi="ru-RU"/>
              </w:rPr>
              <w:t xml:space="preserve"> Булатович</w:t>
            </w:r>
          </w:p>
        </w:tc>
        <w:tc>
          <w:tcPr>
            <w:tcW w:w="6472" w:type="dxa"/>
            <w:shd w:val="clear" w:color="auto" w:fill="FFFFFF"/>
            <w:vAlign w:val="bottom"/>
          </w:tcPr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spacing w:line="312" w:lineRule="exact"/>
              <w:ind w:left="142"/>
              <w:rPr>
                <w:sz w:val="28"/>
                <w:szCs w:val="28"/>
                <w:lang w:bidi="ru-RU"/>
              </w:rPr>
            </w:pPr>
            <w:r w:rsidRPr="006C6C6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Глава муниципального образования, председатель межведомственной комиссии</w:t>
            </w:r>
          </w:p>
        </w:tc>
      </w:tr>
      <w:tr w:rsidR="006C6C66" w:rsidRPr="006C6C66" w:rsidTr="00802699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9634" w:type="dxa"/>
            <w:gridSpan w:val="2"/>
            <w:shd w:val="clear" w:color="auto" w:fill="FFFFFF"/>
            <w:vAlign w:val="bottom"/>
          </w:tcPr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spacing w:line="220" w:lineRule="exact"/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spacing w:line="220" w:lineRule="exact"/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C6C6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Члены комиссии:</w:t>
            </w:r>
          </w:p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spacing w:line="220" w:lineRule="exact"/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spacing w:line="220" w:lineRule="exact"/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spacing w:line="220" w:lineRule="exact"/>
              <w:ind w:left="142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6C6C66" w:rsidRPr="006C6C66" w:rsidTr="0080269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163" w:type="dxa"/>
            <w:shd w:val="clear" w:color="auto" w:fill="FFFFFF"/>
          </w:tcPr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spacing w:line="312" w:lineRule="exact"/>
              <w:ind w:left="142"/>
              <w:rPr>
                <w:sz w:val="28"/>
                <w:szCs w:val="28"/>
                <w:lang w:bidi="ru-RU"/>
              </w:rPr>
            </w:pPr>
            <w:r w:rsidRPr="006C6C66">
              <w:rPr>
                <w:sz w:val="28"/>
                <w:szCs w:val="28"/>
                <w:lang w:bidi="ru-RU"/>
              </w:rPr>
              <w:t xml:space="preserve">Рахматуллина Венера </w:t>
            </w:r>
            <w:proofErr w:type="spellStart"/>
            <w:r w:rsidRPr="006C6C66">
              <w:rPr>
                <w:sz w:val="28"/>
                <w:szCs w:val="28"/>
                <w:lang w:bidi="ru-RU"/>
              </w:rPr>
              <w:t>Адгамовна</w:t>
            </w:r>
            <w:proofErr w:type="spellEnd"/>
          </w:p>
        </w:tc>
        <w:tc>
          <w:tcPr>
            <w:tcW w:w="6472" w:type="dxa"/>
            <w:shd w:val="clear" w:color="auto" w:fill="FFFFFF"/>
          </w:tcPr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ind w:left="142"/>
              <w:jc w:val="center"/>
              <w:rPr>
                <w:sz w:val="28"/>
                <w:szCs w:val="28"/>
                <w:lang w:bidi="ru-RU"/>
              </w:rPr>
            </w:pPr>
            <w:r w:rsidRPr="006C6C66">
              <w:rPr>
                <w:sz w:val="28"/>
                <w:szCs w:val="28"/>
                <w:lang w:bidi="ru-RU"/>
              </w:rPr>
              <w:t>Специалист 2 категории администрации МО Верхнечебеньковский сельсовет</w:t>
            </w:r>
          </w:p>
        </w:tc>
      </w:tr>
      <w:tr w:rsidR="006C6C66" w:rsidRPr="006C6C66" w:rsidTr="00802699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3163" w:type="dxa"/>
            <w:shd w:val="clear" w:color="auto" w:fill="FFFFFF"/>
            <w:vAlign w:val="bottom"/>
          </w:tcPr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spacing w:line="312" w:lineRule="exact"/>
              <w:ind w:left="142"/>
              <w:rPr>
                <w:sz w:val="28"/>
                <w:szCs w:val="28"/>
                <w:lang w:bidi="ru-RU"/>
              </w:rPr>
            </w:pPr>
            <w:proofErr w:type="spellStart"/>
            <w:r w:rsidRPr="006C6C66">
              <w:rPr>
                <w:sz w:val="28"/>
                <w:szCs w:val="28"/>
                <w:lang w:bidi="ru-RU"/>
              </w:rPr>
              <w:t>Варламичева</w:t>
            </w:r>
            <w:proofErr w:type="spellEnd"/>
            <w:r w:rsidRPr="006C6C66">
              <w:rPr>
                <w:sz w:val="28"/>
                <w:szCs w:val="28"/>
                <w:lang w:bidi="ru-RU"/>
              </w:rPr>
              <w:t xml:space="preserve"> Лариса Васильевна</w:t>
            </w:r>
          </w:p>
        </w:tc>
        <w:tc>
          <w:tcPr>
            <w:tcW w:w="6471" w:type="dxa"/>
            <w:shd w:val="clear" w:color="auto" w:fill="FFFFFF"/>
          </w:tcPr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ind w:left="142"/>
              <w:jc w:val="center"/>
              <w:rPr>
                <w:sz w:val="28"/>
                <w:szCs w:val="28"/>
                <w:lang w:bidi="ru-RU"/>
              </w:rPr>
            </w:pPr>
            <w:r w:rsidRPr="006C6C66">
              <w:rPr>
                <w:sz w:val="28"/>
                <w:szCs w:val="28"/>
                <w:lang w:bidi="ru-RU"/>
              </w:rPr>
              <w:t xml:space="preserve">Начальник отдела архитектуры и градостроительства  администрации </w:t>
            </w:r>
            <w:proofErr w:type="spellStart"/>
            <w:r w:rsidRPr="006C6C66">
              <w:rPr>
                <w:sz w:val="28"/>
                <w:szCs w:val="28"/>
                <w:lang w:bidi="ru-RU"/>
              </w:rPr>
              <w:t>Сакмарского</w:t>
            </w:r>
            <w:proofErr w:type="spellEnd"/>
            <w:r w:rsidRPr="006C6C66">
              <w:rPr>
                <w:sz w:val="28"/>
                <w:szCs w:val="28"/>
                <w:lang w:bidi="ru-RU"/>
              </w:rPr>
              <w:t xml:space="preserve"> района (по согласованию)</w:t>
            </w:r>
          </w:p>
        </w:tc>
      </w:tr>
      <w:tr w:rsidR="006C6C66" w:rsidRPr="006C6C66" w:rsidTr="00802699">
        <w:tblPrEx>
          <w:tblCellMar>
            <w:top w:w="0" w:type="dxa"/>
            <w:bottom w:w="0" w:type="dxa"/>
          </w:tblCellMar>
        </w:tblPrEx>
        <w:trPr>
          <w:trHeight w:hRule="exact" w:val="1121"/>
          <w:jc w:val="center"/>
        </w:trPr>
        <w:tc>
          <w:tcPr>
            <w:tcW w:w="3163" w:type="dxa"/>
            <w:shd w:val="clear" w:color="auto" w:fill="FFFFFF"/>
          </w:tcPr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ind w:left="142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6C6C66">
              <w:rPr>
                <w:sz w:val="28"/>
                <w:szCs w:val="28"/>
                <w:lang w:bidi="ru-RU"/>
              </w:rPr>
              <w:t xml:space="preserve">Косолапова Татьяна </w:t>
            </w:r>
            <w:proofErr w:type="spellStart"/>
            <w:r w:rsidRPr="006C6C66">
              <w:rPr>
                <w:sz w:val="28"/>
                <w:szCs w:val="28"/>
                <w:lang w:bidi="ru-RU"/>
              </w:rPr>
              <w:t>Рашитовна</w:t>
            </w:r>
            <w:proofErr w:type="spellEnd"/>
          </w:p>
        </w:tc>
        <w:tc>
          <w:tcPr>
            <w:tcW w:w="6471" w:type="dxa"/>
            <w:shd w:val="clear" w:color="auto" w:fill="FFFFFF"/>
          </w:tcPr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ind w:left="142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6C6C66">
              <w:rPr>
                <w:sz w:val="28"/>
                <w:szCs w:val="28"/>
                <w:lang w:bidi="ru-RU"/>
              </w:rPr>
              <w:t xml:space="preserve">Инженер 2 категории МКУ «Отдел материально- технического обеспечения администрации </w:t>
            </w:r>
            <w:proofErr w:type="spellStart"/>
            <w:r w:rsidRPr="006C6C66">
              <w:rPr>
                <w:sz w:val="28"/>
                <w:szCs w:val="28"/>
                <w:lang w:bidi="ru-RU"/>
              </w:rPr>
              <w:t>Сакмарского</w:t>
            </w:r>
            <w:proofErr w:type="spellEnd"/>
            <w:r w:rsidRPr="006C6C66">
              <w:rPr>
                <w:sz w:val="28"/>
                <w:szCs w:val="28"/>
                <w:lang w:bidi="ru-RU"/>
              </w:rPr>
              <w:t xml:space="preserve"> района (по согласованию)</w:t>
            </w:r>
          </w:p>
        </w:tc>
      </w:tr>
      <w:tr w:rsidR="006C6C66" w:rsidRPr="006C6C66" w:rsidTr="00802699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163" w:type="dxa"/>
            <w:shd w:val="clear" w:color="auto" w:fill="FFFFFF"/>
          </w:tcPr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ind w:left="142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6C6C66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Старцев Игорь Николаевич</w:t>
            </w:r>
          </w:p>
        </w:tc>
        <w:tc>
          <w:tcPr>
            <w:tcW w:w="6471" w:type="dxa"/>
            <w:shd w:val="clear" w:color="auto" w:fill="FFFFFF"/>
          </w:tcPr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ind w:left="142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6C6C66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Главный специалист отдела по имуществу и земельным отношениям администрации </w:t>
            </w:r>
            <w:proofErr w:type="spellStart"/>
            <w:r w:rsidRPr="006C6C66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Сакмарского</w:t>
            </w:r>
            <w:proofErr w:type="spellEnd"/>
            <w:r w:rsidRPr="006C6C66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района (по согласованию)</w:t>
            </w:r>
          </w:p>
        </w:tc>
      </w:tr>
      <w:tr w:rsidR="006C6C66" w:rsidRPr="006C6C66" w:rsidTr="00802699">
        <w:tblPrEx>
          <w:tblCellMar>
            <w:top w:w="0" w:type="dxa"/>
            <w:bottom w:w="0" w:type="dxa"/>
          </w:tblCellMar>
        </w:tblPrEx>
        <w:trPr>
          <w:trHeight w:hRule="exact" w:val="852"/>
          <w:jc w:val="center"/>
        </w:trPr>
        <w:tc>
          <w:tcPr>
            <w:tcW w:w="9634" w:type="dxa"/>
            <w:gridSpan w:val="2"/>
            <w:shd w:val="clear" w:color="auto" w:fill="FFFFFF"/>
          </w:tcPr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ind w:left="142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6C6C66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Представитель Государственной жилищной инспекции по Оренбургской области (по согласованию)</w:t>
            </w:r>
          </w:p>
        </w:tc>
      </w:tr>
      <w:tr w:rsidR="006C6C66" w:rsidRPr="006C6C66" w:rsidTr="00802699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9634" w:type="dxa"/>
            <w:gridSpan w:val="2"/>
            <w:shd w:val="clear" w:color="auto" w:fill="FFFFFF"/>
          </w:tcPr>
          <w:p w:rsidR="006C6C66" w:rsidRPr="006C6C66" w:rsidRDefault="006C6C66" w:rsidP="006C6C66">
            <w:pPr>
              <w:framePr w:w="9721" w:h="8386" w:hRule="exact" w:wrap="notBeside" w:vAnchor="text" w:hAnchor="page" w:x="1651" w:y="461"/>
              <w:widowControl w:val="0"/>
              <w:ind w:left="142"/>
              <w:jc w:val="center"/>
              <w:rPr>
                <w:sz w:val="28"/>
                <w:szCs w:val="28"/>
                <w:lang w:bidi="ru-RU"/>
              </w:rPr>
            </w:pPr>
            <w:r w:rsidRPr="006C6C66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Представитель Управления  Федеральной службы по надзору в сфере </w:t>
            </w:r>
            <w:proofErr w:type="gramStart"/>
            <w:r w:rsidRPr="006C6C66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защиты прав потребителей благополучия человека</w:t>
            </w:r>
            <w:proofErr w:type="gramEnd"/>
            <w:r w:rsidRPr="006C6C66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по Оренбургской области (по согласованию)</w:t>
            </w:r>
          </w:p>
        </w:tc>
      </w:tr>
    </w:tbl>
    <w:p w:rsidR="006C6C66" w:rsidRDefault="006C6C66" w:rsidP="00415EB2">
      <w:pPr>
        <w:rPr>
          <w:rFonts w:ascii="Arial Narrow" w:hAnsi="Arial Narrow"/>
        </w:rPr>
      </w:pPr>
    </w:p>
    <w:p w:rsidR="00415EB2" w:rsidRPr="00415EB2" w:rsidRDefault="00415EB2" w:rsidP="00415EB2">
      <w:pPr>
        <w:rPr>
          <w:sz w:val="28"/>
          <w:szCs w:val="28"/>
        </w:rPr>
      </w:pPr>
      <w:r w:rsidRPr="00415EB2">
        <w:rPr>
          <w:sz w:val="28"/>
          <w:szCs w:val="28"/>
        </w:rPr>
        <w:t xml:space="preserve">              Администрация</w:t>
      </w:r>
    </w:p>
    <w:p w:rsidR="00415EB2" w:rsidRPr="00415EB2" w:rsidRDefault="00415EB2" w:rsidP="00415EB2">
      <w:pPr>
        <w:rPr>
          <w:sz w:val="28"/>
          <w:szCs w:val="28"/>
        </w:rPr>
      </w:pPr>
      <w:r w:rsidRPr="00415EB2">
        <w:rPr>
          <w:sz w:val="28"/>
          <w:szCs w:val="28"/>
        </w:rPr>
        <w:t xml:space="preserve">    муниципального образования</w:t>
      </w:r>
    </w:p>
    <w:p w:rsidR="00415EB2" w:rsidRPr="00415EB2" w:rsidRDefault="00415EB2" w:rsidP="00415EB2">
      <w:pPr>
        <w:rPr>
          <w:sz w:val="28"/>
          <w:szCs w:val="28"/>
        </w:rPr>
      </w:pPr>
      <w:r w:rsidRPr="00415EB2">
        <w:rPr>
          <w:sz w:val="28"/>
          <w:szCs w:val="28"/>
        </w:rPr>
        <w:t xml:space="preserve">  Верхнечебеньковский сельсовет</w:t>
      </w:r>
    </w:p>
    <w:p w:rsidR="00415EB2" w:rsidRPr="00415EB2" w:rsidRDefault="00415EB2" w:rsidP="00415EB2">
      <w:pPr>
        <w:rPr>
          <w:sz w:val="28"/>
          <w:szCs w:val="28"/>
        </w:rPr>
      </w:pPr>
      <w:r w:rsidRPr="00415EB2">
        <w:rPr>
          <w:sz w:val="28"/>
          <w:szCs w:val="28"/>
        </w:rPr>
        <w:t xml:space="preserve">           </w:t>
      </w:r>
      <w:proofErr w:type="spellStart"/>
      <w:r w:rsidRPr="00415EB2">
        <w:rPr>
          <w:sz w:val="28"/>
          <w:szCs w:val="28"/>
        </w:rPr>
        <w:t>Сакмарского</w:t>
      </w:r>
      <w:proofErr w:type="spellEnd"/>
      <w:r w:rsidRPr="00415EB2">
        <w:rPr>
          <w:sz w:val="28"/>
          <w:szCs w:val="28"/>
        </w:rPr>
        <w:t xml:space="preserve"> района </w:t>
      </w:r>
    </w:p>
    <w:p w:rsidR="00415EB2" w:rsidRPr="00415EB2" w:rsidRDefault="00415EB2" w:rsidP="00415EB2">
      <w:pPr>
        <w:rPr>
          <w:sz w:val="28"/>
          <w:szCs w:val="28"/>
        </w:rPr>
      </w:pPr>
      <w:r w:rsidRPr="00415EB2">
        <w:rPr>
          <w:sz w:val="28"/>
          <w:szCs w:val="28"/>
        </w:rPr>
        <w:t xml:space="preserve">        Оренбургской области</w:t>
      </w:r>
    </w:p>
    <w:p w:rsidR="00415EB2" w:rsidRPr="00415EB2" w:rsidRDefault="00415EB2" w:rsidP="00415EB2">
      <w:pPr>
        <w:rPr>
          <w:sz w:val="28"/>
          <w:szCs w:val="28"/>
        </w:rPr>
      </w:pPr>
      <w:r w:rsidRPr="00415EB2">
        <w:rPr>
          <w:sz w:val="28"/>
          <w:szCs w:val="28"/>
        </w:rPr>
        <w:t xml:space="preserve">         ПОСТАНОВЛЕНИЕ</w:t>
      </w:r>
    </w:p>
    <w:p w:rsidR="00415EB2" w:rsidRPr="00415EB2" w:rsidRDefault="006C6C66" w:rsidP="00415EB2">
      <w:pPr>
        <w:rPr>
          <w:sz w:val="28"/>
          <w:szCs w:val="28"/>
        </w:rPr>
      </w:pPr>
      <w:r>
        <w:rPr>
          <w:sz w:val="28"/>
          <w:szCs w:val="28"/>
        </w:rPr>
        <w:t xml:space="preserve">     от 28.06.2024 г № 57</w:t>
      </w:r>
      <w:r w:rsidR="00415EB2" w:rsidRPr="00415EB2">
        <w:rPr>
          <w:sz w:val="28"/>
          <w:szCs w:val="28"/>
        </w:rPr>
        <w:t>-п</w:t>
      </w:r>
    </w:p>
    <w:p w:rsidR="00415EB2" w:rsidRPr="00415EB2" w:rsidRDefault="00415EB2" w:rsidP="00415EB2">
      <w:pPr>
        <w:rPr>
          <w:sz w:val="28"/>
          <w:szCs w:val="28"/>
        </w:rPr>
      </w:pPr>
      <w:r w:rsidRPr="00415EB2">
        <w:rPr>
          <w:sz w:val="28"/>
          <w:szCs w:val="28"/>
        </w:rPr>
        <w:t xml:space="preserve">        с. Верхние Чебеньки</w:t>
      </w:r>
    </w:p>
    <w:p w:rsidR="00415EB2" w:rsidRPr="00415EB2" w:rsidRDefault="00415EB2" w:rsidP="00415EB2">
      <w:pPr>
        <w:rPr>
          <w:sz w:val="28"/>
          <w:szCs w:val="28"/>
        </w:rPr>
      </w:pPr>
    </w:p>
    <w:p w:rsidR="00415EB2" w:rsidRPr="00415EB2" w:rsidRDefault="00415EB2" w:rsidP="00415EB2">
      <w:pPr>
        <w:rPr>
          <w:sz w:val="28"/>
          <w:szCs w:val="28"/>
        </w:rPr>
      </w:pPr>
      <w:r w:rsidRPr="00415EB2">
        <w:rPr>
          <w:sz w:val="28"/>
          <w:szCs w:val="28"/>
        </w:rPr>
        <w:t>О показателе средней рыночной стоимости</w:t>
      </w:r>
    </w:p>
    <w:p w:rsidR="00415EB2" w:rsidRPr="00415EB2" w:rsidRDefault="00415EB2" w:rsidP="00415EB2">
      <w:pPr>
        <w:rPr>
          <w:sz w:val="28"/>
          <w:szCs w:val="28"/>
        </w:rPr>
      </w:pPr>
      <w:r w:rsidRPr="00415EB2">
        <w:rPr>
          <w:sz w:val="28"/>
          <w:szCs w:val="28"/>
        </w:rPr>
        <w:t xml:space="preserve"> 1 квадратного метра общей площади жилья</w:t>
      </w:r>
    </w:p>
    <w:p w:rsidR="00415EB2" w:rsidRPr="00415EB2" w:rsidRDefault="00415EB2" w:rsidP="00415EB2">
      <w:pPr>
        <w:rPr>
          <w:sz w:val="28"/>
          <w:szCs w:val="28"/>
        </w:rPr>
      </w:pPr>
      <w:r w:rsidRPr="00415EB2">
        <w:rPr>
          <w:sz w:val="28"/>
          <w:szCs w:val="28"/>
        </w:rPr>
        <w:t>по муниципальному образованию Верхнечебеньковский</w:t>
      </w:r>
    </w:p>
    <w:p w:rsidR="00415EB2" w:rsidRPr="00415EB2" w:rsidRDefault="00415EB2" w:rsidP="00415EB2">
      <w:pPr>
        <w:rPr>
          <w:sz w:val="28"/>
          <w:szCs w:val="28"/>
        </w:rPr>
      </w:pPr>
      <w:r w:rsidRPr="00415EB2">
        <w:rPr>
          <w:sz w:val="28"/>
          <w:szCs w:val="28"/>
        </w:rPr>
        <w:t>сельсовет на второй, третий квартал  2024 года</w:t>
      </w:r>
    </w:p>
    <w:p w:rsidR="00415EB2" w:rsidRPr="00415EB2" w:rsidRDefault="00415EB2" w:rsidP="00415EB2">
      <w:pPr>
        <w:rPr>
          <w:sz w:val="28"/>
          <w:szCs w:val="28"/>
        </w:rPr>
      </w:pPr>
    </w:p>
    <w:p w:rsidR="00415EB2" w:rsidRPr="00415EB2" w:rsidRDefault="00415EB2" w:rsidP="00415EB2">
      <w:pPr>
        <w:rPr>
          <w:sz w:val="28"/>
          <w:szCs w:val="28"/>
        </w:rPr>
      </w:pPr>
      <w:r w:rsidRPr="00415EB2">
        <w:rPr>
          <w:sz w:val="28"/>
          <w:szCs w:val="28"/>
        </w:rPr>
        <w:t xml:space="preserve">  Исходя из анализа стоимости сделок купли-продажи жилых помещений на рынке жилья:</w:t>
      </w:r>
    </w:p>
    <w:p w:rsidR="00415EB2" w:rsidRPr="00415EB2" w:rsidRDefault="00415EB2" w:rsidP="00415EB2">
      <w:pPr>
        <w:rPr>
          <w:sz w:val="28"/>
          <w:szCs w:val="28"/>
        </w:rPr>
      </w:pPr>
    </w:p>
    <w:p w:rsidR="00415EB2" w:rsidRPr="00415EB2" w:rsidRDefault="00415EB2" w:rsidP="00415EB2">
      <w:pPr>
        <w:numPr>
          <w:ilvl w:val="0"/>
          <w:numId w:val="2"/>
        </w:numPr>
        <w:contextualSpacing/>
        <w:rPr>
          <w:sz w:val="28"/>
          <w:szCs w:val="28"/>
        </w:rPr>
      </w:pPr>
      <w:r w:rsidRPr="00415EB2">
        <w:rPr>
          <w:sz w:val="28"/>
          <w:szCs w:val="28"/>
        </w:rPr>
        <w:t xml:space="preserve">Утвердить показатель средней рыночной стоимости 1 </w:t>
      </w:r>
      <w:proofErr w:type="gramStart"/>
      <w:r w:rsidRPr="00415EB2">
        <w:rPr>
          <w:sz w:val="28"/>
          <w:szCs w:val="28"/>
        </w:rPr>
        <w:t>квадратного</w:t>
      </w:r>
      <w:proofErr w:type="gramEnd"/>
      <w:r w:rsidRPr="00415EB2">
        <w:rPr>
          <w:sz w:val="28"/>
          <w:szCs w:val="28"/>
        </w:rPr>
        <w:t xml:space="preserve"> </w:t>
      </w:r>
    </w:p>
    <w:p w:rsidR="00415EB2" w:rsidRPr="00415EB2" w:rsidRDefault="00415EB2" w:rsidP="00415EB2">
      <w:pPr>
        <w:rPr>
          <w:sz w:val="28"/>
          <w:szCs w:val="28"/>
        </w:rPr>
      </w:pPr>
      <w:r w:rsidRPr="00415EB2">
        <w:rPr>
          <w:sz w:val="28"/>
          <w:szCs w:val="28"/>
        </w:rPr>
        <w:t>метра общей площади жилья по муниципальному образованию</w:t>
      </w:r>
    </w:p>
    <w:p w:rsidR="00415EB2" w:rsidRPr="00415EB2" w:rsidRDefault="00415EB2" w:rsidP="00415EB2">
      <w:pPr>
        <w:rPr>
          <w:sz w:val="28"/>
          <w:szCs w:val="28"/>
        </w:rPr>
      </w:pPr>
      <w:proofErr w:type="gramStart"/>
      <w:r w:rsidRPr="00415EB2">
        <w:rPr>
          <w:sz w:val="28"/>
          <w:szCs w:val="28"/>
        </w:rPr>
        <w:t xml:space="preserve">Верхнечебеньковский сельсовет </w:t>
      </w:r>
      <w:proofErr w:type="spellStart"/>
      <w:r w:rsidRPr="00415EB2">
        <w:rPr>
          <w:sz w:val="28"/>
          <w:szCs w:val="28"/>
        </w:rPr>
        <w:t>Сакмарского</w:t>
      </w:r>
      <w:proofErr w:type="spellEnd"/>
      <w:r w:rsidRPr="00415EB2">
        <w:rPr>
          <w:sz w:val="28"/>
          <w:szCs w:val="28"/>
        </w:rPr>
        <w:t xml:space="preserve"> района Оренбургской области на второй, третий квартал 2024 года, который подлежит применению для расчета размеров социальных выплат гражданам на приобретение жилых </w:t>
      </w:r>
      <w:r w:rsidRPr="00415EB2">
        <w:rPr>
          <w:sz w:val="28"/>
          <w:szCs w:val="28"/>
        </w:rPr>
        <w:lastRenderedPageBreak/>
        <w:t>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 для обеспечения жильем отдельных категорий граждан, в размере 26 300 рублей 00 коп.</w:t>
      </w:r>
      <w:proofErr w:type="gramEnd"/>
    </w:p>
    <w:p w:rsidR="00415EB2" w:rsidRPr="00415EB2" w:rsidRDefault="00415EB2" w:rsidP="00415EB2">
      <w:pPr>
        <w:numPr>
          <w:ilvl w:val="0"/>
          <w:numId w:val="2"/>
        </w:numPr>
        <w:contextualSpacing/>
        <w:rPr>
          <w:sz w:val="28"/>
          <w:szCs w:val="28"/>
        </w:rPr>
      </w:pPr>
      <w:r w:rsidRPr="00415EB2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415EB2">
        <w:rPr>
          <w:sz w:val="28"/>
          <w:szCs w:val="28"/>
        </w:rPr>
        <w:t>муниципаль</w:t>
      </w:r>
      <w:proofErr w:type="spellEnd"/>
      <w:r w:rsidRPr="00415EB2">
        <w:rPr>
          <w:sz w:val="28"/>
          <w:szCs w:val="28"/>
        </w:rPr>
        <w:t>-</w:t>
      </w:r>
    </w:p>
    <w:p w:rsidR="00415EB2" w:rsidRPr="00415EB2" w:rsidRDefault="00415EB2" w:rsidP="00415EB2">
      <w:pPr>
        <w:rPr>
          <w:sz w:val="28"/>
          <w:szCs w:val="28"/>
        </w:rPr>
      </w:pPr>
      <w:proofErr w:type="spellStart"/>
      <w:r w:rsidRPr="00415EB2">
        <w:rPr>
          <w:sz w:val="28"/>
          <w:szCs w:val="28"/>
        </w:rPr>
        <w:t>ного</w:t>
      </w:r>
      <w:proofErr w:type="spellEnd"/>
      <w:r w:rsidRPr="00415EB2">
        <w:rPr>
          <w:sz w:val="28"/>
          <w:szCs w:val="28"/>
        </w:rPr>
        <w:t xml:space="preserve"> образования Верхнечебеньковский сельсовет </w:t>
      </w:r>
      <w:proofErr w:type="spellStart"/>
      <w:r w:rsidRPr="00415EB2">
        <w:rPr>
          <w:sz w:val="28"/>
          <w:szCs w:val="28"/>
        </w:rPr>
        <w:t>Сакмарского</w:t>
      </w:r>
      <w:proofErr w:type="spellEnd"/>
      <w:r w:rsidRPr="00415EB2">
        <w:rPr>
          <w:sz w:val="28"/>
          <w:szCs w:val="28"/>
        </w:rPr>
        <w:t xml:space="preserve"> района Оренбургской области от 09.01.2024 г № 1-п  «О показателе  средней рыночной стоимости 1 квадратного метра общей площади жилья по муниципальному образованию Верхнечебеньковский сельсовет на второй, третий квартал  2024 года»</w:t>
      </w:r>
    </w:p>
    <w:p w:rsidR="00415EB2" w:rsidRPr="00415EB2" w:rsidRDefault="00415EB2" w:rsidP="00415EB2">
      <w:pPr>
        <w:numPr>
          <w:ilvl w:val="0"/>
          <w:numId w:val="2"/>
        </w:numPr>
        <w:ind w:right="282"/>
        <w:contextualSpacing/>
        <w:jc w:val="both"/>
        <w:rPr>
          <w:color w:val="000000"/>
          <w:sz w:val="28"/>
          <w:szCs w:val="28"/>
        </w:rPr>
      </w:pPr>
      <w:r w:rsidRPr="00415EB2">
        <w:rPr>
          <w:color w:val="000000"/>
          <w:sz w:val="28"/>
          <w:szCs w:val="28"/>
        </w:rPr>
        <w:t>Опубликовать  Постановление в муниципальной газете «</w:t>
      </w:r>
      <w:proofErr w:type="gramStart"/>
      <w:r w:rsidRPr="00415EB2">
        <w:rPr>
          <w:color w:val="000000"/>
          <w:sz w:val="28"/>
          <w:szCs w:val="28"/>
        </w:rPr>
        <w:t>Степные</w:t>
      </w:r>
      <w:proofErr w:type="gramEnd"/>
      <w:r w:rsidRPr="00415EB2">
        <w:rPr>
          <w:color w:val="000000"/>
          <w:sz w:val="28"/>
          <w:szCs w:val="28"/>
        </w:rPr>
        <w:t xml:space="preserve"> </w:t>
      </w:r>
    </w:p>
    <w:p w:rsidR="00415EB2" w:rsidRPr="00415EB2" w:rsidRDefault="00415EB2" w:rsidP="00415EB2">
      <w:pPr>
        <w:ind w:right="282"/>
        <w:jc w:val="both"/>
        <w:rPr>
          <w:color w:val="000000"/>
          <w:sz w:val="28"/>
          <w:szCs w:val="28"/>
        </w:rPr>
      </w:pPr>
      <w:r w:rsidRPr="00415EB2">
        <w:rPr>
          <w:color w:val="000000"/>
          <w:sz w:val="28"/>
          <w:szCs w:val="28"/>
        </w:rPr>
        <w:t xml:space="preserve">Просторы» и разместить на официальном сайте администрации </w:t>
      </w:r>
      <w:proofErr w:type="spellStart"/>
      <w:r w:rsidRPr="00415EB2">
        <w:rPr>
          <w:color w:val="000000"/>
          <w:sz w:val="28"/>
          <w:szCs w:val="28"/>
        </w:rPr>
        <w:t>Верхнечебеньковского</w:t>
      </w:r>
      <w:proofErr w:type="spellEnd"/>
      <w:r w:rsidRPr="00415EB2">
        <w:rPr>
          <w:color w:val="000000"/>
          <w:sz w:val="28"/>
          <w:szCs w:val="28"/>
        </w:rPr>
        <w:t xml:space="preserve"> сельсовета в сети Интернет.</w:t>
      </w:r>
    </w:p>
    <w:p w:rsidR="00415EB2" w:rsidRPr="00415EB2" w:rsidRDefault="00415EB2" w:rsidP="00415EB2">
      <w:pPr>
        <w:numPr>
          <w:ilvl w:val="0"/>
          <w:numId w:val="2"/>
        </w:numPr>
        <w:ind w:right="282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 xml:space="preserve">Постановление вступает в силу после его официального </w:t>
      </w:r>
    </w:p>
    <w:p w:rsidR="00415EB2" w:rsidRPr="00415EB2" w:rsidRDefault="00415EB2" w:rsidP="00415EB2">
      <w:pPr>
        <w:ind w:left="120" w:right="282"/>
        <w:jc w:val="both"/>
        <w:rPr>
          <w:sz w:val="28"/>
          <w:szCs w:val="28"/>
        </w:rPr>
      </w:pPr>
      <w:r w:rsidRPr="00415EB2">
        <w:rPr>
          <w:sz w:val="28"/>
          <w:szCs w:val="28"/>
        </w:rPr>
        <w:t>опубликования.</w:t>
      </w:r>
    </w:p>
    <w:p w:rsidR="00415EB2" w:rsidRPr="00415EB2" w:rsidRDefault="00415EB2" w:rsidP="00415EB2">
      <w:pPr>
        <w:ind w:left="120" w:right="282"/>
        <w:jc w:val="both"/>
        <w:rPr>
          <w:sz w:val="28"/>
          <w:szCs w:val="28"/>
        </w:rPr>
      </w:pPr>
    </w:p>
    <w:p w:rsidR="00415EB2" w:rsidRPr="00415EB2" w:rsidRDefault="00415EB2" w:rsidP="00415EB2">
      <w:pPr>
        <w:ind w:left="120" w:right="282"/>
        <w:jc w:val="both"/>
        <w:rPr>
          <w:sz w:val="28"/>
          <w:szCs w:val="28"/>
        </w:rPr>
      </w:pPr>
      <w:r w:rsidRPr="00415EB2">
        <w:rPr>
          <w:sz w:val="28"/>
          <w:szCs w:val="28"/>
        </w:rPr>
        <w:t>Глава муниципального образования</w:t>
      </w:r>
    </w:p>
    <w:p w:rsidR="00415EB2" w:rsidRPr="00415EB2" w:rsidRDefault="00415EB2" w:rsidP="00415EB2">
      <w:pPr>
        <w:ind w:left="120" w:right="282"/>
        <w:jc w:val="both"/>
        <w:rPr>
          <w:sz w:val="28"/>
          <w:szCs w:val="28"/>
        </w:rPr>
      </w:pPr>
      <w:r w:rsidRPr="00415EB2">
        <w:rPr>
          <w:sz w:val="28"/>
          <w:szCs w:val="28"/>
        </w:rPr>
        <w:t>Верхнечебеньковский сельсовет                               Р.Б. Рахматуллин</w:t>
      </w:r>
    </w:p>
    <w:p w:rsidR="00415EB2" w:rsidRPr="00415EB2" w:rsidRDefault="00415EB2" w:rsidP="00415EB2">
      <w:pPr>
        <w:ind w:left="645"/>
        <w:contextualSpacing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15EB2" w:rsidTr="00415E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B2" w:rsidRDefault="00415E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000000"/>
                <w:sz w:val="20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/>
                <w:bCs/>
                <w:sz w:val="20"/>
                <w:lang w:eastAsia="en-US"/>
              </w:rPr>
              <w:t>Сакмарского</w:t>
            </w:r>
            <w:proofErr w:type="spellEnd"/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 района Оренбургской области</w:t>
            </w:r>
            <w:r>
              <w:rPr>
                <w:rFonts w:ascii="Arial Narrow" w:hAnsi="Arial Narrow"/>
                <w:bCs/>
                <w:color w:val="000000"/>
                <w:sz w:val="20"/>
                <w:lang w:eastAsia="en-US"/>
              </w:rPr>
              <w:t xml:space="preserve">, администрация </w:t>
            </w:r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rFonts w:ascii="Arial Narrow" w:hAnsi="Arial Narrow"/>
                <w:bCs/>
                <w:sz w:val="20"/>
                <w:lang w:eastAsia="en-US"/>
              </w:rPr>
              <w:t>Сакмарского</w:t>
            </w:r>
            <w:proofErr w:type="spellEnd"/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/>
                <w:bCs/>
                <w:sz w:val="20"/>
                <w:lang w:eastAsia="en-US"/>
              </w:rPr>
              <w:t>Сакмарского</w:t>
            </w:r>
            <w:proofErr w:type="spellEnd"/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 района Оренбургской области</w:t>
            </w:r>
          </w:p>
          <w:p w:rsidR="00415EB2" w:rsidRDefault="00415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B2" w:rsidRDefault="00415EB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Тираж: 5 экз.</w:t>
            </w:r>
            <w:r>
              <w:rPr>
                <w:lang w:eastAsia="en-US"/>
              </w:rPr>
              <w:t xml:space="preserve"> </w:t>
            </w:r>
          </w:p>
          <w:p w:rsidR="00415EB2" w:rsidRDefault="00415EB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15EB2" w:rsidRDefault="00415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  <w:sz w:val="20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Главный редактор: Рахматуллин Р.Б.</w:t>
            </w:r>
          </w:p>
          <w:p w:rsidR="00415EB2" w:rsidRDefault="00415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B2" w:rsidRDefault="00415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Дата выхода в свет: «02» июля  2024 г.</w:t>
            </w:r>
          </w:p>
          <w:p w:rsidR="00415EB2" w:rsidRDefault="00415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B2" w:rsidRDefault="00415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Адрес редакции/ издателя/ типографии: 461446, Оренбургская обл., </w:t>
            </w:r>
            <w:proofErr w:type="spellStart"/>
            <w:r>
              <w:rPr>
                <w:rFonts w:ascii="Arial Narrow" w:hAnsi="Arial Narrow"/>
                <w:bCs/>
                <w:sz w:val="20"/>
                <w:lang w:eastAsia="en-US"/>
              </w:rPr>
              <w:t>Сакмарский</w:t>
            </w:r>
            <w:proofErr w:type="spellEnd"/>
            <w:r>
              <w:rPr>
                <w:rFonts w:ascii="Arial Narrow" w:hAnsi="Arial Narrow"/>
                <w:bCs/>
                <w:sz w:val="20"/>
                <w:lang w:eastAsia="en-US"/>
              </w:rPr>
              <w:t xml:space="preserve"> р-н, Верхние Чебеньки ул. Школьная, д. 1а</w:t>
            </w:r>
          </w:p>
        </w:tc>
      </w:tr>
    </w:tbl>
    <w:p w:rsidR="00415EB2" w:rsidRDefault="00415EB2" w:rsidP="00415EB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6087" w:rsidRDefault="006C6C66"/>
    <w:sectPr w:rsidR="00296087" w:rsidSect="006D378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1FD"/>
    <w:multiLevelType w:val="hybridMultilevel"/>
    <w:tmpl w:val="3942F2F8"/>
    <w:lvl w:ilvl="0" w:tplc="A274BBB8">
      <w:start w:val="4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2"/>
    <w:rsid w:val="000E579D"/>
    <w:rsid w:val="00415EB2"/>
    <w:rsid w:val="006C6C66"/>
    <w:rsid w:val="006D0FDE"/>
    <w:rsid w:val="006D3781"/>
    <w:rsid w:val="00887B6B"/>
    <w:rsid w:val="00A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B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41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415EB2"/>
    <w:pPr>
      <w:suppressAutoHyphens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415E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415EB2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  <w:style w:type="character" w:customStyle="1" w:styleId="3">
    <w:name w:val="Основной текст (3)_"/>
    <w:link w:val="30"/>
    <w:locked/>
    <w:rsid w:val="00415EB2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5EB2"/>
    <w:pPr>
      <w:widowControl w:val="0"/>
      <w:shd w:val="clear" w:color="auto" w:fill="FFFFFF"/>
      <w:spacing w:after="660" w:line="254" w:lineRule="exact"/>
      <w:ind w:firstLine="2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B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41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415EB2"/>
    <w:pPr>
      <w:suppressAutoHyphens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415E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415EB2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  <w:style w:type="character" w:customStyle="1" w:styleId="3">
    <w:name w:val="Основной текст (3)_"/>
    <w:link w:val="30"/>
    <w:locked/>
    <w:rsid w:val="00415EB2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5EB2"/>
    <w:pPr>
      <w:widowControl w:val="0"/>
      <w:shd w:val="clear" w:color="auto" w:fill="FFFFFF"/>
      <w:spacing w:after="660" w:line="254" w:lineRule="exact"/>
      <w:ind w:firstLine="2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2024-07-01T09:05:00Z</dcterms:created>
  <dcterms:modified xsi:type="dcterms:W3CDTF">2024-07-03T09:28:00Z</dcterms:modified>
</cp:coreProperties>
</file>