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Верхнечебеньковский  сельсовет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Сакмарского района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Оренбургской области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четвертого созыва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РЕШЕНИЕ 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14.06.2024 г</w:t>
      </w:r>
      <w:r w:rsidRPr="008954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№ 137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hAnsi="Times New Roman" w:cs="Times New Roman"/>
          <w:sz w:val="28"/>
          <w:szCs w:val="28"/>
        </w:rPr>
        <w:t xml:space="preserve"> Верхние Чебеньки 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95478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 О внесения изменений в </w:t>
      </w:r>
      <w:proofErr w:type="gramStart"/>
      <w:r>
        <w:rPr>
          <w:rFonts w:ascii="Times New Roman" w:hAnsi="Times New Roman" w:cs="Times New Roman"/>
          <w:sz w:val="28"/>
          <w:szCs w:val="28"/>
        </w:rPr>
        <w:t>Генеральный</w:t>
      </w:r>
      <w:proofErr w:type="gramEnd"/>
      <w:r w:rsidRPr="00895478">
        <w:rPr>
          <w:rFonts w:ascii="Times New Roman" w:hAnsi="Times New Roman" w:cs="Times New Roman"/>
          <w:sz w:val="28"/>
          <w:szCs w:val="28"/>
        </w:rPr>
        <w:t xml:space="preserve"> плана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Верхнечебеньковский </w:t>
      </w:r>
      <w:r w:rsidRPr="00895478">
        <w:rPr>
          <w:rFonts w:ascii="Times New Roman" w:hAnsi="Times New Roman" w:cs="Times New Roman"/>
          <w:sz w:val="28"/>
          <w:szCs w:val="28"/>
        </w:rPr>
        <w:t>сельсовет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Сакмарского района Оренбургской области»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895478">
        <w:rPr>
          <w:rFonts w:ascii="Times New Roman" w:hAnsi="Times New Roman" w:cs="Times New Roman"/>
          <w:sz w:val="28"/>
          <w:szCs w:val="28"/>
        </w:rPr>
        <w:t xml:space="preserve">На основании статей 12, 132 Конституции Российской Федерации, статьи 23 и части 13 статьи 24 Градостроительного кодекса Российской Федерации, статьи 35 Федерального закона от 06.10.2003 № 131-ФЗ «Об общих принципах организации местного самоуправления в Российской Федерации», части 10 статьи 14 Закона Оренбургской области от 16.03.2007 № 1037/233-IV-ОЗ «О градостроительной деятельности на территории Оренбургской области», Устава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Верхнечебеньковский</w:t>
      </w:r>
      <w:r w:rsidRPr="00895478">
        <w:rPr>
          <w:rFonts w:ascii="Times New Roman" w:hAnsi="Times New Roman" w:cs="Times New Roman"/>
          <w:sz w:val="28"/>
          <w:szCs w:val="28"/>
        </w:rPr>
        <w:t xml:space="preserve"> сельсовет Сакмарского района</w:t>
      </w:r>
      <w:proofErr w:type="gramEnd"/>
      <w:r w:rsidRPr="00895478">
        <w:rPr>
          <w:rFonts w:ascii="Times New Roman" w:hAnsi="Times New Roman" w:cs="Times New Roman"/>
          <w:sz w:val="28"/>
          <w:szCs w:val="28"/>
        </w:rPr>
        <w:t xml:space="preserve"> Оренбургской области, учитывая результаты публичных слушаний, Совет депутатов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Верхнечебеньковский</w:t>
      </w:r>
      <w:r w:rsidRPr="00895478">
        <w:rPr>
          <w:rFonts w:ascii="Times New Roman" w:hAnsi="Times New Roman" w:cs="Times New Roman"/>
          <w:sz w:val="28"/>
          <w:szCs w:val="28"/>
        </w:rPr>
        <w:t xml:space="preserve"> сельсовет Сакмарского района Оренбургской области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>РЕШИЛ: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 Утвердить внесения изменений </w:t>
      </w:r>
      <w:r w:rsidRPr="008954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Генеральный план</w:t>
      </w:r>
      <w:r w:rsidRPr="0089547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Верхнечебеньковский </w:t>
      </w:r>
      <w:r w:rsidRPr="00895478">
        <w:rPr>
          <w:rFonts w:ascii="Times New Roman" w:hAnsi="Times New Roman" w:cs="Times New Roman"/>
          <w:sz w:val="28"/>
          <w:szCs w:val="28"/>
        </w:rPr>
        <w:t xml:space="preserve"> сельсовет Сакмарского района Оренбургской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95478">
        <w:rPr>
          <w:rFonts w:ascii="Times New Roman" w:hAnsi="Times New Roman" w:cs="Times New Roman"/>
          <w:sz w:val="28"/>
          <w:szCs w:val="28"/>
        </w:rPr>
        <w:t xml:space="preserve"> в составе материалов согласно приложению.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2. Настоящее решение вступает в силу после официального опубликования в газете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Верхнечебеньковский</w:t>
      </w:r>
      <w:r w:rsidRPr="00895478">
        <w:rPr>
          <w:rFonts w:ascii="Times New Roman" w:hAnsi="Times New Roman" w:cs="Times New Roman"/>
          <w:sz w:val="28"/>
          <w:szCs w:val="28"/>
        </w:rPr>
        <w:t xml:space="preserve"> сельсовет Сакмарского района Оренбургской области «</w:t>
      </w:r>
      <w:r>
        <w:rPr>
          <w:rFonts w:ascii="Times New Roman" w:hAnsi="Times New Roman" w:cs="Times New Roman"/>
          <w:sz w:val="28"/>
          <w:szCs w:val="28"/>
        </w:rPr>
        <w:t xml:space="preserve"> Степные просторы»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89547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95478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комиссию по бюджету,</w:t>
      </w:r>
      <w:r>
        <w:t xml:space="preserve"> </w:t>
      </w:r>
      <w:r w:rsidRPr="00895478">
        <w:rPr>
          <w:rFonts w:ascii="Times New Roman" w:hAnsi="Times New Roman" w:cs="Times New Roman"/>
          <w:sz w:val="28"/>
          <w:szCs w:val="28"/>
        </w:rPr>
        <w:t>экономике, муниципальной собственности, местному самоуправлению.</w:t>
      </w:r>
    </w:p>
    <w:p w:rsidR="00895478" w:rsidRDefault="00895478" w:rsidP="0089547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Председатель Совета депутатов муниципального образования Украинский сельсовет _____________     </w:t>
      </w:r>
      <w:proofErr w:type="spellStart"/>
      <w:r>
        <w:rPr>
          <w:color w:val="000000"/>
          <w:sz w:val="27"/>
          <w:szCs w:val="27"/>
        </w:rPr>
        <w:t>Х.З.Зинатуллин</w:t>
      </w:r>
      <w:proofErr w:type="spellEnd"/>
      <w:r>
        <w:rPr>
          <w:color w:val="000000"/>
          <w:sz w:val="27"/>
          <w:szCs w:val="27"/>
        </w:rPr>
        <w:t xml:space="preserve"> </w:t>
      </w:r>
    </w:p>
    <w:p w:rsidR="00895478" w:rsidRPr="00895478" w:rsidRDefault="00895478" w:rsidP="00895478">
      <w:pPr>
        <w:pStyle w:val="a4"/>
        <w:rPr>
          <w:rFonts w:ascii="Times New Roman" w:hAnsi="Times New Roman" w:cs="Times New Roman"/>
          <w:sz w:val="28"/>
          <w:szCs w:val="28"/>
        </w:rPr>
      </w:pPr>
      <w:r w:rsidRPr="00895478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 </w:t>
      </w:r>
    </w:p>
    <w:p w:rsidR="00895478" w:rsidRDefault="00895478" w:rsidP="00895478">
      <w:pPr>
        <w:pStyle w:val="a4"/>
      </w:pPr>
      <w:r w:rsidRPr="00895478">
        <w:rPr>
          <w:rFonts w:ascii="Times New Roman" w:hAnsi="Times New Roman" w:cs="Times New Roman"/>
          <w:sz w:val="28"/>
          <w:szCs w:val="28"/>
        </w:rPr>
        <w:t>Верхнечебеньковский</w:t>
      </w:r>
      <w:r>
        <w:t xml:space="preserve">      </w:t>
      </w:r>
      <w:r w:rsidRPr="00895478">
        <w:rPr>
          <w:rFonts w:ascii="Times New Roman" w:hAnsi="Times New Roman" w:cs="Times New Roman"/>
          <w:sz w:val="28"/>
          <w:szCs w:val="28"/>
        </w:rPr>
        <w:t>_________________   Р.Б.Рахматуллин</w:t>
      </w:r>
    </w:p>
    <w:p w:rsidR="005E1BC8" w:rsidRDefault="005E1BC8"/>
    <w:sectPr w:rsidR="005E1BC8" w:rsidSect="005E1B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95478"/>
    <w:rsid w:val="005E1BC8"/>
    <w:rsid w:val="006D5B53"/>
    <w:rsid w:val="00895478"/>
    <w:rsid w:val="00AF1108"/>
    <w:rsid w:val="00BB68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B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5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89547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22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262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cp:lastPrinted>2024-06-13T03:57:00Z</cp:lastPrinted>
  <dcterms:created xsi:type="dcterms:W3CDTF">2024-06-13T03:47:00Z</dcterms:created>
  <dcterms:modified xsi:type="dcterms:W3CDTF">2024-06-13T03:58:00Z</dcterms:modified>
</cp:coreProperties>
</file>