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AA" w:rsidRDefault="00B13E30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B13E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89.15pt;margin-top:-.6pt;width:229.55pt;height:37.2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" strokecolor="white [3212]">
            <v:textbox style="mso-fit-shape-to-text:t">
              <w:txbxContent>
                <w:p w:rsidR="007508AA" w:rsidRDefault="007508AA" w:rsidP="007508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B51E4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="007508AA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Совет депутатов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муниципального образования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 сельсовет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Сакмарского  района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Оренбургской области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Четвертый созыв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 05.06.2024г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№ 135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</w:p>
    <w:p w:rsidR="007508AA" w:rsidRDefault="007508AA" w:rsidP="0075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7508AA" w:rsidRDefault="007508AA" w:rsidP="007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ascii="inherit" w:hAnsi="inherit" w:cs="Helvetica"/>
          <w:sz w:val="20"/>
          <w:szCs w:val="20"/>
        </w:rPr>
        <w:t xml:space="preserve"> </w:t>
      </w:r>
      <w:r>
        <w:rPr>
          <w:sz w:val="28"/>
          <w:szCs w:val="28"/>
        </w:rPr>
        <w:t>О внесении изменения в решение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от 06.09.2013 г. № 95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 «О муниципальном дорожном фонде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Сакмарского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 с  изменениями от 23.12.2021 № 53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15.04.2022 г. № 65, от 24.11.2022 № 80,от12,12.2023 № 122) 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«О    муниципальном дорожном фонде Верхнечебеньковского сельсовета    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Сакмарского района Оренбургской области» (далее – решение Совета  </w:t>
      </w:r>
      <w:proofErr w:type="gramEnd"/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06.09.2013г.№ 95 от 24.11.2022г. № 80) (с последними изменениями от 12.12.2023 № 122 следующие изменения:</w:t>
      </w:r>
    </w:p>
    <w:p w:rsidR="007508AA" w:rsidRDefault="0029761F" w:rsidP="0029761F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508AA">
        <w:rPr>
          <w:sz w:val="28"/>
          <w:szCs w:val="28"/>
        </w:rPr>
        <w:t xml:space="preserve">   «2.1.</w:t>
      </w:r>
      <w:bookmarkStart w:id="0" w:name="_GoBack"/>
      <w:bookmarkEnd w:id="0"/>
      <w:r w:rsidR="007508AA">
        <w:rPr>
          <w:sz w:val="28"/>
          <w:szCs w:val="28"/>
        </w:rPr>
        <w:t xml:space="preserve">1 </w:t>
      </w:r>
      <w:r>
        <w:rPr>
          <w:sz w:val="28"/>
          <w:szCs w:val="28"/>
        </w:rPr>
        <w:t>п.2 Положение о муниципальном дорожном фонде Верхнечебеньковского сельсовета Сакмарского района « 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Положение изложить в новой редакции:(«2.1.1. </w:t>
      </w:r>
      <w:proofErr w:type="gramStart"/>
      <w:r>
        <w:rPr>
          <w:sz w:val="28"/>
          <w:szCs w:val="28"/>
        </w:rPr>
        <w:t xml:space="preserve">Поступление в виде годовых дотаций на выравнивание бюджетной обеспеченности, бюджетом субъектов Российской Федерации и муниципального образования- 36%») </w:t>
      </w:r>
      <w:r w:rsidR="0075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</w:t>
      </w:r>
      <w:proofErr w:type="gramStart"/>
      <w:r>
        <w:rPr>
          <w:sz w:val="28"/>
          <w:szCs w:val="28"/>
        </w:rPr>
        <w:t>о</w:t>
      </w:r>
      <w:proofErr w:type="gramEnd"/>
      <w:r w:rsidR="0029761F">
        <w:rPr>
          <w:sz w:val="28"/>
          <w:szCs w:val="28"/>
        </w:rPr>
        <w:t xml:space="preserve"> обнародования и распространяет свое действие на правовое отношение возникшее с 01.01.2024 г 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Верхнечебеньковского сельсовета                  Верхнечебеньковский сельсовет </w:t>
      </w:r>
    </w:p>
    <w:p w:rsidR="007508AA" w:rsidRDefault="007508AA" w:rsidP="007508A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                                   Р.Б.Рахматуллин </w:t>
      </w:r>
    </w:p>
    <w:p w:rsidR="007508AA" w:rsidRDefault="007508AA" w:rsidP="007508AA"/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8AA"/>
    <w:rsid w:val="0029761F"/>
    <w:rsid w:val="003C57EF"/>
    <w:rsid w:val="005E1BC8"/>
    <w:rsid w:val="007508AA"/>
    <w:rsid w:val="00976622"/>
    <w:rsid w:val="00AF1108"/>
    <w:rsid w:val="00B13E30"/>
    <w:rsid w:val="00B51E4B"/>
    <w:rsid w:val="00BB68FC"/>
    <w:rsid w:val="00CD123C"/>
    <w:rsid w:val="00D1562E"/>
    <w:rsid w:val="00D32441"/>
    <w:rsid w:val="00E1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2024-06-04T10:47:00Z</cp:lastPrinted>
  <dcterms:created xsi:type="dcterms:W3CDTF">2024-06-04T10:18:00Z</dcterms:created>
  <dcterms:modified xsi:type="dcterms:W3CDTF">2024-06-06T05:53:00Z</dcterms:modified>
</cp:coreProperties>
</file>