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C2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9E7C2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 образования</w:t>
      </w:r>
    </w:p>
    <w:p w:rsidR="009E7C2B" w:rsidRPr="009257BE" w:rsidRDefault="001F5F78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Верхнечебеньковский</w:t>
      </w:r>
      <w:r w:rsidR="00933BDA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E7C2B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Сакмарского  района</w:t>
      </w:r>
      <w:r w:rsidR="00D82E64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Оренбургской  области</w:t>
      </w:r>
      <w:r w:rsidR="00D82E64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ПОСТАНОВЛЕНИЕ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F43E6C">
        <w:rPr>
          <w:rFonts w:ascii="Times New Roman" w:eastAsia="Times New Roman" w:hAnsi="Times New Roman"/>
          <w:sz w:val="24"/>
          <w:szCs w:val="24"/>
          <w:lang w:eastAsia="ar-SA"/>
        </w:rPr>
        <w:t>06.06.2024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№</w:t>
      </w:r>
      <w:r w:rsidR="00F43E6C">
        <w:rPr>
          <w:rFonts w:ascii="Times New Roman" w:eastAsia="Times New Roman" w:hAnsi="Times New Roman"/>
          <w:sz w:val="24"/>
          <w:szCs w:val="24"/>
          <w:lang w:eastAsia="ar-SA"/>
        </w:rPr>
        <w:t xml:space="preserve"> 52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ar-SA"/>
        </w:rPr>
        <w:t>-п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E7C2B" w:rsidRDefault="009E7C2B" w:rsidP="00925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33BDA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с.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ar-SA"/>
        </w:rPr>
        <w:t>Верхние Чебеньки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257BE" w:rsidRPr="009257BE" w:rsidRDefault="009257BE" w:rsidP="00925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FC2" w:rsidRPr="009257BE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« О внесении изменений в постановление администрации</w:t>
      </w:r>
    </w:p>
    <w:p w:rsidR="005C2FC2" w:rsidRPr="009257BE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ипального образования Верхнечебеньковский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</w:p>
    <w:p w:rsidR="00AC6E5F" w:rsidRPr="009257BE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31553" w:rsidRPr="009257BE">
        <w:rPr>
          <w:rFonts w:ascii="Times New Roman" w:eastAsia="Times New Roman" w:hAnsi="Times New Roman"/>
          <w:sz w:val="24"/>
          <w:szCs w:val="24"/>
          <w:lang w:eastAsia="ru-RU"/>
        </w:rPr>
        <w:t>15.11.2022 г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B9F">
        <w:rPr>
          <w:rFonts w:ascii="Times New Roman" w:eastAsia="Times New Roman" w:hAnsi="Times New Roman"/>
          <w:sz w:val="24"/>
          <w:szCs w:val="24"/>
          <w:lang w:eastAsia="ru-RU"/>
        </w:rPr>
        <w:t>62а-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п </w:t>
      </w:r>
      <w:r w:rsidR="00F43E6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26.12.2023 г № 216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E7C2B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9E7C2B" w:rsidRPr="009257BE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="009E7C2B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6E5F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«Развитие и функционирование </w:t>
      </w:r>
    </w:p>
    <w:p w:rsidR="00AC6E5F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дорожно-транспортной</w:t>
      </w:r>
      <w:r w:rsidR="00AC6E5F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proofErr w:type="gramStart"/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7C2B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Верхнечебеньковский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9E7C2B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Сакмарского района Оренбургской области</w:t>
      </w:r>
      <w:r w:rsidR="00F43E6C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="005C2FC2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– 2030 годы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257BE" w:rsidRPr="009257BE" w:rsidRDefault="009257BE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7BE" w:rsidRPr="009257BE" w:rsidRDefault="009E7C2B" w:rsidP="009257BE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257BE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области, постановлением администрации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 от</w:t>
      </w:r>
      <w:r w:rsidR="000F7F63" w:rsidRPr="009257BE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15.11.2022 г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№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>62а-п</w:t>
      </w:r>
      <w:r w:rsidR="00F43E6C">
        <w:rPr>
          <w:rFonts w:ascii="Times New Roman" w:eastAsia="Times New Roman" w:hAnsi="Times New Roman"/>
          <w:sz w:val="24"/>
          <w:szCs w:val="24"/>
        </w:rPr>
        <w:t>, от 26.12.2023 г № 216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«Об утверждении Порядка разработки, утверждения и реализации и оценки эффективности муниципальных программ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области» Администрация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ПОСТАНОВЛЯЕТ:</w:t>
      </w:r>
    </w:p>
    <w:p w:rsidR="008E1F6C" w:rsidRPr="009257BE" w:rsidRDefault="005C2FC2" w:rsidP="009257BE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257BE">
        <w:rPr>
          <w:rFonts w:ascii="Times New Roman" w:eastAsia="Times New Roman" w:hAnsi="Times New Roman"/>
          <w:sz w:val="24"/>
          <w:szCs w:val="24"/>
        </w:rPr>
        <w:t xml:space="preserve">Внести в постановление администрации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от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>15.11.2022</w:t>
      </w:r>
      <w:r w:rsidR="001B1B9F">
        <w:rPr>
          <w:rFonts w:ascii="Times New Roman" w:eastAsia="Times New Roman" w:hAnsi="Times New Roman"/>
          <w:sz w:val="24"/>
          <w:szCs w:val="24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г 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 62а-</w:t>
      </w:r>
      <w:r w:rsidR="00F43E6C">
        <w:rPr>
          <w:rFonts w:ascii="Times New Roman" w:eastAsia="Times New Roman" w:hAnsi="Times New Roman"/>
          <w:sz w:val="24"/>
          <w:szCs w:val="24"/>
        </w:rPr>
        <w:t xml:space="preserve">п, от 26.12.2023г № 216 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«Об утверждении муниципальной программы 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F6C" w:rsidRPr="009257BE">
        <w:rPr>
          <w:rFonts w:ascii="Times New Roman" w:eastAsia="Times New Roman" w:hAnsi="Times New Roman"/>
          <w:sz w:val="24"/>
          <w:szCs w:val="24"/>
        </w:rPr>
        <w:t xml:space="preserve">«Развитие и функционирование дорожно-транспортной сети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8E1F6C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</w:t>
      </w:r>
      <w:r w:rsidR="00F43E6C">
        <w:rPr>
          <w:rFonts w:ascii="Times New Roman" w:eastAsia="Times New Roman" w:hAnsi="Times New Roman"/>
          <w:sz w:val="24"/>
          <w:szCs w:val="24"/>
        </w:rPr>
        <w:t>района Оренбургской области 2024</w:t>
      </w:r>
      <w:r w:rsidR="008E1F6C" w:rsidRPr="009257BE">
        <w:rPr>
          <w:rFonts w:ascii="Times New Roman" w:eastAsia="Times New Roman" w:hAnsi="Times New Roman"/>
          <w:sz w:val="24"/>
          <w:szCs w:val="24"/>
        </w:rPr>
        <w:t xml:space="preserve"> – 2030 годы»»</w:t>
      </w:r>
    </w:p>
    <w:p w:rsidR="001B1B9F" w:rsidRPr="001B1B9F" w:rsidRDefault="001B1B9F" w:rsidP="001B1B9F">
      <w:pPr>
        <w:pStyle w:val="aa"/>
        <w:rPr>
          <w:rFonts w:ascii="Times New Roman" w:hAnsi="Times New Roman"/>
          <w:sz w:val="24"/>
          <w:szCs w:val="24"/>
        </w:rPr>
      </w:pPr>
      <w:r w:rsidRPr="001B1B9F">
        <w:rPr>
          <w:rFonts w:ascii="Times New Roman" w:hAnsi="Times New Roman"/>
          <w:sz w:val="24"/>
          <w:szCs w:val="24"/>
        </w:rPr>
        <w:t xml:space="preserve">    1.1.</w:t>
      </w:r>
      <w:r w:rsidR="00BD6295">
        <w:rPr>
          <w:rFonts w:ascii="Times New Roman" w:hAnsi="Times New Roman"/>
          <w:sz w:val="24"/>
          <w:szCs w:val="24"/>
        </w:rPr>
        <w:t>Приложения</w:t>
      </w:r>
      <w:r w:rsidR="005C2FC2" w:rsidRPr="001B1B9F">
        <w:rPr>
          <w:rFonts w:ascii="Times New Roman" w:hAnsi="Times New Roman"/>
          <w:sz w:val="24"/>
          <w:szCs w:val="24"/>
        </w:rPr>
        <w:t xml:space="preserve"> к постановлению изложить в новой редакции согласно приложению </w:t>
      </w:r>
      <w:proofErr w:type="gramStart"/>
      <w:r w:rsidR="005C2FC2" w:rsidRPr="001B1B9F">
        <w:rPr>
          <w:rFonts w:ascii="Times New Roman" w:hAnsi="Times New Roman"/>
          <w:sz w:val="24"/>
          <w:szCs w:val="24"/>
        </w:rPr>
        <w:t>к</w:t>
      </w:r>
      <w:proofErr w:type="gramEnd"/>
    </w:p>
    <w:p w:rsidR="008E1F6C" w:rsidRPr="001B1B9F" w:rsidRDefault="005C2FC2" w:rsidP="001B1B9F">
      <w:pPr>
        <w:pStyle w:val="aa"/>
      </w:pPr>
      <w:r w:rsidRPr="001B1B9F">
        <w:rPr>
          <w:rFonts w:ascii="Times New Roman" w:hAnsi="Times New Roman"/>
          <w:sz w:val="24"/>
          <w:szCs w:val="24"/>
        </w:rPr>
        <w:t xml:space="preserve"> настоящему постановлению</w:t>
      </w:r>
      <w:r w:rsidRPr="001B1B9F">
        <w:t>.</w:t>
      </w:r>
    </w:p>
    <w:p w:rsidR="009257BE" w:rsidRPr="00012884" w:rsidRDefault="005C2FC2" w:rsidP="00012884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288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12884">
        <w:rPr>
          <w:rFonts w:ascii="Times New Roman" w:eastAsia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C2FC2" w:rsidRPr="00012884" w:rsidRDefault="00012884" w:rsidP="00012884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</w:t>
      </w:r>
      <w:r w:rsidR="005C2FC2" w:rsidRPr="00012884">
        <w:rPr>
          <w:rFonts w:ascii="Times New Roman" w:eastAsia="Times New Roman" w:hAnsi="Times New Roman"/>
          <w:sz w:val="24"/>
          <w:szCs w:val="24"/>
        </w:rPr>
        <w:t xml:space="preserve"> Настоящее постановление вступает в силу со дня его обнародования и распространяет свое действие на правоотношения, возникшие с 01.01.2024</w:t>
      </w:r>
      <w:r w:rsidRPr="00012884">
        <w:rPr>
          <w:rFonts w:ascii="Times New Roman" w:eastAsia="Times New Roman" w:hAnsi="Times New Roman"/>
          <w:sz w:val="24"/>
          <w:szCs w:val="24"/>
        </w:rPr>
        <w:t xml:space="preserve"> </w:t>
      </w:r>
      <w:r w:rsidR="005C2FC2" w:rsidRPr="00012884">
        <w:rPr>
          <w:rFonts w:ascii="Times New Roman" w:eastAsia="Times New Roman" w:hAnsi="Times New Roman"/>
          <w:sz w:val="24"/>
          <w:szCs w:val="24"/>
        </w:rPr>
        <w:t>г.</w:t>
      </w:r>
    </w:p>
    <w:p w:rsidR="00012884" w:rsidRPr="00012884" w:rsidRDefault="00012884" w:rsidP="00012884">
      <w:pPr>
        <w:spacing w:line="240" w:lineRule="atLeast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B1B9F" w:rsidRPr="009257BE" w:rsidRDefault="001B1B9F" w:rsidP="001B1B9F">
      <w:pPr>
        <w:pStyle w:val="a4"/>
        <w:spacing w:line="240" w:lineRule="atLeast"/>
        <w:ind w:left="727"/>
        <w:jc w:val="both"/>
        <w:rPr>
          <w:rFonts w:ascii="Times New Roman" w:eastAsia="Times New Roman" w:hAnsi="Times New Roman"/>
          <w:sz w:val="24"/>
          <w:szCs w:val="24"/>
        </w:rPr>
      </w:pPr>
    </w:p>
    <w:p w:rsidR="009257BE" w:rsidRPr="009257BE" w:rsidRDefault="00012884" w:rsidP="00012884">
      <w:pPr>
        <w:pStyle w:val="a4"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9257BE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муниципального образования</w:t>
      </w:r>
    </w:p>
    <w:p w:rsidR="009257BE" w:rsidRPr="009257BE" w:rsidRDefault="009257BE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1288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Верхнечебеньковский сельсовет                                       Р.Б.Рахматуллин       </w:t>
      </w:r>
    </w:p>
    <w:p w:rsidR="009257BE" w:rsidRPr="009257BE" w:rsidRDefault="009257BE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470D15" w:rsidRDefault="009257BE" w:rsidP="0097276F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70D15" w:rsidRDefault="00470D15" w:rsidP="0097276F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3BDA" w:rsidRPr="009257BE" w:rsidRDefault="001F5F78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1F6C" w:rsidRPr="009257BE" w:rsidRDefault="009257BE" w:rsidP="00625B7E">
      <w:pPr>
        <w:tabs>
          <w:tab w:val="left" w:pos="23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дел</w:t>
      </w:r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Start"/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spellEnd"/>
      <w:proofErr w:type="gramEnd"/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прокуратуру в администрацию</w:t>
      </w:r>
    </w:p>
    <w:p w:rsidR="008E1F6C" w:rsidRPr="009257BE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F6C" w:rsidRPr="009257BE" w:rsidRDefault="009257BE" w:rsidP="00661D6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E1F6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257BE" w:rsidRDefault="009257BE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E1F6C" w:rsidRPr="00012884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Приложение </w:t>
      </w:r>
    </w:p>
    <w:p w:rsidR="008E1F6C" w:rsidRPr="00012884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:rsidR="008E1F6C" w:rsidRPr="00012884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муниципального образования </w:t>
      </w:r>
    </w:p>
    <w:p w:rsidR="008E1F6C" w:rsidRPr="00012884" w:rsidRDefault="001F5F78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Верхнечебеньковский </w:t>
      </w:r>
      <w:r w:rsidR="008E1F6C"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сельсовет  </w:t>
      </w:r>
    </w:p>
    <w:p w:rsidR="008E1F6C" w:rsidRPr="00012884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F43E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06</w:t>
      </w:r>
      <w:r w:rsidR="0069135B"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43E6C">
        <w:rPr>
          <w:rFonts w:ascii="Times New Roman" w:eastAsia="Times New Roman" w:hAnsi="Times New Roman"/>
          <w:b/>
          <w:sz w:val="24"/>
          <w:szCs w:val="24"/>
          <w:lang w:eastAsia="ru-RU"/>
        </w:rPr>
        <w:t>06.2024 № 52</w:t>
      </w:r>
      <w:r w:rsidRPr="00012884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</w:p>
    <w:p w:rsidR="0097276F" w:rsidRDefault="0097276F" w:rsidP="00AC6E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AC6E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470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D15">
        <w:rPr>
          <w:rFonts w:ascii="Times New Roman" w:hAnsi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B2330D" w:rsidRDefault="00B2330D" w:rsidP="00470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CFC" w:rsidRDefault="00B2330D" w:rsidP="00B233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330D">
        <w:rPr>
          <w:rFonts w:ascii="Times New Roman" w:hAnsi="Times New Roman"/>
          <w:sz w:val="28"/>
          <w:szCs w:val="28"/>
        </w:rPr>
        <w:t>Автомобильные дороги являются</w:t>
      </w:r>
      <w:r>
        <w:rPr>
          <w:rFonts w:ascii="Times New Roman" w:hAnsi="Times New Roman"/>
          <w:sz w:val="28"/>
          <w:szCs w:val="28"/>
        </w:rPr>
        <w:t xml:space="preserve"> важнейшей составной частью транспортной инфраструктуры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Верхнечебеньковского </w:t>
      </w:r>
      <w:r>
        <w:rPr>
          <w:rFonts w:ascii="Times New Roman" w:hAnsi="Times New Roman"/>
          <w:sz w:val="28"/>
          <w:szCs w:val="28"/>
        </w:rPr>
        <w:t xml:space="preserve">сельсовета.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</w:t>
      </w:r>
      <w:r w:rsidR="00315B28">
        <w:rPr>
          <w:rFonts w:ascii="Times New Roman" w:hAnsi="Times New Roman"/>
          <w:sz w:val="28"/>
          <w:szCs w:val="28"/>
        </w:rPr>
        <w:t>дорог во многом зависит решение</w:t>
      </w:r>
      <w:r>
        <w:rPr>
          <w:rFonts w:ascii="Times New Roman" w:hAnsi="Times New Roman"/>
          <w:sz w:val="28"/>
          <w:szCs w:val="28"/>
        </w:rPr>
        <w:t xml:space="preserve"> задач достижения устойчивого экономического роста поселения, </w:t>
      </w:r>
      <w:r w:rsidR="009F0B11">
        <w:rPr>
          <w:rFonts w:ascii="Times New Roman" w:hAnsi="Times New Roman"/>
          <w:sz w:val="28"/>
          <w:szCs w:val="28"/>
        </w:rPr>
        <w:t xml:space="preserve">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="009F0B11">
        <w:rPr>
          <w:rFonts w:ascii="Times New Roman" w:hAnsi="Times New Roman"/>
          <w:sz w:val="28"/>
          <w:szCs w:val="28"/>
        </w:rPr>
        <w:t>сети</w:t>
      </w:r>
      <w:proofErr w:type="gramEnd"/>
      <w:r w:rsidR="009F0B11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значения.</w:t>
      </w:r>
      <w:r w:rsidR="00036CFC">
        <w:rPr>
          <w:rFonts w:ascii="Times New Roman" w:hAnsi="Times New Roman"/>
          <w:sz w:val="28"/>
          <w:szCs w:val="28"/>
        </w:rPr>
        <w:t xml:space="preserve"> </w:t>
      </w:r>
    </w:p>
    <w:p w:rsidR="00DC7777" w:rsidRDefault="00DC7777" w:rsidP="00DC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состав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>
        <w:rPr>
          <w:rFonts w:ascii="Times New Roman" w:hAnsi="Times New Roman"/>
          <w:sz w:val="28"/>
          <w:szCs w:val="28"/>
        </w:rPr>
        <w:t xml:space="preserve"> сельсовет входят </w:t>
      </w:r>
      <w:r w:rsidR="00933BD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населенных пунктов. </w:t>
      </w:r>
      <w:r w:rsidRPr="00470D15"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 на территории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470D15">
        <w:rPr>
          <w:rFonts w:ascii="Times New Roman" w:hAnsi="Times New Roman"/>
          <w:sz w:val="28"/>
          <w:szCs w:val="28"/>
        </w:rPr>
        <w:t xml:space="preserve"> составляет </w:t>
      </w:r>
      <w:r w:rsidR="001F5F78">
        <w:rPr>
          <w:rFonts w:ascii="Times New Roman" w:hAnsi="Times New Roman"/>
          <w:sz w:val="28"/>
          <w:szCs w:val="28"/>
        </w:rPr>
        <w:t>20,8</w:t>
      </w:r>
      <w:r w:rsidRPr="001B7D1C">
        <w:rPr>
          <w:rFonts w:ascii="Times New Roman" w:hAnsi="Times New Roman"/>
          <w:sz w:val="28"/>
          <w:szCs w:val="28"/>
        </w:rPr>
        <w:t>км.</w:t>
      </w:r>
    </w:p>
    <w:p w:rsidR="000B536A" w:rsidRDefault="00036CFC" w:rsidP="00B233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 ремонту, и зависит напрямую от объемов финансирования</w:t>
      </w:r>
      <w:r w:rsidR="008C3225">
        <w:rPr>
          <w:rFonts w:ascii="Times New Roman" w:hAnsi="Times New Roman"/>
          <w:sz w:val="28"/>
          <w:szCs w:val="28"/>
        </w:rPr>
        <w:t xml:space="preserve"> и стратегии распределения финансовых ресурсов в условиях их ограниченных объемов.</w:t>
      </w:r>
      <w:r w:rsidR="00E955BE">
        <w:rPr>
          <w:rFonts w:ascii="Times New Roman" w:hAnsi="Times New Roman"/>
          <w:sz w:val="28"/>
          <w:szCs w:val="28"/>
        </w:rPr>
        <w:t xml:space="preserve">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</w:t>
      </w:r>
      <w:r w:rsidR="000A7C9F">
        <w:rPr>
          <w:rFonts w:ascii="Times New Roman" w:hAnsi="Times New Roman"/>
          <w:sz w:val="28"/>
          <w:szCs w:val="28"/>
        </w:rPr>
        <w:t>мых работ. В условиях ограниченных финансовых средств</w:t>
      </w:r>
      <w:r w:rsidR="00DC7777">
        <w:rPr>
          <w:rFonts w:ascii="Times New Roman" w:hAnsi="Times New Roman"/>
          <w:sz w:val="28"/>
          <w:szCs w:val="28"/>
        </w:rPr>
        <w:t>,</w:t>
      </w:r>
      <w:r w:rsidR="000A7C9F">
        <w:rPr>
          <w:rFonts w:ascii="Times New Roman" w:hAnsi="Times New Roman"/>
          <w:sz w:val="28"/>
          <w:szCs w:val="28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 </w:t>
      </w:r>
      <w:r w:rsidR="000A7C9F">
        <w:rPr>
          <w:rFonts w:ascii="Times New Roman" w:hAnsi="Times New Roman"/>
          <w:sz w:val="28"/>
          <w:szCs w:val="28"/>
        </w:rPr>
        <w:t xml:space="preserve"> </w:t>
      </w:r>
      <w:r w:rsidR="000A7C9F">
        <w:rPr>
          <w:rFonts w:ascii="Times New Roman" w:hAnsi="Times New Roman"/>
          <w:sz w:val="28"/>
          <w:szCs w:val="28"/>
        </w:rPr>
        <w:lastRenderedPageBreak/>
        <w:t xml:space="preserve">сельсовет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470D15" w:rsidRPr="00470D15" w:rsidRDefault="000B536A" w:rsidP="00A100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Реализация муниципальной программы позволит сохранить существующую сеть </w:t>
      </w:r>
      <w:r w:rsidR="00A1007C">
        <w:rPr>
          <w:rFonts w:ascii="Times New Roman" w:hAnsi="Times New Roman"/>
          <w:sz w:val="28"/>
          <w:szCs w:val="28"/>
        </w:rPr>
        <w:t xml:space="preserve">автомобильных дорог за счет качественного содержания, осуществления </w:t>
      </w:r>
      <w:proofErr w:type="gramStart"/>
      <w:r w:rsidR="00A100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1007C">
        <w:rPr>
          <w:rFonts w:ascii="Times New Roman" w:hAnsi="Times New Roman"/>
          <w:sz w:val="28"/>
          <w:szCs w:val="28"/>
        </w:rPr>
        <w:t xml:space="preserve">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</w:t>
      </w:r>
      <w:r w:rsidR="00B2330D">
        <w:rPr>
          <w:rFonts w:ascii="Times New Roman" w:hAnsi="Times New Roman"/>
          <w:sz w:val="28"/>
          <w:szCs w:val="28"/>
        </w:rPr>
        <w:t xml:space="preserve"> </w:t>
      </w:r>
      <w:r w:rsidR="00B2330D" w:rsidRPr="00B2330D">
        <w:rPr>
          <w:rFonts w:ascii="Times New Roman" w:hAnsi="Times New Roman"/>
          <w:sz w:val="28"/>
          <w:szCs w:val="28"/>
        </w:rPr>
        <w:t xml:space="preserve"> </w:t>
      </w:r>
    </w:p>
    <w:p w:rsidR="00470D15" w:rsidRPr="00470D15" w:rsidRDefault="00470D15" w:rsidP="00A10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70D15">
        <w:rPr>
          <w:rFonts w:ascii="Times New Roman" w:hAnsi="Times New Roman"/>
          <w:bCs/>
          <w:sz w:val="28"/>
          <w:szCs w:val="28"/>
        </w:rPr>
        <w:t xml:space="preserve">Цель Программы - </w:t>
      </w:r>
      <w:r w:rsidR="00DC7777" w:rsidRPr="00DC7777">
        <w:rPr>
          <w:rFonts w:ascii="Times New Roman" w:hAnsi="Times New Roman"/>
          <w:sz w:val="28"/>
          <w:szCs w:val="28"/>
        </w:rPr>
        <w:t>Улучшение транспортно-эксплуатационного состояния существующей сети автомобильных дорог местного значения</w:t>
      </w:r>
      <w:r w:rsidR="00DC7777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 w:rsidR="00DC7777">
        <w:rPr>
          <w:rFonts w:ascii="Times New Roman" w:hAnsi="Times New Roman"/>
          <w:sz w:val="28"/>
          <w:szCs w:val="28"/>
        </w:rPr>
        <w:t xml:space="preserve"> сельсовет.</w:t>
      </w:r>
      <w:r w:rsidR="00DC7777" w:rsidRPr="00470D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70D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470D15" w:rsidRPr="00470D15" w:rsidRDefault="00470D15" w:rsidP="000B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SimSun" w:hAnsi="Times New Roman"/>
          <w:sz w:val="28"/>
          <w:szCs w:val="28"/>
          <w:lang w:eastAsia="zh-CN"/>
        </w:rPr>
        <w:t xml:space="preserve">         Пасп</w:t>
      </w:r>
      <w:r w:rsidR="000B536A">
        <w:rPr>
          <w:rFonts w:ascii="Times New Roman" w:eastAsia="SimSun" w:hAnsi="Times New Roman"/>
          <w:sz w:val="28"/>
          <w:szCs w:val="28"/>
          <w:lang w:eastAsia="zh-CN"/>
        </w:rPr>
        <w:t xml:space="preserve">орт муниципальной программы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>«Развитие и функционирование дорожно-транспортной сети</w:t>
      </w:r>
      <w:r w:rsidR="000B536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образования </w:t>
      </w:r>
      <w:r w:rsidR="00C2468E">
        <w:rPr>
          <w:rFonts w:ascii="Times New Roman" w:eastAsia="Times New Roman" w:hAnsi="Times New Roman"/>
          <w:sz w:val="28"/>
          <w:szCs w:val="24"/>
          <w:lang w:eastAsia="ru-RU"/>
        </w:rPr>
        <w:t xml:space="preserve">Верхнечебеньковский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Сакмарск</w:t>
      </w:r>
      <w:r w:rsidR="000B536A">
        <w:rPr>
          <w:rFonts w:ascii="Times New Roman" w:eastAsia="Times New Roman" w:hAnsi="Times New Roman"/>
          <w:sz w:val="28"/>
          <w:szCs w:val="24"/>
          <w:lang w:eastAsia="ru-RU"/>
        </w:rPr>
        <w:t>ого района Оренбургской области</w:t>
      </w:r>
      <w:r w:rsidRPr="00470D15">
        <w:rPr>
          <w:rFonts w:ascii="Times New Roman" w:eastAsia="SimSun" w:hAnsi="Times New Roman"/>
          <w:sz w:val="28"/>
          <w:szCs w:val="28"/>
          <w:lang w:eastAsia="zh-CN"/>
        </w:rPr>
        <w:t>» представлен в Таблице 1.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Показатели муниципальной программы представлены в Таблице 2.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Структура муниципальной программы представлена в Таблице 3.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(результатов) муниципальной программы представлен в Таблице 4.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представлено в Таблице 5.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</w:t>
      </w:r>
      <w:r w:rsidR="00357BB6">
        <w:rPr>
          <w:rFonts w:ascii="Times New Roman" w:eastAsia="Times New Roman" w:hAnsi="Times New Roman"/>
          <w:sz w:val="28"/>
          <w:szCs w:val="28"/>
          <w:lang w:eastAsia="ru-RU"/>
        </w:rPr>
        <w:t>граммы за счет средств местного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пальной программы 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н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>алоговых и неналоговых расходов представлено в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>Таблице</w:t>
      </w:r>
      <w:r w:rsidR="000B536A"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5.2.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Сведения о методике расчета показателя муниципальной программы представлены в Таблице 6.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представлен в Таблице 7.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470D15" w:rsidRPr="00470D15" w:rsidSect="00CC5F27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Таблица 8 «</w:t>
      </w:r>
      <w:r w:rsidRPr="00470D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470D15" w:rsidRDefault="00470D15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470D15" w:rsidRDefault="00470D15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Pr="00470D15" w:rsidRDefault="00336BA2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br/>
        <w:t>«Развитие и функционирование дорожно-транспортной сети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образования </w:t>
      </w:r>
      <w:r w:rsidR="00C2468E">
        <w:rPr>
          <w:rFonts w:ascii="Times New Roman" w:eastAsia="Times New Roman" w:hAnsi="Times New Roman"/>
          <w:sz w:val="28"/>
          <w:szCs w:val="24"/>
          <w:lang w:eastAsia="ru-RU"/>
        </w:rPr>
        <w:t xml:space="preserve"> Верхнечебеньковский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Сакмарского района Оренбургской области»</w:t>
      </w:r>
    </w:p>
    <w:p w:rsidR="00470D15" w:rsidRDefault="00470D15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Pr="00470D15" w:rsidRDefault="00336BA2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761"/>
        <w:gridCol w:w="8772"/>
      </w:tblGrid>
      <w:tr w:rsidR="00470D15" w:rsidRPr="00470D15" w:rsidTr="00CC5F27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C2468E" w:rsidP="00C2468E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Рахматуллин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Булатович 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</w:t>
            </w:r>
          </w:p>
        </w:tc>
      </w:tr>
      <w:tr w:rsidR="00470D15" w:rsidRPr="00470D15" w:rsidTr="00CC5F27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C2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 w:rsidR="00C2468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Верхнечебеньковский </w:t>
            </w: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сельсовет Сакмарского района Оренбургской области</w:t>
            </w:r>
          </w:p>
        </w:tc>
      </w:tr>
      <w:tr w:rsidR="00470D15" w:rsidRPr="00470D15" w:rsidTr="00CC5F27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Pr="00470D15" w:rsidRDefault="00470D15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470D15" w:rsidRPr="00470D15" w:rsidTr="00CC5F27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7A16D6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</w:t>
            </w:r>
            <w:r w:rsidR="00336BA2" w:rsidRPr="00336BA2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Default="00336BA2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</w:t>
            </w:r>
            <w:r w:rsidR="00315B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ильных  дорог местного значения</w:t>
            </w:r>
          </w:p>
          <w:p w:rsidR="00A21EDB" w:rsidRPr="00470D15" w:rsidRDefault="00A21EDB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6BA2" w:rsidRPr="0069135B" w:rsidRDefault="00470D15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  <w:r w:rsidR="001F117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4B5A0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24284,81</w:t>
            </w:r>
            <w:r w:rsidRPr="00470D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1F117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тыс. рублей, в том числе по годам реализации:</w:t>
            </w:r>
          </w:p>
          <w:p w:rsidR="00336BA2" w:rsidRPr="0069135B" w:rsidRDefault="00C365F3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2023год – </w:t>
            </w:r>
            <w:r w:rsidR="004B5A0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2877,74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69135B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2024 год – </w:t>
            </w:r>
            <w:r w:rsidR="004B5A0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4252,20 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тысяч рублей; </w:t>
            </w:r>
          </w:p>
          <w:p w:rsidR="00336BA2" w:rsidRPr="0069135B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2025 год – </w:t>
            </w:r>
            <w:r w:rsidR="001F117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2761,92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2026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2027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2028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</w:t>
            </w:r>
            <w:proofErr w:type="gramStart"/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2029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336BA2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2030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</w:t>
            </w:r>
            <w:r w:rsidR="00336BA2"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470D15" w:rsidRPr="00470D15" w:rsidRDefault="00470D15" w:rsidP="00336BA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70D15" w:rsidRDefault="00470D15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Default="00336BA2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6D90" w:rsidRDefault="00746D90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847" w:rsidRDefault="00893847" w:rsidP="008938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893847" w:rsidRDefault="00893847" w:rsidP="008938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847" w:rsidRPr="00893847" w:rsidRDefault="00893847" w:rsidP="00893847">
      <w:pPr>
        <w:spacing w:line="259" w:lineRule="auto"/>
        <w:ind w:left="273" w:right="42"/>
        <w:jc w:val="center"/>
        <w:rPr>
          <w:rFonts w:ascii="Times New Roman" w:hAnsi="Times New Roman"/>
          <w:sz w:val="28"/>
          <w:szCs w:val="28"/>
        </w:rPr>
      </w:pPr>
      <w:r w:rsidRPr="00893847">
        <w:rPr>
          <w:rFonts w:ascii="Times New Roman" w:hAnsi="Times New Roman"/>
          <w:sz w:val="28"/>
          <w:szCs w:val="28"/>
        </w:rPr>
        <w:t xml:space="preserve">Показатели муниципальной программы </w:t>
      </w:r>
    </w:p>
    <w:tbl>
      <w:tblPr>
        <w:tblW w:w="153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893847" w:rsidRPr="00893847" w:rsidTr="00CC5F2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Документ 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достижение показателя</w:t>
            </w:r>
            <w:r w:rsidRPr="00893847">
              <w:rPr>
                <w:rFonts w:ascii="Times New Roman" w:hAnsi="Times New Roman"/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 национальных целей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Информационная система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893847" w:rsidRPr="00893847" w:rsidTr="00CC5F2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16</w:t>
            </w:r>
          </w:p>
        </w:tc>
      </w:tr>
      <w:tr w:rsidR="00893847" w:rsidRPr="00893847" w:rsidTr="00E63BBE">
        <w:trPr>
          <w:trHeight w:val="553"/>
        </w:trPr>
        <w:tc>
          <w:tcPr>
            <w:tcW w:w="1534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E63BBE">
            <w:pPr>
              <w:spacing w:after="0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Цель </w:t>
            </w:r>
            <w:r w:rsidRPr="0089384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</w:t>
            </w:r>
            <w:r w:rsidR="00E63BBE">
              <w:rPr>
                <w:rFonts w:ascii="Times New Roman" w:hAnsi="Times New Roman"/>
                <w:color w:val="22272F"/>
                <w:sz w:val="24"/>
                <w:szCs w:val="24"/>
              </w:rPr>
              <w:t>«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  <w:r w:rsidR="00E63B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  <w:r w:rsidR="00893847"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63BBE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Протяженнос</w:t>
            </w:r>
            <w:r w:rsidR="00E63BBE">
              <w:rPr>
                <w:rFonts w:ascii="Times New Roman" w:hAnsi="Times New Roman"/>
                <w:sz w:val="24"/>
                <w:szCs w:val="24"/>
              </w:rPr>
              <w:t>ть автодорог общего пользования</w:t>
            </w:r>
          </w:p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893847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893847">
              <w:rPr>
                <w:rFonts w:ascii="Times New Roman" w:hAnsi="Times New Roman"/>
                <w:sz w:val="24"/>
                <w:szCs w:val="24"/>
              </w:rPr>
              <w:t xml:space="preserve">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893847" w:rsidRPr="00893847" w:rsidRDefault="00E63BBE" w:rsidP="005A38A6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Администрация </w:t>
            </w:r>
            <w:r w:rsidR="00C9239E">
              <w:rPr>
                <w:rFonts w:ascii="Times New Roman" w:hAnsi="Times New Roman"/>
                <w:color w:val="22272F"/>
                <w:sz w:val="24"/>
                <w:szCs w:val="24"/>
              </w:rPr>
              <w:t>Верхнечебеньков</w:t>
            </w:r>
            <w:r w:rsidR="005A38A6">
              <w:rPr>
                <w:rFonts w:ascii="Times New Roman" w:hAnsi="Times New Roman"/>
                <w:color w:val="22272F"/>
                <w:sz w:val="24"/>
                <w:szCs w:val="24"/>
              </w:rPr>
              <w:t>ского</w:t>
            </w: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C630F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E63BBE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Доля дорог, в отношении кото</w:t>
            </w:r>
            <w:r>
              <w:rPr>
                <w:rFonts w:ascii="Times New Roman" w:hAnsi="Times New Roman"/>
                <w:sz w:val="24"/>
                <w:szCs w:val="24"/>
              </w:rPr>
              <w:t>рых проводился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A5A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ремонт,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lastRenderedPageBreak/>
              <w:t>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C630F" w:rsidRPr="00E63BBE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  <w:r w:rsidR="00893847"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</w:t>
            </w:r>
            <w:r w:rsidR="00E63BBE">
              <w:rPr>
                <w:rFonts w:ascii="Times New Roman" w:hAnsi="Times New Roman"/>
                <w:sz w:val="24"/>
                <w:szCs w:val="24"/>
              </w:rPr>
              <w:t>астей улиц, проездов,</w:t>
            </w:r>
            <w:r w:rsidRPr="00893847">
              <w:rPr>
                <w:rFonts w:ascii="Times New Roman" w:hAnsi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E63BBE" w:rsidRPr="00893847" w:rsidTr="00E63BBE">
        <w:tc>
          <w:tcPr>
            <w:tcW w:w="10221" w:type="dxa"/>
            <w:gridSpan w:val="13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</w:tbl>
    <w:p w:rsidR="00336BA2" w:rsidRPr="00645136" w:rsidRDefault="00336BA2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315B28" w:rsidRDefault="00315B28" w:rsidP="0097276F"/>
    <w:p w:rsidR="00C2468E" w:rsidRDefault="00C2468E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Default="00746D90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</w:p>
    <w:p w:rsidR="00315B28" w:rsidRDefault="00315B28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Pr="00E63BBE" w:rsidRDefault="00E63BBE" w:rsidP="00E63BBE">
      <w:pPr>
        <w:spacing w:after="3" w:line="271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  <w:r w:rsidRPr="00E63BBE">
        <w:rPr>
          <w:rFonts w:ascii="Times New Roman" w:hAnsi="Times New Roman"/>
          <w:sz w:val="28"/>
          <w:szCs w:val="28"/>
        </w:rPr>
        <w:t xml:space="preserve">Структура муниципальной программы </w:t>
      </w:r>
    </w:p>
    <w:p w:rsidR="00E63BBE" w:rsidRPr="00E63BBE" w:rsidRDefault="00E63BBE" w:rsidP="00E63BBE">
      <w:pPr>
        <w:spacing w:after="3" w:line="271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245"/>
        <w:gridCol w:w="4091"/>
        <w:gridCol w:w="1295"/>
        <w:gridCol w:w="3828"/>
      </w:tblGrid>
      <w:tr w:rsidR="00E63BBE" w:rsidRPr="00E63BBE" w:rsidTr="00746D90">
        <w:tc>
          <w:tcPr>
            <w:tcW w:w="724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Задачи структурного элемента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 w:rsidRPr="00E63B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3BBE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828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E63BBE" w:rsidRPr="00E63BBE" w:rsidTr="00746D90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7B14A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«</w:t>
            </w:r>
            <w:r w:rsidR="006046EF"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36" w:type="dxa"/>
            <w:gridSpan w:val="2"/>
            <w:shd w:val="clear" w:color="auto" w:fill="FFFFFF"/>
          </w:tcPr>
          <w:p w:rsidR="00E63BBE" w:rsidRPr="00E63BBE" w:rsidRDefault="00E63BBE" w:rsidP="00C2468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реализацию: Администрация </w:t>
            </w:r>
            <w:r w:rsidR="00C2468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Верхнечебеньковского </w:t>
            </w: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5123" w:type="dxa"/>
            <w:gridSpan w:val="2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Срок реализации: 2023 - 2030 года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7B14AE" w:rsidP="00E63BBE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5245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Задача 1: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6046E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Увеличение пропускной способности;</w:t>
            </w:r>
          </w:p>
          <w:p w:rsidR="00871D9C" w:rsidRPr="00E63BBE" w:rsidRDefault="00871D9C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1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стойчивое функционирование уличного освещения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Доля дорог, в отношении кото</w:t>
            </w:r>
            <w:r w:rsidR="006046EF">
              <w:rPr>
                <w:rFonts w:ascii="Times New Roman" w:hAnsi="Times New Roman"/>
                <w:sz w:val="24"/>
                <w:szCs w:val="24"/>
              </w:rPr>
              <w:t>рых проводился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 ремонт, ремонт от общего количества дорог в отчетном периоде</w:t>
            </w:r>
            <w:r w:rsidR="003357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7C3" w:rsidRPr="003357C3" w:rsidRDefault="003357C3" w:rsidP="00871D9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</w:t>
            </w:r>
            <w:r w:rsidR="00871D9C">
              <w:rPr>
                <w:rFonts w:ascii="Times New Roman" w:hAnsi="Times New Roman"/>
                <w:sz w:val="24"/>
                <w:szCs w:val="24"/>
              </w:rPr>
              <w:t>ездов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конец года.</w:t>
            </w:r>
            <w:r w:rsidR="00871D9C" w:rsidRPr="00871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3BBE" w:rsidRDefault="00E63BBE" w:rsidP="00E63BBE">
      <w:pPr>
        <w:jc w:val="both"/>
      </w:pPr>
    </w:p>
    <w:p w:rsidR="003357C3" w:rsidRDefault="003357C3" w:rsidP="00E63BBE">
      <w:pPr>
        <w:jc w:val="both"/>
      </w:pPr>
    </w:p>
    <w:p w:rsidR="003357C3" w:rsidRDefault="003357C3" w:rsidP="00E63BBE">
      <w:pPr>
        <w:jc w:val="both"/>
      </w:pPr>
    </w:p>
    <w:p w:rsidR="00E63BBE" w:rsidRDefault="00E63BBE" w:rsidP="0097276F"/>
    <w:p w:rsidR="00746D90" w:rsidRDefault="00746D90" w:rsidP="0097276F"/>
    <w:p w:rsidR="007B14AE" w:rsidRDefault="00746D90" w:rsidP="007B14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</w:p>
    <w:p w:rsidR="007B14AE" w:rsidRDefault="007B14AE" w:rsidP="007B14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14AE" w:rsidRDefault="00AC6E5F" w:rsidP="007B14AE">
      <w:pPr>
        <w:shd w:val="clear" w:color="auto" w:fill="FFFFFF"/>
        <w:spacing w:after="0" w:line="240" w:lineRule="auto"/>
        <w:jc w:val="right"/>
        <w:textAlignment w:val="baseline"/>
      </w:pPr>
      <w:r w:rsidRPr="00AC6E5F">
        <w:t xml:space="preserve">                       </w:t>
      </w:r>
    </w:p>
    <w:p w:rsidR="007B547C" w:rsidRPr="007B547C" w:rsidRDefault="007B547C" w:rsidP="007B547C">
      <w:pPr>
        <w:spacing w:after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7B547C">
        <w:rPr>
          <w:rFonts w:ascii="Times New Roman" w:hAnsi="Times New Roman"/>
          <w:sz w:val="28"/>
          <w:szCs w:val="28"/>
        </w:rPr>
        <w:t>Перечень мероприятий (результатов) муниципальной программы</w:t>
      </w:r>
    </w:p>
    <w:p w:rsidR="007B547C" w:rsidRPr="007B547C" w:rsidRDefault="007B547C" w:rsidP="007B547C">
      <w:pPr>
        <w:spacing w:after="0"/>
        <w:ind w:left="273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7B547C" w:rsidRPr="003357C3" w:rsidTr="00CC5F27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Характеристика</w:t>
            </w:r>
            <w:r w:rsidRPr="003357C3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7B547C" w:rsidRPr="003357C3" w:rsidTr="00CC5F27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</w:tr>
      <w:tr w:rsidR="007B547C" w:rsidRPr="003357C3" w:rsidTr="00CC5F27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47C" w:rsidRPr="00CC5F27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="00746D90" w:rsidRPr="00CC5F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CC5F27">
              <w:rPr>
                <w:rFonts w:ascii="Times New Roman" w:hAnsi="Times New Roman"/>
                <w:color w:val="22272F"/>
                <w:sz w:val="24"/>
                <w:szCs w:val="24"/>
              </w:rPr>
              <w:t>»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3357C3" w:rsidRPr="003357C3" w:rsidTr="00CC5F2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 1: «Д</w:t>
            </w:r>
            <w:r w:rsidRPr="003357C3"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1B7D1C" w:rsidP="00C2468E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  <w:r w:rsidR="00C2468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0</w:t>
            </w:r>
            <w:r w:rsidR="003357C3"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 w:rsidR="00C2468E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C2468E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C2468E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C2468E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</w:tr>
      <w:tr w:rsidR="003357C3" w:rsidRPr="003357C3" w:rsidTr="00CC5F27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</w:tr>
      <w:tr w:rsidR="003357C3" w:rsidRPr="003357C3" w:rsidTr="00CC5F27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7B14AE" w:rsidRPr="003357C3" w:rsidRDefault="007B14AE" w:rsidP="00AC6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357C3" w:rsidRDefault="00746D90" w:rsidP="003357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</w:p>
    <w:p w:rsidR="007B14AE" w:rsidRDefault="007B14AE" w:rsidP="00CC5F27">
      <w:pPr>
        <w:shd w:val="clear" w:color="auto" w:fill="FFFFFF"/>
        <w:spacing w:after="0" w:line="240" w:lineRule="auto"/>
        <w:jc w:val="both"/>
        <w:textAlignment w:val="baseline"/>
      </w:pPr>
    </w:p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C5F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CC5F27" w:rsidRPr="00CC5F27" w:rsidRDefault="00CC5F27" w:rsidP="00CC5F27">
      <w:pPr>
        <w:spacing w:after="0" w:line="259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CC5F27" w:rsidRPr="00CC5F27" w:rsidTr="00CC5F27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9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CC5F27" w:rsidRPr="00CC5F27" w:rsidTr="00CC5F27">
        <w:tc>
          <w:tcPr>
            <w:tcW w:w="710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A5E" w:rsidRPr="00CC5F27" w:rsidTr="001F1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Верхнечебеньковский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области»</w:t>
            </w:r>
          </w:p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11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4252,20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2761,92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7A5E" w:rsidRPr="00967A5E" w:rsidRDefault="00967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24284,81</w:t>
            </w:r>
            <w:r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67A5E" w:rsidRPr="00CC5F27" w:rsidTr="001F1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2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Верхнечебеньковский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4252,20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2761,92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967A5E" w:rsidRDefault="00967A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24284,81</w:t>
            </w:r>
            <w:r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11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5F27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45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"/>
        <w:gridCol w:w="1932"/>
        <w:gridCol w:w="2296"/>
        <w:gridCol w:w="720"/>
        <w:gridCol w:w="1230"/>
        <w:gridCol w:w="1008"/>
        <w:gridCol w:w="876"/>
        <w:gridCol w:w="1021"/>
        <w:gridCol w:w="801"/>
        <w:gridCol w:w="791"/>
        <w:gridCol w:w="790"/>
        <w:gridCol w:w="791"/>
        <w:gridCol w:w="790"/>
        <w:gridCol w:w="936"/>
        <w:gridCol w:w="1000"/>
      </w:tblGrid>
      <w:tr w:rsidR="001F1177" w:rsidRPr="00AD072C" w:rsidTr="00BD6295">
        <w:tc>
          <w:tcPr>
            <w:tcW w:w="4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2A3E" w:rsidRPr="00AD072C" w:rsidTr="00BD6295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4252,20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2761,92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967A5E" w:rsidRDefault="00D02A3E" w:rsidP="00D02A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24284,81</w:t>
            </w:r>
            <w:r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2A3E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5A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4252,20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2761,92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967A5E" w:rsidRDefault="00D02A3E" w:rsidP="00D02A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24284,81</w:t>
            </w:r>
            <w:r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AD072C" w:rsidRDefault="00AD072C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CC5F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5.1</w:t>
      </w:r>
    </w:p>
    <w:p w:rsid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jc w:val="center"/>
        <w:rPr>
          <w:rFonts w:ascii="Times New Roman" w:hAnsi="Times New Roman"/>
          <w:sz w:val="28"/>
          <w:szCs w:val="28"/>
        </w:rPr>
      </w:pPr>
      <w:r w:rsidRPr="00357BB6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/>
      </w:tblPr>
      <w:tblGrid>
        <w:gridCol w:w="568"/>
        <w:gridCol w:w="1984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57BB6" w:rsidRPr="00357BB6" w:rsidTr="00357BB6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2A3E" w:rsidRPr="00357BB6" w:rsidTr="001F1177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D02A3E" w:rsidRPr="00357BB6" w:rsidRDefault="00D02A3E" w:rsidP="005A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области»</w:t>
            </w:r>
            <w:r w:rsidRPr="00357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4252,20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2761,92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24284,81  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2A3E" w:rsidRPr="00357BB6" w:rsidTr="001F117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4252,20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2761,92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24284,81  </w:t>
            </w:r>
          </w:p>
        </w:tc>
      </w:tr>
      <w:tr w:rsidR="00357BB6" w:rsidRPr="00357BB6" w:rsidTr="00357BB6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2A3E" w:rsidRPr="00357BB6" w:rsidTr="001F1177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"Ремонт и содержание 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значения"</w:t>
            </w:r>
          </w:p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4252,20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2761,92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24284,81  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02A3E" w:rsidRPr="00357BB6" w:rsidTr="001F117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4252,20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2761,92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24284,81  </w:t>
            </w:r>
          </w:p>
        </w:tc>
      </w:tr>
      <w:tr w:rsidR="00357BB6" w:rsidRPr="00357BB6" w:rsidTr="00357BB6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7BB6" w:rsidRPr="00357BB6" w:rsidRDefault="00357BB6" w:rsidP="00357B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C5F27" w:rsidRDefault="00CC5F27" w:rsidP="00CC5F27">
      <w:pPr>
        <w:shd w:val="clear" w:color="auto" w:fill="FFFFFF"/>
        <w:spacing w:after="0" w:line="240" w:lineRule="auto"/>
        <w:jc w:val="right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357BB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5.2</w:t>
      </w: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Pr="00957945" w:rsidRDefault="00957945" w:rsidP="00957945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95794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 w:rsidRPr="00957945">
        <w:rPr>
          <w:rFonts w:ascii="Times New Roman" w:hAnsi="Times New Roman"/>
          <w:sz w:val="28"/>
          <w:szCs w:val="28"/>
        </w:rPr>
        <w:t>муниципальной</w:t>
      </w:r>
      <w:r w:rsidRPr="00957945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95794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957945"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8C5360" w:rsidRPr="008C5360" w:rsidTr="008C53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53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8C5360" w:rsidRPr="008C5360" w:rsidTr="008C5360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8C5360" w:rsidRPr="008C5360" w:rsidTr="008C536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5360" w:rsidRPr="008C5360" w:rsidTr="008C5360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5A38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>Верхнечебеньковский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AB7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</w:tr>
      <w:tr w:rsidR="008C5360" w:rsidRPr="008C5360" w:rsidTr="008C5360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C5360" w:rsidRPr="008C5360" w:rsidTr="008C5360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</w:tr>
      <w:tr w:rsidR="008C5360" w:rsidRPr="008C5360" w:rsidTr="008C5360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5A38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 xml:space="preserve">Верхнечебеньковского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0640" w:rsidRPr="008C5360" w:rsidTr="008C5360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C365F3">
            <w: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C365F3">
            <w:r>
              <w:t>39</w:t>
            </w:r>
            <w:r w:rsidR="00A50640" w:rsidRPr="00C868C5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Default="00C365F3" w:rsidP="005C2FC2">
            <w:r>
              <w:t>2878,59</w:t>
            </w:r>
          </w:p>
        </w:tc>
      </w:tr>
      <w:tr w:rsidR="008C5360" w:rsidRPr="008C5360" w:rsidTr="008C5360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50640" w:rsidRPr="008C5360" w:rsidTr="008C53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C365F3">
            <w: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C365F3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Default="00C365F3" w:rsidP="005C2FC2">
            <w:r>
              <w:t>2878,59</w:t>
            </w:r>
          </w:p>
        </w:tc>
      </w:tr>
    </w:tbl>
    <w:p w:rsidR="008C5360" w:rsidRPr="008C5360" w:rsidRDefault="008C5360" w:rsidP="008C5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7945" w:rsidRDefault="00957945" w:rsidP="009579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:rsidR="008C5360" w:rsidRDefault="008C5360" w:rsidP="00CB6524">
      <w:pPr>
        <w:shd w:val="clear" w:color="auto" w:fill="FFFFFF"/>
        <w:spacing w:after="0" w:line="240" w:lineRule="auto"/>
        <w:textAlignment w:val="baseline"/>
      </w:pPr>
    </w:p>
    <w:p w:rsidR="00CB6524" w:rsidRDefault="00CB6524" w:rsidP="00CB652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B6524"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p w:rsidR="00CB6524" w:rsidRPr="00CB6524" w:rsidRDefault="00CB6524" w:rsidP="00CB652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CB6524" w:rsidRPr="00AD072C" w:rsidTr="001F6B4E">
        <w:tc>
          <w:tcPr>
            <w:tcW w:w="42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1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 за сбор данных по показателю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Источник данных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257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 w:rsidRPr="001B7D1C">
              <w:rPr>
                <w:rFonts w:ascii="Times New Roman" w:hAnsi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B6524" w:rsidRPr="00AD072C" w:rsidTr="001F6B4E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Доля дорог, в отношении которых проводился текущий ремонт, ремонт от </w:t>
            </w:r>
            <w:r w:rsidRPr="00AD072C">
              <w:rPr>
                <w:rFonts w:ascii="Times New Roman" w:hAnsi="Times New Roman"/>
                <w:sz w:val="24"/>
                <w:szCs w:val="24"/>
              </w:rPr>
              <w:lastRenderedPageBreak/>
              <w:t>общего количества дорог в отчетном периоде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Рем/</w:t>
            </w: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автомобильных</w:t>
            </w:r>
            <w:r w:rsidR="00AD072C" w:rsidRPr="00AD072C">
              <w:rPr>
                <w:rFonts w:ascii="Times New Roman" w:hAnsi="Times New Roman"/>
                <w:sz w:val="24"/>
                <w:szCs w:val="24"/>
              </w:rPr>
              <w:t xml:space="preserve"> дорог,  после текущего ремонта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(Рем.)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AD072C" w:rsidP="005A38A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>Верхнечебеньковского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B6524" w:rsidRPr="00AD072C" w:rsidTr="001F6B4E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  <w:t xml:space="preserve">1, </w:t>
            </w: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  <w:r w:rsidR="00CB6524"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FE5922">
              <w:rPr>
                <w:rFonts w:ascii="Times New Roman" w:hAnsi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 w:rsidRPr="00FE5922">
              <w:rPr>
                <w:rFonts w:ascii="Times New Roman" w:hAnsi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</w:tbl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AD072C" w:rsidRDefault="00AD072C" w:rsidP="00AD07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</w:p>
    <w:p w:rsidR="00AD072C" w:rsidRDefault="00AD072C" w:rsidP="00AD07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072C" w:rsidRPr="00AD072C" w:rsidRDefault="00AD072C" w:rsidP="00AD072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2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AD072C" w:rsidRPr="00AD072C" w:rsidRDefault="00AD072C" w:rsidP="00AD072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AD072C" w:rsidRPr="00AD072C" w:rsidTr="00AD072C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</w:t>
            </w:r>
            <w:r w:rsidR="00C2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AD072C" w:rsidRPr="00AD072C" w:rsidTr="00AD072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2622C6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1  </w:t>
            </w:r>
          </w:p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2622C6" w:rsidRDefault="00AD072C" w:rsidP="00AD072C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№1</w:t>
            </w: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</w:p>
          <w:p w:rsidR="00AD072C" w:rsidRPr="00AD072C" w:rsidRDefault="002622C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</w:t>
            </w:r>
          </w:p>
          <w:p w:rsidR="00AD072C" w:rsidRPr="00AD072C" w:rsidRDefault="002622C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3357C3"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CD5A6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5A38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r w:rsidR="00C24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Верхнечебеньковского</w:t>
            </w: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072C" w:rsidRDefault="00AD072C" w:rsidP="00AD072C">
      <w:pPr>
        <w:shd w:val="clear" w:color="auto" w:fill="FFFFFF"/>
        <w:spacing w:after="0" w:line="240" w:lineRule="auto"/>
        <w:jc w:val="right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bookmarkEnd w:id="0"/>
    <w:p w:rsidR="007B14AE" w:rsidRPr="008122C5" w:rsidRDefault="007B14AE" w:rsidP="008122C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B14AE" w:rsidRPr="008122C5" w:rsidSect="00470D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7A" w:rsidRDefault="00541D7A" w:rsidP="00893847">
      <w:pPr>
        <w:spacing w:after="0" w:line="240" w:lineRule="auto"/>
      </w:pPr>
      <w:r>
        <w:separator/>
      </w:r>
    </w:p>
  </w:endnote>
  <w:endnote w:type="continuationSeparator" w:id="0">
    <w:p w:rsidR="00541D7A" w:rsidRDefault="00541D7A" w:rsidP="008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7A" w:rsidRDefault="00541D7A" w:rsidP="00893847">
      <w:pPr>
        <w:spacing w:after="0" w:line="240" w:lineRule="auto"/>
      </w:pPr>
      <w:r>
        <w:separator/>
      </w:r>
    </w:p>
  </w:footnote>
  <w:footnote w:type="continuationSeparator" w:id="0">
    <w:p w:rsidR="00541D7A" w:rsidRDefault="00541D7A" w:rsidP="00893847">
      <w:pPr>
        <w:spacing w:after="0" w:line="240" w:lineRule="auto"/>
      </w:pPr>
      <w:r>
        <w:continuationSeparator/>
      </w:r>
    </w:p>
  </w:footnote>
  <w:footnote w:id="1">
    <w:p w:rsidR="00F43E6C" w:rsidRPr="00315B28" w:rsidRDefault="00F43E6C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Украинского  сельсовета.</w:t>
      </w:r>
    </w:p>
  </w:footnote>
  <w:footnote w:id="2">
    <w:p w:rsidR="00F43E6C" w:rsidRPr="00315B28" w:rsidRDefault="00F43E6C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Плановое значение показателя на год разработки проекта муниципальной программы.</w:t>
      </w:r>
    </w:p>
  </w:footnote>
  <w:footnote w:id="3">
    <w:p w:rsidR="00F43E6C" w:rsidRPr="00315B28" w:rsidRDefault="00F43E6C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F43E6C" w:rsidRPr="00315B28" w:rsidRDefault="00F43E6C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F43E6C" w:rsidRPr="00315B28" w:rsidRDefault="00F43E6C" w:rsidP="00893847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F43E6C" w:rsidRPr="00315B28" w:rsidRDefault="00F43E6C" w:rsidP="00E63BBE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F43E6C" w:rsidRPr="00315B28" w:rsidRDefault="00F43E6C" w:rsidP="00E63BBE">
      <w:pPr>
        <w:pStyle w:val="a5"/>
      </w:pPr>
      <w:r w:rsidRPr="00315B28">
        <w:rPr>
          <w:rStyle w:val="a7"/>
        </w:rPr>
        <w:footnoteRef/>
      </w:r>
      <w:r w:rsidRPr="00315B28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F43E6C" w:rsidRPr="00315B28" w:rsidRDefault="00F43E6C" w:rsidP="00E63BBE">
      <w:pPr>
        <w:pStyle w:val="a5"/>
      </w:pPr>
      <w:r w:rsidRPr="00315B28">
        <w:rPr>
          <w:rStyle w:val="a7"/>
        </w:rPr>
        <w:footnoteRef/>
      </w:r>
      <w:r w:rsidRPr="00315B28"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9">
    <w:p w:rsidR="00F43E6C" w:rsidRPr="00315B28" w:rsidRDefault="00F43E6C" w:rsidP="007B547C">
      <w:pPr>
        <w:pStyle w:val="a5"/>
        <w:ind w:right="-141"/>
        <w:jc w:val="both"/>
      </w:pPr>
      <w:r w:rsidRPr="00315B28">
        <w:rPr>
          <w:rStyle w:val="a7"/>
        </w:rPr>
        <w:footnoteRef/>
      </w:r>
      <w:r w:rsidRPr="00315B2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F43E6C" w:rsidRPr="00315B28" w:rsidRDefault="00F43E6C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F43E6C" w:rsidRPr="00315B28" w:rsidRDefault="00F43E6C" w:rsidP="00CB6524">
      <w:pPr>
        <w:spacing w:line="259" w:lineRule="auto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 w:rsidRPr="00315B28">
        <w:rPr>
          <w:rStyle w:val="a7"/>
          <w:rFonts w:ascii="Times New Roman" w:hAnsi="Times New Roman"/>
          <w:sz w:val="20"/>
          <w:szCs w:val="20"/>
        </w:rPr>
        <w:footnoteRef/>
      </w:r>
      <w:r w:rsidRPr="00315B2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5B28">
        <w:rPr>
          <w:rFonts w:ascii="Times New Roman" w:hAnsi="Times New Roman"/>
          <w:sz w:val="20"/>
          <w:szCs w:val="20"/>
        </w:rPr>
        <w:t>У</w:t>
      </w:r>
      <w:r w:rsidRPr="00315B28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15B28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F43E6C" w:rsidRPr="00315B28" w:rsidRDefault="00F43E6C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F43E6C" w:rsidRPr="00315B28" w:rsidRDefault="00F43E6C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F43E6C" w:rsidRPr="00315B28" w:rsidRDefault="00F43E6C" w:rsidP="00CB6524">
      <w:pPr>
        <w:pStyle w:val="a5"/>
      </w:pPr>
      <w:r w:rsidRPr="00315B28">
        <w:rPr>
          <w:rStyle w:val="a7"/>
        </w:rPr>
        <w:footnoteRef/>
      </w:r>
      <w:r w:rsidRPr="00315B2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24037B"/>
    <w:multiLevelType w:val="multilevel"/>
    <w:tmpl w:val="50368D12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40AF4C36"/>
    <w:multiLevelType w:val="multilevel"/>
    <w:tmpl w:val="E1D66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015224C"/>
    <w:multiLevelType w:val="hybridMultilevel"/>
    <w:tmpl w:val="28C451D4"/>
    <w:lvl w:ilvl="0" w:tplc="92A4199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0A"/>
    <w:rsid w:val="00012884"/>
    <w:rsid w:val="00036CFC"/>
    <w:rsid w:val="000563BA"/>
    <w:rsid w:val="00074E0A"/>
    <w:rsid w:val="000A7C9F"/>
    <w:rsid w:val="000B536A"/>
    <w:rsid w:val="000F7F63"/>
    <w:rsid w:val="00100CC4"/>
    <w:rsid w:val="00111C9B"/>
    <w:rsid w:val="00115757"/>
    <w:rsid w:val="001B1B9F"/>
    <w:rsid w:val="001B7D1C"/>
    <w:rsid w:val="001E1239"/>
    <w:rsid w:val="001F1177"/>
    <w:rsid w:val="001F5F78"/>
    <w:rsid w:val="001F6B4E"/>
    <w:rsid w:val="002622C6"/>
    <w:rsid w:val="00267654"/>
    <w:rsid w:val="00267FD9"/>
    <w:rsid w:val="002D3DA2"/>
    <w:rsid w:val="002E1A34"/>
    <w:rsid w:val="002E5CE4"/>
    <w:rsid w:val="00302221"/>
    <w:rsid w:val="0031246A"/>
    <w:rsid w:val="00315B28"/>
    <w:rsid w:val="003357C3"/>
    <w:rsid w:val="00336BA2"/>
    <w:rsid w:val="003378E7"/>
    <w:rsid w:val="0035119B"/>
    <w:rsid w:val="00352A7B"/>
    <w:rsid w:val="00357BB6"/>
    <w:rsid w:val="00391A5A"/>
    <w:rsid w:val="00434626"/>
    <w:rsid w:val="00470D15"/>
    <w:rsid w:val="00471902"/>
    <w:rsid w:val="004A4906"/>
    <w:rsid w:val="004B1FA0"/>
    <w:rsid w:val="004B5A02"/>
    <w:rsid w:val="00516DE2"/>
    <w:rsid w:val="005320A9"/>
    <w:rsid w:val="00541D7A"/>
    <w:rsid w:val="005A38A6"/>
    <w:rsid w:val="005C2FC2"/>
    <w:rsid w:val="005F5D68"/>
    <w:rsid w:val="006046EF"/>
    <w:rsid w:val="00610994"/>
    <w:rsid w:val="00625B7E"/>
    <w:rsid w:val="00661D6B"/>
    <w:rsid w:val="0069135B"/>
    <w:rsid w:val="006A1288"/>
    <w:rsid w:val="00746D90"/>
    <w:rsid w:val="007953B6"/>
    <w:rsid w:val="007A16D6"/>
    <w:rsid w:val="007B14AE"/>
    <w:rsid w:val="007B547C"/>
    <w:rsid w:val="007C390D"/>
    <w:rsid w:val="008122C5"/>
    <w:rsid w:val="00866C95"/>
    <w:rsid w:val="00867B2B"/>
    <w:rsid w:val="00871D9C"/>
    <w:rsid w:val="0087208E"/>
    <w:rsid w:val="00876729"/>
    <w:rsid w:val="00877CA2"/>
    <w:rsid w:val="00885BCE"/>
    <w:rsid w:val="0088676E"/>
    <w:rsid w:val="00893847"/>
    <w:rsid w:val="008C3225"/>
    <w:rsid w:val="008C5360"/>
    <w:rsid w:val="008E1F6C"/>
    <w:rsid w:val="009257BE"/>
    <w:rsid w:val="00933BDA"/>
    <w:rsid w:val="00957945"/>
    <w:rsid w:val="00967A5E"/>
    <w:rsid w:val="0097276F"/>
    <w:rsid w:val="0097439D"/>
    <w:rsid w:val="00983E4E"/>
    <w:rsid w:val="00994F1F"/>
    <w:rsid w:val="009E7C2B"/>
    <w:rsid w:val="009F0B11"/>
    <w:rsid w:val="00A1007C"/>
    <w:rsid w:val="00A21EDB"/>
    <w:rsid w:val="00A31553"/>
    <w:rsid w:val="00A50640"/>
    <w:rsid w:val="00AB7910"/>
    <w:rsid w:val="00AC159A"/>
    <w:rsid w:val="00AC6E5F"/>
    <w:rsid w:val="00AD072C"/>
    <w:rsid w:val="00B200C6"/>
    <w:rsid w:val="00B2037F"/>
    <w:rsid w:val="00B2330D"/>
    <w:rsid w:val="00B40CFA"/>
    <w:rsid w:val="00B649D3"/>
    <w:rsid w:val="00B74CF9"/>
    <w:rsid w:val="00B75161"/>
    <w:rsid w:val="00BD6295"/>
    <w:rsid w:val="00BF3199"/>
    <w:rsid w:val="00C2468E"/>
    <w:rsid w:val="00C26147"/>
    <w:rsid w:val="00C365F3"/>
    <w:rsid w:val="00C676C8"/>
    <w:rsid w:val="00C9239E"/>
    <w:rsid w:val="00C94BEE"/>
    <w:rsid w:val="00C974B2"/>
    <w:rsid w:val="00CB6524"/>
    <w:rsid w:val="00CC5F27"/>
    <w:rsid w:val="00CC630F"/>
    <w:rsid w:val="00CD5A66"/>
    <w:rsid w:val="00D02A3E"/>
    <w:rsid w:val="00D42B02"/>
    <w:rsid w:val="00D4395F"/>
    <w:rsid w:val="00D572AF"/>
    <w:rsid w:val="00D82E64"/>
    <w:rsid w:val="00D85268"/>
    <w:rsid w:val="00D8670E"/>
    <w:rsid w:val="00DB39F3"/>
    <w:rsid w:val="00DC7777"/>
    <w:rsid w:val="00E63BBE"/>
    <w:rsid w:val="00E955BE"/>
    <w:rsid w:val="00E96C7C"/>
    <w:rsid w:val="00EB763D"/>
    <w:rsid w:val="00F43E6C"/>
    <w:rsid w:val="00F71EBF"/>
    <w:rsid w:val="00F80F99"/>
    <w:rsid w:val="00FA7A76"/>
    <w:rsid w:val="00FB12CC"/>
    <w:rsid w:val="00FE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8938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640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1B1B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8938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FB28-2717-4468-B309-73C139CE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</cp:revision>
  <cp:lastPrinted>2024-06-06T04:02:00Z</cp:lastPrinted>
  <dcterms:created xsi:type="dcterms:W3CDTF">2024-05-30T03:57:00Z</dcterms:created>
  <dcterms:modified xsi:type="dcterms:W3CDTF">2024-06-06T04:15:00Z</dcterms:modified>
</cp:coreProperties>
</file>