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80" w:rsidRDefault="00530480" w:rsidP="00530480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530480" w:rsidRDefault="00530480" w:rsidP="0053048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13    «22 » мая 2024 года</w:t>
      </w:r>
    </w:p>
    <w:p w:rsidR="00530480" w:rsidRDefault="00530480" w:rsidP="0053048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530480" w:rsidRDefault="00530480" w:rsidP="0053048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 района Оренбургской области</w:t>
      </w:r>
    </w:p>
    <w:p w:rsidR="00F769F8" w:rsidRPr="00F769F8" w:rsidRDefault="00F769F8" w:rsidP="00F769F8">
      <w:pPr>
        <w:rPr>
          <w:rFonts w:ascii="Arial Narrow" w:hAnsi="Arial Narrow"/>
          <w:u w:val="single"/>
        </w:rPr>
      </w:pPr>
      <w:r w:rsidRPr="00F769F8">
        <w:rPr>
          <w:rFonts w:ascii="Arial Narrow" w:hAnsi="Arial Narrow"/>
        </w:rPr>
        <w:t xml:space="preserve">           </w:t>
      </w:r>
      <w:r w:rsidRPr="00F769F8">
        <w:rPr>
          <w:rFonts w:ascii="Arial Narrow" w:hAnsi="Arial Narrow"/>
          <w:u w:val="single"/>
        </w:rPr>
        <w:t>20.05.2024 №  49-п</w:t>
      </w:r>
    </w:p>
    <w:p w:rsidR="00F769F8" w:rsidRPr="00F769F8" w:rsidRDefault="00F769F8" w:rsidP="00F769F8">
      <w:pPr>
        <w:tabs>
          <w:tab w:val="right" w:pos="5220"/>
        </w:tabs>
        <w:ind w:right="4134"/>
        <w:jc w:val="both"/>
        <w:rPr>
          <w:rFonts w:ascii="Arial Narrow" w:hAnsi="Arial Narrow"/>
        </w:rPr>
      </w:pPr>
    </w:p>
    <w:p w:rsidR="00F769F8" w:rsidRPr="00F769F8" w:rsidRDefault="00097DFC" w:rsidP="00F769F8">
      <w:pPr>
        <w:tabs>
          <w:tab w:val="right" w:pos="5220"/>
        </w:tabs>
        <w:ind w:right="4134"/>
        <w:jc w:val="both"/>
        <w:rPr>
          <w:rFonts w:ascii="Arial Narrow" w:hAnsi="Arial Narrow"/>
        </w:rPr>
      </w:pPr>
      <w:r>
        <w:rPr>
          <w:rFonts w:ascii="Arial Narrow" w:hAnsi="Arial Narrow"/>
        </w:rPr>
        <w:pict>
          <v:line id="_x0000_s1027" style="position:absolute;left:0;text-align:left;z-index:251656192" from="210.1pt,1.35pt" to="210.3pt,19.55pt" strokeweight="1pt">
            <v:stroke startarrowwidth="narrow" startarrowlength="short" endarrowwidth="narrow" endarrowlength="short"/>
          </v:line>
        </w:pict>
      </w:r>
      <w:r>
        <w:rPr>
          <w:rFonts w:ascii="Arial Narrow" w:hAnsi="Arial Narrow"/>
        </w:rPr>
        <w:pict>
          <v:line id="_x0000_s1029" style="position:absolute;left:0;text-align:left;z-index:251657216" from="192.3pt,1.35pt" to="210.3pt,1.35pt" strokeweight="1pt">
            <v:stroke startarrowwidth="narrow" startarrowlength="short" endarrowwidth="narrow" endarrowlength="short"/>
          </v:line>
        </w:pict>
      </w:r>
      <w:r>
        <w:rPr>
          <w:rFonts w:ascii="Arial Narrow" w:hAnsi="Arial Narrow"/>
        </w:rPr>
        <w:pict>
          <v:line id="_x0000_s1028" style="position:absolute;left:0;text-align:left;z-index:251658240" from="-5.75pt,1.35pt" to="12.25pt,1.35pt" strokeweight="1pt">
            <v:stroke startarrowwidth="narrow" startarrowlength="short" endarrowwidth="narrow" endarrowlength="short"/>
          </v:line>
        </w:pict>
      </w:r>
      <w:r>
        <w:rPr>
          <w:rFonts w:ascii="Arial Narrow" w:hAnsi="Arial Narrow"/>
        </w:rPr>
        <w:pict>
          <v:line id="_x0000_s1026" style="position:absolute;left:0;text-align:left;z-index:251659264" from="-5.75pt,1.35pt" to="-5.55pt,19.55pt" strokeweight="1pt">
            <v:stroke startarrowwidth="narrow" startarrowlength="short" endarrowwidth="narrow" endarrowlength="short"/>
          </v:line>
        </w:pict>
      </w:r>
      <w:r w:rsidR="00F769F8" w:rsidRPr="00F769F8">
        <w:rPr>
          <w:rFonts w:ascii="Arial Narrow" w:hAnsi="Arial Narrow"/>
        </w:rPr>
        <w:t xml:space="preserve">О признании жилых помещений </w:t>
      </w:r>
    </w:p>
    <w:p w:rsidR="00F769F8" w:rsidRPr="00F769F8" w:rsidRDefault="00F769F8" w:rsidP="00F769F8">
      <w:pPr>
        <w:tabs>
          <w:tab w:val="right" w:pos="5220"/>
        </w:tabs>
        <w:ind w:right="4134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подлежащим </w:t>
      </w:r>
      <w:proofErr w:type="gramStart"/>
      <w:r w:rsidRPr="00F769F8">
        <w:rPr>
          <w:rFonts w:ascii="Arial Narrow" w:hAnsi="Arial Narrow"/>
        </w:rPr>
        <w:t>капитальному</w:t>
      </w:r>
      <w:proofErr w:type="gramEnd"/>
    </w:p>
    <w:p w:rsidR="00F769F8" w:rsidRPr="00F769F8" w:rsidRDefault="00F769F8" w:rsidP="00F769F8">
      <w:pPr>
        <w:tabs>
          <w:tab w:val="right" w:pos="5220"/>
        </w:tabs>
        <w:ind w:right="4134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>ремонту</w:t>
      </w:r>
    </w:p>
    <w:p w:rsidR="00F769F8" w:rsidRPr="00F769F8" w:rsidRDefault="00F769F8" w:rsidP="00F769F8">
      <w:pPr>
        <w:ind w:right="4134"/>
        <w:jc w:val="both"/>
        <w:rPr>
          <w:rFonts w:ascii="Arial Narrow" w:hAnsi="Arial Narrow"/>
        </w:rPr>
      </w:pPr>
    </w:p>
    <w:p w:rsidR="00F769F8" w:rsidRPr="00F769F8" w:rsidRDefault="00F769F8" w:rsidP="00F769F8">
      <w:pPr>
        <w:ind w:firstLine="720"/>
        <w:jc w:val="both"/>
        <w:rPr>
          <w:rFonts w:ascii="Arial Narrow" w:hAnsi="Arial Narrow"/>
        </w:rPr>
      </w:pPr>
      <w:proofErr w:type="gramStart"/>
      <w:r w:rsidRPr="00F769F8">
        <w:rPr>
          <w:rFonts w:ascii="Arial Narrow" w:hAnsi="Arial Narrow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 w:rsidRPr="00F769F8">
        <w:rPr>
          <w:rFonts w:ascii="Arial Narrow" w:hAnsi="Arial Narrow"/>
        </w:rPr>
        <w:t xml:space="preserve"> (</w:t>
      </w:r>
      <w:proofErr w:type="gramStart"/>
      <w:r w:rsidRPr="00F769F8">
        <w:rPr>
          <w:rFonts w:ascii="Arial Narrow" w:hAnsi="Arial Narrow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Pr="00F769F8">
        <w:rPr>
          <w:rFonts w:ascii="Arial Narrow" w:hAnsi="Arial Narrow"/>
        </w:rPr>
        <w:t xml:space="preserve"> дома садовым домом, руководствуясь Уставом муниципального образования  Верхнечебеньковский  сельсовет Сакмарского района Оренбургской области: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           1. Признать жилые помещения,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F769F8" w:rsidRPr="00F769F8" w:rsidRDefault="00F769F8" w:rsidP="00F769F8">
      <w:pPr>
        <w:ind w:firstLine="708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 2. Собственникам жилых помещений, указанных в пункте 1 настоящего постановления, обеспечить проведение </w:t>
      </w:r>
      <w:proofErr w:type="spellStart"/>
      <w:proofErr w:type="gramStart"/>
      <w:r w:rsidRPr="00F769F8">
        <w:rPr>
          <w:rFonts w:ascii="Arial Narrow" w:hAnsi="Arial Narrow"/>
        </w:rPr>
        <w:t>ремонтно</w:t>
      </w:r>
      <w:proofErr w:type="spellEnd"/>
      <w:r w:rsidRPr="00F769F8">
        <w:rPr>
          <w:rFonts w:ascii="Arial Narrow" w:hAnsi="Arial Narrow"/>
        </w:rPr>
        <w:t>- восстановительных</w:t>
      </w:r>
      <w:proofErr w:type="gramEnd"/>
      <w:r w:rsidRPr="00F769F8">
        <w:rPr>
          <w:rFonts w:ascii="Arial Narrow" w:hAnsi="Arial Narrow"/>
        </w:rPr>
        <w:t xml:space="preserve">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            3. </w:t>
      </w:r>
      <w:proofErr w:type="gramStart"/>
      <w:r w:rsidRPr="00F769F8">
        <w:rPr>
          <w:rFonts w:ascii="Arial Narrow" w:hAnsi="Arial Narrow"/>
        </w:rPr>
        <w:t>Контроль за</w:t>
      </w:r>
      <w:proofErr w:type="gramEnd"/>
      <w:r w:rsidRPr="00F769F8">
        <w:rPr>
          <w:rFonts w:ascii="Arial Narrow" w:hAnsi="Arial Narrow"/>
        </w:rPr>
        <w:t xml:space="preserve"> исполнением настоящего постановления оставляю за собой.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ab/>
        <w:t xml:space="preserve">  4. Настоящее постановление подлежит обязательному обнародованию и размещению на официальном сайте администрации муниципального образования  Верхнечебеньковский  сельсовет  Сакмарского района  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           5.  Настоящее постановление вступает в силу после его подписания.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Глава </w:t>
      </w:r>
      <w:proofErr w:type="gramStart"/>
      <w:r w:rsidRPr="00F769F8">
        <w:rPr>
          <w:rFonts w:ascii="Arial Narrow" w:hAnsi="Arial Narrow"/>
        </w:rPr>
        <w:t>муниципального</w:t>
      </w:r>
      <w:proofErr w:type="gramEnd"/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образования Верхнечебеньковский 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>сельсовет</w:t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</w:r>
      <w:r w:rsidRPr="00F769F8">
        <w:rPr>
          <w:rFonts w:ascii="Arial Narrow" w:hAnsi="Arial Narrow"/>
        </w:rPr>
        <w:tab/>
        <w:t xml:space="preserve">          Р.Б.Рахматуллин</w:t>
      </w: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Р</w:t>
      </w:r>
      <w:r w:rsidRPr="00F769F8">
        <w:rPr>
          <w:rFonts w:ascii="Arial Narrow" w:hAnsi="Arial Narrow"/>
        </w:rPr>
        <w:t>азослано</w:t>
      </w:r>
      <w:proofErr w:type="gramStart"/>
      <w:r w:rsidRPr="00F769F8">
        <w:rPr>
          <w:rFonts w:ascii="Arial Narrow" w:hAnsi="Arial Narrow"/>
        </w:rPr>
        <w:t xml:space="preserve">:, </w:t>
      </w:r>
      <w:proofErr w:type="gramEnd"/>
      <w:r w:rsidRPr="00F769F8">
        <w:rPr>
          <w:rFonts w:ascii="Arial Narrow" w:hAnsi="Arial Narrow"/>
        </w:rPr>
        <w:t xml:space="preserve">администрации МО  </w:t>
      </w:r>
      <w:proofErr w:type="spellStart"/>
      <w:r w:rsidRPr="00F769F8">
        <w:rPr>
          <w:rFonts w:ascii="Arial Narrow" w:hAnsi="Arial Narrow"/>
        </w:rPr>
        <w:t>Сакмарский</w:t>
      </w:r>
      <w:proofErr w:type="spellEnd"/>
      <w:r w:rsidRPr="00F769F8">
        <w:rPr>
          <w:rFonts w:ascii="Arial Narrow" w:hAnsi="Arial Narrow"/>
        </w:rPr>
        <w:t xml:space="preserve">  район, прокуратуре района, в дело</w:t>
      </w:r>
    </w:p>
    <w:p w:rsidR="00F769F8" w:rsidRPr="00F769F8" w:rsidRDefault="00F769F8" w:rsidP="00F769F8">
      <w:pPr>
        <w:tabs>
          <w:tab w:val="left" w:pos="4253"/>
        </w:tabs>
        <w:ind w:left="5103"/>
        <w:rPr>
          <w:rFonts w:ascii="Arial Narrow" w:hAnsi="Arial Narrow"/>
        </w:rPr>
      </w:pPr>
      <w:r w:rsidRPr="00F769F8">
        <w:rPr>
          <w:rFonts w:ascii="Arial Narrow" w:hAnsi="Arial Narrow"/>
        </w:rPr>
        <w:lastRenderedPageBreak/>
        <w:t xml:space="preserve">  </w:t>
      </w:r>
    </w:p>
    <w:p w:rsidR="00F769F8" w:rsidRPr="00F769F8" w:rsidRDefault="00F769F8" w:rsidP="00F769F8">
      <w:pPr>
        <w:tabs>
          <w:tab w:val="left" w:pos="4253"/>
        </w:tabs>
        <w:ind w:left="5103"/>
        <w:rPr>
          <w:rStyle w:val="a3"/>
          <w:rFonts w:ascii="Arial Narrow" w:hAnsi="Arial Narrow"/>
        </w:rPr>
      </w:pPr>
      <w:r w:rsidRPr="00F769F8">
        <w:rPr>
          <w:rFonts w:ascii="Arial Narrow" w:hAnsi="Arial Narrow"/>
        </w:rPr>
        <w:t xml:space="preserve">  Приложение </w:t>
      </w:r>
      <w:proofErr w:type="gramStart"/>
      <w:r w:rsidRPr="00F769F8">
        <w:rPr>
          <w:rFonts w:ascii="Arial Narrow" w:hAnsi="Arial Narrow"/>
        </w:rPr>
        <w:t>к</w:t>
      </w:r>
      <w:proofErr w:type="gramEnd"/>
      <w:r w:rsidRPr="00F769F8">
        <w:rPr>
          <w:rFonts w:ascii="Arial Narrow" w:hAnsi="Arial Narrow"/>
        </w:rPr>
        <w:t xml:space="preserve"> </w:t>
      </w:r>
    </w:p>
    <w:p w:rsidR="00F769F8" w:rsidRPr="00F769F8" w:rsidRDefault="00F769F8" w:rsidP="00F769F8">
      <w:pPr>
        <w:tabs>
          <w:tab w:val="left" w:pos="4253"/>
        </w:tabs>
        <w:ind w:left="5103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постановлению администрации </w:t>
      </w:r>
    </w:p>
    <w:p w:rsidR="00F769F8" w:rsidRPr="00F769F8" w:rsidRDefault="00F769F8" w:rsidP="00F769F8">
      <w:pPr>
        <w:tabs>
          <w:tab w:val="left" w:pos="4253"/>
        </w:tabs>
        <w:ind w:left="5103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муниципального образования </w:t>
      </w:r>
    </w:p>
    <w:p w:rsidR="00F769F8" w:rsidRPr="00F769F8" w:rsidRDefault="00F769F8" w:rsidP="00F769F8">
      <w:pPr>
        <w:ind w:left="5103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Верхнечебеньковский  сельсовет </w:t>
      </w:r>
    </w:p>
    <w:p w:rsidR="00F769F8" w:rsidRPr="00F769F8" w:rsidRDefault="00F769F8" w:rsidP="00F769F8">
      <w:pPr>
        <w:ind w:left="5103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 xml:space="preserve"> Сакмарского  района</w:t>
      </w:r>
    </w:p>
    <w:p w:rsidR="00F769F8" w:rsidRPr="00F769F8" w:rsidRDefault="00F769F8" w:rsidP="00F769F8">
      <w:pPr>
        <w:ind w:left="5103"/>
        <w:jc w:val="both"/>
        <w:rPr>
          <w:rFonts w:ascii="Arial Narrow" w:hAnsi="Arial Narrow"/>
        </w:rPr>
      </w:pPr>
      <w:r w:rsidRPr="00F769F8">
        <w:rPr>
          <w:rFonts w:ascii="Arial Narrow" w:hAnsi="Arial Narrow"/>
        </w:rPr>
        <w:t>Оренбургской области</w:t>
      </w:r>
    </w:p>
    <w:p w:rsidR="00F769F8" w:rsidRPr="00F769F8" w:rsidRDefault="00F769F8" w:rsidP="00F769F8">
      <w:pPr>
        <w:tabs>
          <w:tab w:val="left" w:pos="5103"/>
        </w:tabs>
        <w:ind w:left="5103"/>
        <w:jc w:val="both"/>
        <w:rPr>
          <w:rFonts w:ascii="Arial Narrow" w:hAnsi="Arial Narrow"/>
          <w:u w:val="single"/>
        </w:rPr>
      </w:pPr>
      <w:r w:rsidRPr="00F769F8">
        <w:rPr>
          <w:rFonts w:ascii="Arial Narrow" w:hAnsi="Arial Narrow"/>
          <w:u w:val="single"/>
        </w:rPr>
        <w:t>20.05.2024 № 49 -</w:t>
      </w:r>
      <w:proofErr w:type="spellStart"/>
      <w:proofErr w:type="gramStart"/>
      <w:r w:rsidRPr="00F769F8">
        <w:rPr>
          <w:rFonts w:ascii="Arial Narrow" w:hAnsi="Arial Narrow"/>
          <w:u w:val="single"/>
        </w:rPr>
        <w:t>п</w:t>
      </w:r>
      <w:proofErr w:type="spellEnd"/>
      <w:proofErr w:type="gramEnd"/>
    </w:p>
    <w:p w:rsidR="00F769F8" w:rsidRPr="00F769F8" w:rsidRDefault="00F769F8" w:rsidP="00F769F8">
      <w:pPr>
        <w:tabs>
          <w:tab w:val="left" w:pos="4253"/>
        </w:tabs>
        <w:ind w:firstLine="4253"/>
        <w:rPr>
          <w:rFonts w:ascii="Arial Narrow" w:hAnsi="Arial Narrow"/>
        </w:rPr>
      </w:pPr>
    </w:p>
    <w:p w:rsidR="00F769F8" w:rsidRPr="00F769F8" w:rsidRDefault="00F769F8" w:rsidP="00F769F8">
      <w:pPr>
        <w:jc w:val="center"/>
        <w:rPr>
          <w:rFonts w:ascii="Arial Narrow" w:hAnsi="Arial Narrow"/>
          <w:b/>
        </w:rPr>
      </w:pPr>
      <w:r w:rsidRPr="00F769F8">
        <w:rPr>
          <w:rFonts w:ascii="Arial Narrow" w:hAnsi="Arial Narrow"/>
          <w:b/>
        </w:rPr>
        <w:t xml:space="preserve">Жилые помещения, </w:t>
      </w:r>
    </w:p>
    <w:p w:rsidR="00F769F8" w:rsidRPr="00F769F8" w:rsidRDefault="00F769F8" w:rsidP="00F769F8">
      <w:pPr>
        <w:jc w:val="center"/>
        <w:rPr>
          <w:rFonts w:ascii="Arial Narrow" w:hAnsi="Arial Narrow"/>
          <w:b/>
        </w:rPr>
      </w:pPr>
      <w:r w:rsidRPr="00F769F8">
        <w:rPr>
          <w:rFonts w:ascii="Arial Narrow" w:hAnsi="Arial Narrow"/>
          <w:b/>
        </w:rPr>
        <w:t>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</w:t>
      </w:r>
    </w:p>
    <w:p w:rsidR="00F769F8" w:rsidRPr="00F769F8" w:rsidRDefault="00F769F8" w:rsidP="00F769F8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6"/>
        <w:gridCol w:w="1842"/>
        <w:gridCol w:w="2606"/>
      </w:tblGrid>
      <w:tr w:rsidR="00F769F8" w:rsidRPr="00F769F8" w:rsidTr="00F769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№</w:t>
            </w:r>
          </w:p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 w:rsidRPr="00F769F8">
              <w:rPr>
                <w:rFonts w:ascii="Arial Narrow" w:hAnsi="Arial Narrow"/>
              </w:rPr>
              <w:t>п</w:t>
            </w:r>
            <w:proofErr w:type="spellEnd"/>
            <w:proofErr w:type="gramEnd"/>
            <w:r w:rsidRPr="00F769F8">
              <w:rPr>
                <w:rFonts w:ascii="Arial Narrow" w:hAnsi="Arial Narrow"/>
              </w:rPr>
              <w:t>/</w:t>
            </w:r>
            <w:proofErr w:type="spellStart"/>
            <w:r w:rsidRPr="00F769F8">
              <w:rPr>
                <w:rFonts w:ascii="Arial Narrow" w:hAnsi="Arial Narrow"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               Адрес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Общая площадь жилого помещения (кв. м)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Кадастровый номер жилого помещения</w:t>
            </w:r>
          </w:p>
        </w:tc>
      </w:tr>
      <w:tr w:rsidR="00F769F8" w:rsidRPr="00F769F8" w:rsidTr="00F769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both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Оренбургская обл. </w:t>
            </w:r>
            <w:proofErr w:type="spellStart"/>
            <w:r w:rsidRPr="00F769F8">
              <w:rPr>
                <w:rFonts w:ascii="Arial Narrow" w:hAnsi="Arial Narrow"/>
              </w:rPr>
              <w:t>Сакмарский</w:t>
            </w:r>
            <w:proofErr w:type="spellEnd"/>
            <w:r w:rsidRPr="00F769F8">
              <w:rPr>
                <w:rFonts w:ascii="Arial Narrow" w:hAnsi="Arial Narrow"/>
              </w:rPr>
              <w:t xml:space="preserve">  р-н, с.  Верхние Чебеньки, ул.  Сосновая</w:t>
            </w:r>
            <w:proofErr w:type="gramStart"/>
            <w:r w:rsidRPr="00F769F8">
              <w:rPr>
                <w:rFonts w:ascii="Arial Narrow" w:hAnsi="Arial Narrow"/>
              </w:rPr>
              <w:t xml:space="preserve"> ,</w:t>
            </w:r>
            <w:proofErr w:type="gramEnd"/>
            <w:r w:rsidRPr="00F769F8">
              <w:rPr>
                <w:rFonts w:ascii="Arial Narrow" w:hAnsi="Arial Narrow"/>
              </w:rPr>
              <w:t xml:space="preserve"> д. 6 согласно выписки из ЕГРН)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 75,7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56: 26: 0401004:196</w:t>
            </w:r>
          </w:p>
        </w:tc>
      </w:tr>
      <w:tr w:rsidR="00F769F8" w:rsidRPr="00F769F8" w:rsidTr="00F769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both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Оренбургская обл. </w:t>
            </w:r>
            <w:proofErr w:type="spellStart"/>
            <w:r w:rsidRPr="00F769F8">
              <w:rPr>
                <w:rFonts w:ascii="Arial Narrow" w:hAnsi="Arial Narrow"/>
              </w:rPr>
              <w:t>Сакмарский</w:t>
            </w:r>
            <w:proofErr w:type="spellEnd"/>
            <w:r w:rsidRPr="00F769F8">
              <w:rPr>
                <w:rFonts w:ascii="Arial Narrow" w:hAnsi="Arial Narrow"/>
              </w:rPr>
              <w:t xml:space="preserve">  р-н, с.  Верхние Чебеньки, ул.  Сосновая</w:t>
            </w:r>
            <w:proofErr w:type="gramStart"/>
            <w:r w:rsidRPr="00F769F8">
              <w:rPr>
                <w:rFonts w:ascii="Arial Narrow" w:hAnsi="Arial Narrow"/>
              </w:rPr>
              <w:t xml:space="preserve"> ,</w:t>
            </w:r>
            <w:proofErr w:type="gramEnd"/>
            <w:r w:rsidRPr="00F769F8">
              <w:rPr>
                <w:rFonts w:ascii="Arial Narrow" w:hAnsi="Arial Narrow"/>
              </w:rPr>
              <w:t xml:space="preserve"> д. 4 согласно выписки из ЕГРН)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81,4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56:25:0401004:125</w:t>
            </w:r>
          </w:p>
        </w:tc>
      </w:tr>
      <w:tr w:rsidR="00F769F8" w:rsidRPr="00F769F8" w:rsidTr="00F769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both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 xml:space="preserve">Оренбургская обл. </w:t>
            </w:r>
            <w:proofErr w:type="spellStart"/>
            <w:r w:rsidRPr="00F769F8">
              <w:rPr>
                <w:rFonts w:ascii="Arial Narrow" w:hAnsi="Arial Narrow"/>
              </w:rPr>
              <w:t>Сакмарский</w:t>
            </w:r>
            <w:proofErr w:type="spellEnd"/>
            <w:r w:rsidRPr="00F769F8">
              <w:rPr>
                <w:rFonts w:ascii="Arial Narrow" w:hAnsi="Arial Narrow"/>
              </w:rPr>
              <w:t xml:space="preserve">  р-н,</w:t>
            </w:r>
            <w:r w:rsidR="0077339E">
              <w:rPr>
                <w:rFonts w:ascii="Arial Narrow" w:hAnsi="Arial Narrow"/>
              </w:rPr>
              <w:t xml:space="preserve"> </w:t>
            </w:r>
            <w:proofErr w:type="gramStart"/>
            <w:r w:rsidR="0077339E">
              <w:rPr>
                <w:rFonts w:ascii="Arial Narrow" w:hAnsi="Arial Narrow"/>
              </w:rPr>
              <w:t>с</w:t>
            </w:r>
            <w:proofErr w:type="gramEnd"/>
            <w:r w:rsidR="0077339E">
              <w:rPr>
                <w:rFonts w:ascii="Arial Narrow" w:hAnsi="Arial Narrow"/>
              </w:rPr>
              <w:t>.   Степные Огни ул. Дачная</w:t>
            </w:r>
            <w:r w:rsidRPr="00F769F8">
              <w:rPr>
                <w:rFonts w:ascii="Arial Narrow" w:hAnsi="Arial Narrow"/>
              </w:rPr>
              <w:t xml:space="preserve"> </w:t>
            </w:r>
            <w:proofErr w:type="spellStart"/>
            <w:r w:rsidRPr="00F769F8">
              <w:rPr>
                <w:rFonts w:ascii="Arial Narrow" w:hAnsi="Arial Narrow"/>
              </w:rPr>
              <w:t>д</w:t>
            </w:r>
            <w:proofErr w:type="spellEnd"/>
            <w:r w:rsidRPr="00F769F8">
              <w:rPr>
                <w:rFonts w:ascii="Arial Narrow" w:hAnsi="Arial Narrow"/>
              </w:rPr>
              <w:t xml:space="preserve"> 6    согласно выписки из ЕГРН)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45,0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8" w:rsidRPr="00F769F8" w:rsidRDefault="00F769F8">
            <w:pPr>
              <w:jc w:val="center"/>
              <w:rPr>
                <w:rFonts w:ascii="Arial Narrow" w:hAnsi="Arial Narrow"/>
              </w:rPr>
            </w:pPr>
            <w:r w:rsidRPr="00F769F8">
              <w:rPr>
                <w:rFonts w:ascii="Arial Narrow" w:hAnsi="Arial Narrow"/>
              </w:rPr>
              <w:t>56:25:0405001:79</w:t>
            </w:r>
          </w:p>
        </w:tc>
      </w:tr>
    </w:tbl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both"/>
        <w:rPr>
          <w:rFonts w:ascii="Arial Narrow" w:hAnsi="Arial Narrow"/>
        </w:rPr>
      </w:pPr>
    </w:p>
    <w:p w:rsidR="00F769F8" w:rsidRPr="00F769F8" w:rsidRDefault="00F769F8" w:rsidP="00F769F8">
      <w:pPr>
        <w:jc w:val="center"/>
        <w:rPr>
          <w:rFonts w:ascii="Arial Narrow" w:hAnsi="Arial Narrow"/>
        </w:rPr>
      </w:pP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</w:r>
      <w:r w:rsidRPr="00F769F8">
        <w:rPr>
          <w:rFonts w:ascii="Arial Narrow" w:hAnsi="Arial Narrow"/>
        </w:rPr>
        <w:softHyphen/>
        <w:t>________________________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2"/>
        <w:gridCol w:w="1135"/>
        <w:gridCol w:w="4823"/>
      </w:tblGrid>
      <w:tr w:rsidR="002A699D" w:rsidRPr="002A699D" w:rsidTr="002A699D">
        <w:trPr>
          <w:trHeight w:val="3257"/>
        </w:trPr>
        <w:tc>
          <w:tcPr>
            <w:tcW w:w="3969" w:type="dxa"/>
          </w:tcPr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p w:rsidR="002A699D" w:rsidRPr="002A699D" w:rsidRDefault="002A699D">
            <w:pPr>
              <w:rPr>
                <w:rFonts w:ascii="Arial Narrow" w:hAnsi="Arial Narrow"/>
              </w:rPr>
            </w:pPr>
          </w:p>
          <w:tbl>
            <w:tblPr>
              <w:tblW w:w="9675" w:type="dxa"/>
              <w:tblLayout w:type="fixed"/>
              <w:tblLook w:val="04A0"/>
            </w:tblPr>
            <w:tblGrid>
              <w:gridCol w:w="4539"/>
              <w:gridCol w:w="1712"/>
              <w:gridCol w:w="1712"/>
              <w:gridCol w:w="1712"/>
            </w:tblGrid>
            <w:tr w:rsidR="002A699D" w:rsidRPr="002A699D" w:rsidTr="002A699D">
              <w:tc>
                <w:tcPr>
                  <w:tcW w:w="4539" w:type="dxa"/>
                </w:tcPr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>Администрация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Верхнечебеньковский 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сельсовет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>Сакмарского района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>Оренбургской области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>ПОСТАНОВЛЕНИЕ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  <w:u w:val="single"/>
                    </w:rPr>
                    <w:t xml:space="preserve"> 20 мая  2024г. №  48-п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2A699D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С. Верхние Чебеньки</w:t>
                  </w:r>
                </w:p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</w:tcPr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</w:tcPr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</w:tcPr>
                <w:p w:rsidR="002A699D" w:rsidRPr="002A699D" w:rsidRDefault="002A699D">
                  <w:pPr>
                    <w:pStyle w:val="a4"/>
                    <w:spacing w:line="276" w:lineRule="auto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2A699D" w:rsidRPr="002A699D" w:rsidRDefault="002A699D">
            <w:pPr>
              <w:pStyle w:val="a4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2A699D" w:rsidRPr="002A699D" w:rsidRDefault="002A699D">
            <w:pPr>
              <w:ind w:firstLine="71"/>
              <w:jc w:val="right"/>
              <w:rPr>
                <w:rFonts w:ascii="Arial Narrow" w:hAnsi="Arial Narrow" w:cstheme="minorBidi"/>
                <w:u w:val="single"/>
              </w:rPr>
            </w:pPr>
          </w:p>
          <w:p w:rsidR="002A699D" w:rsidRPr="002A699D" w:rsidRDefault="002A699D">
            <w:pPr>
              <w:ind w:firstLine="213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 </w:t>
            </w:r>
          </w:p>
          <w:p w:rsidR="002A699D" w:rsidRPr="002A699D" w:rsidRDefault="002A699D">
            <w:pPr>
              <w:ind w:left="780"/>
              <w:jc w:val="both"/>
              <w:rPr>
                <w:rFonts w:ascii="Arial Narrow" w:hAnsi="Arial Narrow"/>
              </w:rPr>
            </w:pPr>
          </w:p>
          <w:p w:rsidR="002A699D" w:rsidRPr="002A699D" w:rsidRDefault="002A699D">
            <w:pPr>
              <w:tabs>
                <w:tab w:val="left" w:pos="4680"/>
              </w:tabs>
              <w:ind w:left="780"/>
              <w:jc w:val="both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 </w:t>
            </w:r>
          </w:p>
          <w:p w:rsidR="002A699D" w:rsidRPr="002A699D" w:rsidRDefault="002A699D">
            <w:pPr>
              <w:ind w:right="71"/>
              <w:rPr>
                <w:rFonts w:ascii="Arial Narrow" w:hAnsi="Arial Narrow"/>
                <w:bCs/>
              </w:rPr>
            </w:pPr>
          </w:p>
          <w:p w:rsidR="002A699D" w:rsidRPr="002A699D" w:rsidRDefault="002A699D">
            <w:pPr>
              <w:ind w:right="71"/>
              <w:rPr>
                <w:rFonts w:ascii="Arial Narrow" w:hAnsi="Arial Narrow"/>
                <w:bCs/>
              </w:rPr>
            </w:pPr>
          </w:p>
          <w:p w:rsidR="002A699D" w:rsidRPr="002A699D" w:rsidRDefault="002A699D">
            <w:pPr>
              <w:ind w:right="71"/>
              <w:rPr>
                <w:rFonts w:ascii="Arial Narrow" w:hAnsi="Arial Narrow"/>
                <w:bCs/>
              </w:rPr>
            </w:pPr>
          </w:p>
          <w:p w:rsidR="002A699D" w:rsidRPr="002A699D" w:rsidRDefault="002A699D">
            <w:pPr>
              <w:ind w:right="71"/>
              <w:rPr>
                <w:rFonts w:ascii="Arial Narrow" w:hAnsi="Arial Narrow"/>
                <w:bCs/>
              </w:rPr>
            </w:pPr>
          </w:p>
          <w:p w:rsidR="002A699D" w:rsidRPr="002A699D" w:rsidRDefault="002A699D">
            <w:pPr>
              <w:spacing w:after="160" w:line="256" w:lineRule="auto"/>
              <w:ind w:right="71"/>
              <w:rPr>
                <w:rFonts w:ascii="Arial Narrow" w:hAnsi="Arial Narrow"/>
                <w:bCs/>
                <w:lang w:eastAsia="en-US"/>
              </w:rPr>
            </w:pPr>
          </w:p>
        </w:tc>
      </w:tr>
      <w:tr w:rsidR="002A699D" w:rsidRPr="002A699D" w:rsidTr="002A699D">
        <w:trPr>
          <w:trHeight w:val="412"/>
        </w:trPr>
        <w:tc>
          <w:tcPr>
            <w:tcW w:w="3969" w:type="dxa"/>
            <w:hideMark/>
          </w:tcPr>
          <w:p w:rsidR="002A699D" w:rsidRPr="002A699D" w:rsidRDefault="002A699D">
            <w:pPr>
              <w:pStyle w:val="a4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A699D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О </w:t>
            </w:r>
            <w:r w:rsidRPr="002A699D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подготовке </w:t>
            </w:r>
            <w:proofErr w:type="gramStart"/>
            <w:r w:rsidRPr="002A699D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проекта  внесения изменений генерального плана муниципального образования</w:t>
            </w:r>
            <w:proofErr w:type="gramEnd"/>
            <w:r w:rsidRPr="002A699D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   Верхнечебеньковский сельсовет Сакмарского района</w:t>
            </w:r>
          </w:p>
        </w:tc>
        <w:tc>
          <w:tcPr>
            <w:tcW w:w="1134" w:type="dxa"/>
          </w:tcPr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2A699D" w:rsidRPr="002A699D" w:rsidRDefault="002A699D">
            <w:pPr>
              <w:rPr>
                <w:rFonts w:ascii="Arial Narrow" w:hAnsi="Arial Narrow"/>
                <w:bCs/>
                <w:lang w:eastAsia="en-US"/>
              </w:rPr>
            </w:pPr>
          </w:p>
        </w:tc>
      </w:tr>
    </w:tbl>
    <w:p w:rsidR="002A699D" w:rsidRPr="002A699D" w:rsidRDefault="002A699D" w:rsidP="002A699D">
      <w:pPr>
        <w:jc w:val="right"/>
        <w:rPr>
          <w:rFonts w:ascii="Arial Narrow" w:hAnsi="Arial Narrow"/>
          <w:lang w:eastAsia="en-US"/>
        </w:rPr>
      </w:pPr>
    </w:p>
    <w:p w:rsidR="002A699D" w:rsidRPr="002A699D" w:rsidRDefault="002A699D" w:rsidP="002A699D">
      <w:pPr>
        <w:pStyle w:val="a5"/>
        <w:tabs>
          <w:tab w:val="left" w:pos="851"/>
        </w:tabs>
        <w:spacing w:after="0" w:line="254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В соответствии со статьями 24, 25 Градостроительного кодекса Российской Федерации, Федеральным законом от 06.10.2003 </w:t>
      </w:r>
      <w:r w:rsidRPr="002A699D">
        <w:rPr>
          <w:rFonts w:ascii="Arial Narrow" w:hAnsi="Arial Narrow" w:cs="Times New Roman"/>
          <w:sz w:val="24"/>
          <w:szCs w:val="24"/>
        </w:rPr>
        <w:br/>
        <w:t>№ 131-ФЗ «Об общих принципах организации местного самоуправления в Российской Федерации», руководствуясь Уставом    Верхнечебеньковского сельсовета, ПОСТАНОВЛЯЮ:</w:t>
      </w:r>
    </w:p>
    <w:p w:rsidR="002A699D" w:rsidRPr="002A699D" w:rsidRDefault="002A699D" w:rsidP="002A699D">
      <w:pPr>
        <w:pStyle w:val="a5"/>
        <w:numPr>
          <w:ilvl w:val="1"/>
          <w:numId w:val="1"/>
        </w:numPr>
        <w:spacing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Создать и утвердить комиссию по подготовке проекта внесения изменений генерального плана МО  Верхнечебеньковский сельсовет  в составе согласно приложению № 1 к настоящему постановлению.</w:t>
      </w:r>
    </w:p>
    <w:p w:rsidR="002A699D" w:rsidRPr="002A699D" w:rsidRDefault="002A699D" w:rsidP="002A699D">
      <w:pPr>
        <w:pStyle w:val="a5"/>
        <w:numPr>
          <w:ilvl w:val="1"/>
          <w:numId w:val="1"/>
        </w:numPr>
        <w:spacing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Утвердить положение о порядке деятельности комиссии по подготовке проекта изменений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в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генерального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плана МО  Верхнечебеньковский сельсовет согласно приложению № 2 к настоящему постановлению.</w:t>
      </w:r>
    </w:p>
    <w:p w:rsidR="002A699D" w:rsidRPr="002A699D" w:rsidRDefault="002A699D" w:rsidP="002A699D">
      <w:pPr>
        <w:pStyle w:val="a5"/>
        <w:numPr>
          <w:ilvl w:val="1"/>
          <w:numId w:val="1"/>
        </w:numPr>
        <w:spacing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Утвердить положение о порядке и сроках подготовки проекта изменений генерального плана МО  Верхнечебеньковский сельсовет согласно приложению № 3 к настоящему постановлению.</w:t>
      </w:r>
    </w:p>
    <w:p w:rsidR="002A699D" w:rsidRPr="002A699D" w:rsidRDefault="002A699D" w:rsidP="002A699D">
      <w:pPr>
        <w:pStyle w:val="a5"/>
        <w:numPr>
          <w:ilvl w:val="1"/>
          <w:numId w:val="1"/>
        </w:numPr>
        <w:spacing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Установить порядок направления заинтересованными лицами предложений по подготовке проекта  внесения изменений в  генеральный  план согласно приложению № 4 к настоящему постановлению.</w:t>
      </w:r>
    </w:p>
    <w:p w:rsidR="002A699D" w:rsidRPr="002A699D" w:rsidRDefault="002A699D" w:rsidP="002A699D">
      <w:pPr>
        <w:pStyle w:val="a5"/>
        <w:numPr>
          <w:ilvl w:val="1"/>
          <w:numId w:val="1"/>
        </w:numPr>
        <w:spacing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Постановление вступает в силу после его обнародования, подлежит размещению на официальном сайте администрации муниципального образования  Верхнечебеньковский сельсовет  в сети Интернет.</w:t>
      </w:r>
    </w:p>
    <w:p w:rsidR="002A699D" w:rsidRPr="002A699D" w:rsidRDefault="002A699D" w:rsidP="002A699D">
      <w:pPr>
        <w:jc w:val="both"/>
        <w:rPr>
          <w:rFonts w:ascii="Arial Narrow" w:hAnsi="Arial Narrow"/>
        </w:rPr>
      </w:pPr>
    </w:p>
    <w:p w:rsidR="002A699D" w:rsidRPr="002A699D" w:rsidRDefault="002A699D" w:rsidP="002A699D">
      <w:pPr>
        <w:jc w:val="both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Глава администрации                            </w:t>
      </w:r>
      <w:r>
        <w:rPr>
          <w:rFonts w:ascii="Arial Narrow" w:hAnsi="Arial Narrow"/>
        </w:rPr>
        <w:t xml:space="preserve">                             </w:t>
      </w:r>
      <w:r w:rsidRPr="002A699D">
        <w:rPr>
          <w:rFonts w:ascii="Arial Narrow" w:hAnsi="Arial Narrow"/>
        </w:rPr>
        <w:t xml:space="preserve">   Р.Б.Рахматуллин                                                   </w:t>
      </w:r>
      <w:r w:rsidRPr="002A699D">
        <w:rPr>
          <w:rFonts w:ascii="Arial Narrow" w:hAnsi="Arial Narrow"/>
        </w:rPr>
        <w:tab/>
      </w:r>
      <w:r w:rsidRPr="002A699D">
        <w:rPr>
          <w:rFonts w:ascii="Arial Narrow" w:hAnsi="Arial Narrow"/>
        </w:rPr>
        <w:tab/>
      </w:r>
      <w:r w:rsidRPr="002A699D">
        <w:rPr>
          <w:rFonts w:ascii="Arial Narrow" w:hAnsi="Arial Narrow"/>
        </w:rPr>
        <w:tab/>
        <w:t xml:space="preserve">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rPr>
          <w:rFonts w:ascii="Arial Narrow" w:hAnsi="Arial Narrow"/>
        </w:rPr>
      </w:pPr>
      <w:r w:rsidRPr="002A699D">
        <w:rPr>
          <w:rFonts w:ascii="Arial Narrow" w:hAnsi="Arial Narrow"/>
        </w:rPr>
        <w:t>Разослано: в дело</w:t>
      </w:r>
    </w:p>
    <w:p w:rsidR="002A699D" w:rsidRPr="002A699D" w:rsidRDefault="002A699D" w:rsidP="002A699D">
      <w:pPr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Исп.  </w:t>
      </w:r>
      <w:proofErr w:type="spellStart"/>
      <w:r w:rsidRPr="002A699D">
        <w:rPr>
          <w:rFonts w:ascii="Arial Narrow" w:hAnsi="Arial Narrow"/>
        </w:rPr>
        <w:t>Г.И.Абдулмананова</w:t>
      </w:r>
      <w:proofErr w:type="spellEnd"/>
    </w:p>
    <w:p w:rsidR="002A699D" w:rsidRPr="002A699D" w:rsidRDefault="002A699D" w:rsidP="002A699D">
      <w:pPr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lastRenderedPageBreak/>
        <w:t xml:space="preserve">Приложение №1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к постановлению  Верхнечебеньковский 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>поссовета от  20.052024. №  48-п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center"/>
        <w:rPr>
          <w:rFonts w:ascii="Arial Narrow" w:hAnsi="Arial Narrow"/>
        </w:rPr>
      </w:pPr>
      <w:r w:rsidRPr="002A699D">
        <w:rPr>
          <w:rFonts w:ascii="Arial Narrow" w:hAnsi="Arial Narrow"/>
        </w:rPr>
        <w:t>Состав комиссии: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>Председатель комиссии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rPr>
                <w:rFonts w:ascii="Arial Narrow" w:hAnsi="Arial Narrow"/>
                <w:sz w:val="24"/>
                <w:szCs w:val="24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 xml:space="preserve"> Р.Б.Рахматуллин – глава  Верхнечебеньковского сельсовета</w:t>
            </w:r>
          </w:p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>Заместитель комиссии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rPr>
                <w:rFonts w:ascii="Arial Narrow" w:hAnsi="Arial Narrow"/>
                <w:sz w:val="24"/>
                <w:szCs w:val="24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A699D">
              <w:rPr>
                <w:rFonts w:ascii="Arial Narrow" w:hAnsi="Arial Narrow"/>
                <w:sz w:val="24"/>
                <w:szCs w:val="24"/>
              </w:rPr>
              <w:t>Х.З.Зинатуллин</w:t>
            </w:r>
            <w:proofErr w:type="spellEnd"/>
            <w:r w:rsidRPr="002A699D">
              <w:rPr>
                <w:rFonts w:ascii="Arial Narrow" w:hAnsi="Arial Narrow"/>
                <w:sz w:val="24"/>
                <w:szCs w:val="24"/>
              </w:rPr>
              <w:t xml:space="preserve"> – депутат Совета депутатов  Верхнечебеньковский сельсовет</w:t>
            </w:r>
          </w:p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>Секретарь комиссии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rPr>
                <w:rFonts w:ascii="Arial Narrow" w:hAnsi="Arial Narrow"/>
                <w:sz w:val="24"/>
                <w:szCs w:val="24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A699D">
              <w:rPr>
                <w:rFonts w:ascii="Arial Narrow" w:hAnsi="Arial Narrow"/>
                <w:sz w:val="24"/>
                <w:szCs w:val="24"/>
              </w:rPr>
              <w:t>Г.И.Абдулмананова</w:t>
            </w:r>
            <w:proofErr w:type="spellEnd"/>
            <w:r w:rsidRPr="002A699D">
              <w:rPr>
                <w:rFonts w:ascii="Arial Narrow" w:hAnsi="Arial Narrow"/>
                <w:sz w:val="24"/>
                <w:szCs w:val="24"/>
              </w:rPr>
              <w:t xml:space="preserve"> – специалист 1 категории администрации  Верхнечебеньковский сельсовет;</w:t>
            </w:r>
          </w:p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>Члены комиссии: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rPr>
                <w:rFonts w:ascii="Arial Narrow" w:hAnsi="Arial Narrow"/>
                <w:sz w:val="24"/>
                <w:szCs w:val="24"/>
              </w:rPr>
            </w:pPr>
            <w:r w:rsidRPr="002A699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A699D">
              <w:rPr>
                <w:rFonts w:ascii="Arial Narrow" w:hAnsi="Arial Narrow"/>
                <w:sz w:val="24"/>
                <w:szCs w:val="24"/>
              </w:rPr>
              <w:t>Р.И.Тимиркина</w:t>
            </w:r>
            <w:proofErr w:type="spellEnd"/>
            <w:r w:rsidRPr="002A699D">
              <w:rPr>
                <w:rFonts w:ascii="Arial Narrow" w:hAnsi="Arial Narrow"/>
                <w:sz w:val="24"/>
                <w:szCs w:val="24"/>
              </w:rPr>
              <w:t xml:space="preserve"> - депутат Совета депутатов  Верхнечебеньковский сельсовет</w:t>
            </w:r>
          </w:p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A699D">
              <w:rPr>
                <w:rFonts w:ascii="Arial Narrow" w:hAnsi="Arial Narrow"/>
                <w:sz w:val="24"/>
                <w:szCs w:val="24"/>
              </w:rPr>
              <w:t>Л.В.Варламичева</w:t>
            </w:r>
            <w:proofErr w:type="spellEnd"/>
            <w:r w:rsidRPr="002A699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2A699D">
              <w:rPr>
                <w:rFonts w:ascii="Arial Narrow" w:hAnsi="Arial Narrow"/>
                <w:sz w:val="24"/>
                <w:szCs w:val="24"/>
              </w:rPr>
              <w:t>–а</w:t>
            </w:r>
            <w:proofErr w:type="gramEnd"/>
            <w:r w:rsidRPr="002A699D">
              <w:rPr>
                <w:rFonts w:ascii="Arial Narrow" w:hAnsi="Arial Narrow"/>
                <w:sz w:val="24"/>
                <w:szCs w:val="24"/>
              </w:rPr>
              <w:t>рхитектор Сакмарского района (по согласованию)</w:t>
            </w:r>
          </w:p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A699D" w:rsidRPr="002A699D" w:rsidTr="002A6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>
            <w:pPr>
              <w:spacing w:after="1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>
            <w:pPr>
              <w:spacing w:after="1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A699D">
              <w:rPr>
                <w:rFonts w:ascii="Arial Narrow" w:hAnsi="Arial Narrow"/>
                <w:sz w:val="24"/>
                <w:szCs w:val="24"/>
              </w:rPr>
              <w:t>Е.Я.Вагизов</w:t>
            </w:r>
            <w:proofErr w:type="gramStart"/>
            <w:r w:rsidRPr="002A699D">
              <w:rPr>
                <w:rFonts w:ascii="Arial Narrow" w:hAnsi="Arial Narrow"/>
                <w:sz w:val="24"/>
                <w:szCs w:val="24"/>
              </w:rPr>
              <w:t>а</w:t>
            </w:r>
            <w:proofErr w:type="spellEnd"/>
            <w:r w:rsidRPr="002A699D">
              <w:rPr>
                <w:rFonts w:ascii="Arial Narrow" w:hAnsi="Arial Narrow"/>
                <w:sz w:val="24"/>
                <w:szCs w:val="24"/>
              </w:rPr>
              <w:t>-</w:t>
            </w:r>
            <w:proofErr w:type="gramEnd"/>
            <w:r w:rsidRPr="002A699D">
              <w:rPr>
                <w:rFonts w:ascii="Arial Narrow" w:hAnsi="Arial Narrow"/>
                <w:sz w:val="24"/>
                <w:szCs w:val="24"/>
              </w:rPr>
              <w:t xml:space="preserve"> начальник земельного отдела администрации Сакмарского района (по согласованию)</w:t>
            </w:r>
          </w:p>
        </w:tc>
      </w:tr>
    </w:tbl>
    <w:p w:rsidR="002A699D" w:rsidRPr="002A699D" w:rsidRDefault="002A699D" w:rsidP="002A699D">
      <w:pPr>
        <w:jc w:val="right"/>
        <w:rPr>
          <w:rFonts w:ascii="Arial Narrow" w:hAnsi="Arial Narrow"/>
          <w:lang w:eastAsia="en-US"/>
        </w:rPr>
      </w:pPr>
      <w:r w:rsidRPr="002A699D">
        <w:rPr>
          <w:rFonts w:ascii="Arial Narrow" w:hAnsi="Arial Narrow"/>
        </w:rPr>
        <w:tab/>
      </w:r>
      <w:r w:rsidRPr="002A699D">
        <w:rPr>
          <w:rFonts w:ascii="Arial Narrow" w:hAnsi="Arial Narrow"/>
        </w:rPr>
        <w:tab/>
      </w:r>
    </w:p>
    <w:p w:rsidR="002A699D" w:rsidRPr="002A699D" w:rsidRDefault="002A699D" w:rsidP="002A699D">
      <w:pPr>
        <w:jc w:val="both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Приложение №2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к постановлению  Верхнечебеньковского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 сельсовета от 20.05.2024г. № 48-п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both"/>
        <w:rPr>
          <w:rFonts w:ascii="Arial Narrow" w:hAnsi="Arial Narrow"/>
        </w:rPr>
      </w:pPr>
    </w:p>
    <w:p w:rsidR="002A699D" w:rsidRPr="002A699D" w:rsidRDefault="002A699D" w:rsidP="002A699D">
      <w:pPr>
        <w:jc w:val="center"/>
        <w:rPr>
          <w:rFonts w:ascii="Arial Narrow" w:hAnsi="Arial Narrow"/>
        </w:rPr>
      </w:pPr>
      <w:r w:rsidRPr="002A699D">
        <w:rPr>
          <w:rFonts w:ascii="Arial Narrow" w:hAnsi="Arial Narrow"/>
        </w:rPr>
        <w:t>Положение</w:t>
      </w:r>
    </w:p>
    <w:p w:rsidR="002A699D" w:rsidRPr="002A699D" w:rsidRDefault="002A699D" w:rsidP="002A699D">
      <w:pPr>
        <w:jc w:val="center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 о порядке деятельности комиссии по подготовке проекта внесения изменений в   Генеральный план муниципального образования Верхнечебеньковский сельсовет</w:t>
      </w:r>
    </w:p>
    <w:p w:rsidR="002A699D" w:rsidRPr="002A699D" w:rsidRDefault="002A699D" w:rsidP="002A699D">
      <w:pPr>
        <w:jc w:val="center"/>
        <w:rPr>
          <w:rFonts w:ascii="Arial Narrow" w:hAnsi="Arial Narrow"/>
        </w:rPr>
      </w:pPr>
    </w:p>
    <w:p w:rsidR="002A699D" w:rsidRPr="002A699D" w:rsidRDefault="002A699D" w:rsidP="002A69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Общие положения</w:t>
      </w:r>
    </w:p>
    <w:p w:rsidR="002A699D" w:rsidRPr="002A699D" w:rsidRDefault="002A699D" w:rsidP="002A699D">
      <w:pPr>
        <w:pStyle w:val="a5"/>
        <w:spacing w:after="0" w:line="240" w:lineRule="auto"/>
        <w:ind w:left="450"/>
        <w:rPr>
          <w:rFonts w:ascii="Arial Narrow" w:hAnsi="Arial Narrow" w:cs="Times New Roman"/>
          <w:sz w:val="24"/>
          <w:szCs w:val="24"/>
        </w:rPr>
      </w:pPr>
    </w:p>
    <w:p w:rsidR="002A699D" w:rsidRPr="002A699D" w:rsidRDefault="002A699D" w:rsidP="002A699D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Настоящий Порядок определяет процедуру формирования и деятельности комиссии по подготовке проекта внесения изменений  генерального плана МО  Верхнечебеньковский сельсовет (далее соответственно - Комиссия, Генеральный план).</w:t>
      </w:r>
    </w:p>
    <w:p w:rsidR="002A699D" w:rsidRPr="002A699D" w:rsidRDefault="002A699D" w:rsidP="002A699D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2A699D">
        <w:rPr>
          <w:rFonts w:ascii="Arial Narrow" w:hAnsi="Arial Narrow" w:cs="Times New Roman"/>
          <w:sz w:val="24"/>
          <w:szCs w:val="24"/>
        </w:rPr>
        <w:t xml:space="preserve">Комиссия является постоянно действующим коллегиальным органом при администрации муниципального образования  Верхнечебеньковский сельсовет и создается в целях реализации положений Градостроительного кодекса Российской Федерации о разработке, разработки генерального плана муниципального образования  Верхнечебеньковский сельсовет, Комиссия осуществляет свою деятельность в соответствии с Градостроительным кодексом Российской Федерации, Земельным кодексом Российской Федерации, Законом Оренбургской </w:t>
      </w:r>
      <w:r w:rsidRPr="002A699D">
        <w:rPr>
          <w:rFonts w:ascii="Arial Narrow" w:hAnsi="Arial Narrow" w:cs="Times New Roman"/>
          <w:sz w:val="24"/>
          <w:szCs w:val="24"/>
        </w:rPr>
        <w:lastRenderedPageBreak/>
        <w:t>области от 16.03.200  №1037/233-</w:t>
      </w:r>
      <w:r w:rsidRPr="002A699D">
        <w:rPr>
          <w:rFonts w:ascii="Arial Narrow" w:hAnsi="Arial Narrow" w:cs="Times New Roman"/>
          <w:sz w:val="24"/>
          <w:szCs w:val="24"/>
          <w:lang w:val="en-US"/>
        </w:rPr>
        <w:t>IV</w:t>
      </w:r>
      <w:r w:rsidRPr="002A699D">
        <w:rPr>
          <w:rFonts w:ascii="Arial Narrow" w:hAnsi="Arial Narrow" w:cs="Times New Roman"/>
          <w:sz w:val="24"/>
          <w:szCs w:val="24"/>
        </w:rPr>
        <w:t>-</w:t>
      </w:r>
      <w:r w:rsidRPr="002A699D">
        <w:rPr>
          <w:rFonts w:ascii="Arial Narrow" w:hAnsi="Arial Narrow" w:cs="Times New Roman"/>
          <w:sz w:val="24"/>
          <w:szCs w:val="24"/>
          <w:lang w:val="en-US"/>
        </w:rPr>
        <w:t>O</w:t>
      </w:r>
      <w:r w:rsidRPr="002A699D">
        <w:rPr>
          <w:rFonts w:ascii="Arial Narrow" w:hAnsi="Arial Narrow" w:cs="Times New Roman"/>
          <w:sz w:val="24"/>
          <w:szCs w:val="24"/>
        </w:rPr>
        <w:t>З «О градостроительной деятельности на территории Оренбургской области».</w:t>
      </w:r>
      <w:proofErr w:type="gramEnd"/>
    </w:p>
    <w:p w:rsidR="002A699D" w:rsidRPr="002A699D" w:rsidRDefault="002A699D" w:rsidP="002A699D">
      <w:pPr>
        <w:tabs>
          <w:tab w:val="left" w:pos="851"/>
        </w:tabs>
        <w:jc w:val="center"/>
        <w:rPr>
          <w:rFonts w:ascii="Arial Narrow" w:hAnsi="Arial Narrow"/>
        </w:rPr>
      </w:pPr>
    </w:p>
    <w:p w:rsidR="002A699D" w:rsidRPr="002A699D" w:rsidRDefault="002A699D" w:rsidP="002A699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Состав комиссии</w:t>
      </w:r>
    </w:p>
    <w:p w:rsidR="002A699D" w:rsidRPr="002A699D" w:rsidRDefault="002A699D" w:rsidP="002A699D">
      <w:pPr>
        <w:tabs>
          <w:tab w:val="left" w:pos="851"/>
        </w:tabs>
        <w:jc w:val="both"/>
        <w:rPr>
          <w:rFonts w:ascii="Arial Narrow" w:hAnsi="Arial Narrow"/>
        </w:rPr>
      </w:pPr>
    </w:p>
    <w:p w:rsidR="002A699D" w:rsidRPr="002A699D" w:rsidRDefault="002A699D" w:rsidP="002A699D">
      <w:pPr>
        <w:pStyle w:val="a5"/>
        <w:numPr>
          <w:ilvl w:val="1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eastAsia="Times New Roman" w:hAnsi="Arial Narrow" w:cs="Times New Roman"/>
          <w:sz w:val="24"/>
          <w:szCs w:val="24"/>
          <w:lang w:eastAsia="ru-RU"/>
        </w:rPr>
        <w:t>Комиссия создается и прекращает свою деятельность в соответствии с постановлением администрации муниципального образования  Верхнечебеньковский сельсовет</w:t>
      </w:r>
    </w:p>
    <w:p w:rsidR="002A699D" w:rsidRPr="002A699D" w:rsidRDefault="002A699D" w:rsidP="002A699D">
      <w:pPr>
        <w:pStyle w:val="a5"/>
        <w:numPr>
          <w:ilvl w:val="1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Персональный состав комиссии утверждается постановлением администрации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муниципального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 Верхнечебеньковский сельсовет.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</w:p>
    <w:p w:rsidR="002A699D" w:rsidRPr="002A699D" w:rsidRDefault="002A699D" w:rsidP="002A699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Функции комиссии</w:t>
      </w:r>
    </w:p>
    <w:p w:rsidR="002A699D" w:rsidRPr="002A699D" w:rsidRDefault="002A699D" w:rsidP="002A699D">
      <w:pPr>
        <w:pStyle w:val="a5"/>
        <w:tabs>
          <w:tab w:val="left" w:pos="851"/>
        </w:tabs>
        <w:spacing w:after="0" w:line="240" w:lineRule="auto"/>
        <w:ind w:left="450"/>
        <w:rPr>
          <w:rFonts w:ascii="Arial Narrow" w:hAnsi="Arial Narrow" w:cs="Times New Roman"/>
          <w:sz w:val="24"/>
          <w:szCs w:val="24"/>
        </w:rPr>
      </w:pPr>
    </w:p>
    <w:p w:rsidR="002A699D" w:rsidRPr="002A699D" w:rsidRDefault="002A699D" w:rsidP="002A699D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К функциям комиссии относятся: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обеспечение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подготовки проекта внесения изменений Генерального плана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>;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рассмотрение предложений о внесении изменений в проект Генерального плана, поступивших от заинтересованных лиц (далее – предложения);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подготовка заключения по поступившим предложениям с рекомендациями о внесении изменений в проект Генерального плана или об отклонении такого предложения с указанием причин отклонения, направление указанного заключения в администрацию муниципального образования  Верхнечебеньковский сельсовет для принятия решения о подготовке проекта Генерального плана или об отклонении такого предложения с указанием причин отклонения;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обеспечение подготовки проекта внесения изменений в проект Генерального плана;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обеспечение направления проекта Генерального плана, проекта внесения изменений в Генеральный план для организации и проведения общественных обсуждений или публичных слушаний администрации муниципального образования  Верхнечебеньковский сельсовет (далее - организатор);</w:t>
      </w:r>
    </w:p>
    <w:p w:rsidR="002A699D" w:rsidRPr="002A699D" w:rsidRDefault="002A699D" w:rsidP="002A699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осуществление иных функций, возложенных на комиссию Градостроительным кодексом Российской Федерации, нормативными правовыми актами Оренбургской области.</w:t>
      </w:r>
    </w:p>
    <w:p w:rsidR="002A699D" w:rsidRPr="002A699D" w:rsidRDefault="002A699D" w:rsidP="002A699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В целях реализации функций Комиссия вправе:</w:t>
      </w:r>
    </w:p>
    <w:p w:rsidR="002A699D" w:rsidRPr="002A699D" w:rsidRDefault="002A699D" w:rsidP="002A699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запрашивать у органов местного самоуправления муниципального образования   Верхнечебеньковский сельсовет, организаций заключения, рекомендации, документы и материалы, относящиеся к рассматриваемым на заседаниях Комиссии вопросам;</w:t>
      </w:r>
    </w:p>
    <w:p w:rsidR="002A699D" w:rsidRPr="002A699D" w:rsidRDefault="002A699D" w:rsidP="002A699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привлекать специалистов, независимых экспертов, представителей надзорных органов к участию в заседаниях Комиссии и подготовке соответствующих заключений и (или) рекомендаций;</w:t>
      </w:r>
    </w:p>
    <w:p w:rsidR="002A699D" w:rsidRPr="002A699D" w:rsidRDefault="002A699D" w:rsidP="002A699D">
      <w:pPr>
        <w:pStyle w:val="a5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осуществлять иные права в пределах функций Комиссии.</w:t>
      </w:r>
    </w:p>
    <w:p w:rsidR="002A699D" w:rsidRPr="002A699D" w:rsidRDefault="002A699D" w:rsidP="002A699D">
      <w:pPr>
        <w:pStyle w:val="a5"/>
        <w:spacing w:after="0" w:line="240" w:lineRule="auto"/>
        <w:ind w:left="450"/>
        <w:rPr>
          <w:rFonts w:ascii="Arial Narrow" w:hAnsi="Arial Narrow" w:cs="Times New Roman"/>
          <w:sz w:val="24"/>
          <w:szCs w:val="24"/>
        </w:rPr>
      </w:pPr>
    </w:p>
    <w:p w:rsidR="002A699D" w:rsidRPr="002A699D" w:rsidRDefault="002A699D" w:rsidP="002A69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Порядок деятельности комиссии</w:t>
      </w:r>
    </w:p>
    <w:p w:rsidR="002A699D" w:rsidRPr="002A699D" w:rsidRDefault="002A699D" w:rsidP="002A699D">
      <w:pPr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  <w:bookmarkStart w:id="0" w:name="sub_2301"/>
      <w:r w:rsidRPr="002A699D">
        <w:rPr>
          <w:rFonts w:ascii="Arial Narrow" w:hAnsi="Arial Narrow"/>
        </w:rPr>
        <w:t xml:space="preserve">4.1. Комиссия осуществляет свою деятельность в форме заседаний. 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  <w:r w:rsidRPr="002A699D">
        <w:rPr>
          <w:rFonts w:ascii="Arial Narrow" w:hAnsi="Arial Narrow"/>
        </w:rPr>
        <w:t>Заседания комиссии проводятся: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  <w:r w:rsidRPr="002A699D">
        <w:rPr>
          <w:rFonts w:ascii="Arial Narrow" w:hAnsi="Arial Narrow"/>
        </w:rPr>
        <w:t>не реже 1 раза в 20 дней в случае поступления в адрес Комиссии предложений о внесении изменений в проект Генерального плана;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  <w:r w:rsidRPr="002A699D">
        <w:rPr>
          <w:rFonts w:ascii="Arial Narrow" w:hAnsi="Arial Narrow"/>
        </w:rPr>
        <w:t>по мере необходимости, в случае, если инициатором предложений о внесении изменений в проект Генерального плана выступает министерство.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4.2. Заседание Комиссии правомочно (имеет кворум), если в заседании Комиссии принимают участие не менее половины общего числа членов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Заседание Комиссии может проводиться с использованием систем </w:t>
      </w:r>
      <w:proofErr w:type="spellStart"/>
      <w:r w:rsidRPr="002A699D">
        <w:rPr>
          <w:rFonts w:ascii="Arial Narrow" w:hAnsi="Arial Narrow" w:cs="Times New Roman"/>
          <w:sz w:val="24"/>
          <w:szCs w:val="24"/>
        </w:rPr>
        <w:t>видео-конференц-связи</w:t>
      </w:r>
      <w:proofErr w:type="spellEnd"/>
      <w:r w:rsidRPr="002A699D">
        <w:rPr>
          <w:rFonts w:ascii="Arial Narrow" w:hAnsi="Arial Narrow" w:cs="Times New Roman"/>
          <w:sz w:val="24"/>
          <w:szCs w:val="24"/>
        </w:rPr>
        <w:t xml:space="preserve"> при наличии технической возможности.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lastRenderedPageBreak/>
        <w:t>4.3. Члены Комиссии участвуют в заседаниях лично, без права замены.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4.4. Председатель комиссии: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1) осуществляет общее руководство деятельностью Комиссии, определяет дату, время, место и сроки проведения заседаний Комиссии, а также порядок их проведения;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2) утверждает повестки заседаний Комиссии, которые содержат перечень вопросов, выносимых на заседания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3) осуществляет взаимодействие Комиссии с исполнительными органами государственной власти Оренбургской области, органами местного самоуправления муниципального образования Верхнечебеньковский сельсовет, организациями и иными заинтересованными лицами по вопросам, входящим в компетенцию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4) ведет заседания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5) подписывает протоколы заседаний Комиссии не позднее двух рабочих дней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с даты проведения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соответствующих заседаний;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6) подписывает заключения с рекомендациями на проект Генерального плана, проекты внесения изменений в проект Генерального плана;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7) обеспечивает направление в администрацию Верхнечебеньковского сельсовета  заключений с рекомендациями, предусмотренных настоящим Порядком;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8) осуществляет иные функции в рамках деятельности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4.5. В отсутствие председателя Комиссии его обязанности осуществляет заместитель председателя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4.6. Секретарь Комиссии: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1) осуществляет организационное, информационное и методическое обеспечение деятельности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2) обеспечивает направление материалов по вопросам заседания Комиссии членам Комиссии, формирует повестку заседания Комиссии и направляет ее на утверждение председателю Комиссии или его заместителю, информирует членов Комиссии о повестке заседания не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позднее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чем за два рабочих дня до его проведения;</w:t>
      </w:r>
    </w:p>
    <w:p w:rsidR="002A699D" w:rsidRPr="002A699D" w:rsidRDefault="002A699D" w:rsidP="002A699D">
      <w:pPr>
        <w:pStyle w:val="a5"/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3) направляет организатору для организации и проведения общественных обсуждений или публичных слушаний заключения с рекомендациями о направлении проекта Генерального плана, проекта внесения изменений в проект Генерального плана с приложением проекта;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4) ведет и подписывает протоколы заседаний Комиссии, обеспечивает их хранение;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5) обеспечивает оформление и направление в администрацию  Верхнечебеньковского сельсовета протоколов заседаний Комиссии, заключений с рекомендациями, предусмотренных настоящим проектом Генерального плана;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6) осуществляет иные функции в рамках деятельности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4.7. Член комиссии: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1) участвует в рассмотрении вопросов, входящих в компетенцию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2) участвует в голосовании при принятии решений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3) вносит предложения по рассматриваемым на заседаниях Комиссии вопросам, входящим в компетенцию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4) знакомится с нормативными правовыми актами, информационными и справочными материалами по вопросам деятельности Комиссии;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5) в случае отсутствия на заседании Комиссии вправе изложить свое мнение по рассматриваемым вопросам в письменной форме, которое оглашается на заседании Комиссии и приобщается к протоколу заседания;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6) при несогласии с принятым решением вправе изложить в письменной форме свое особое мнение не позднее рабочего дня, следующего за днем проведения соответствующего заседания, которое подлежит обязательному приобщению к протоколу заседания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4.8. Решения Комиссии принимаются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lastRenderedPageBreak/>
        <w:t>4.9. Итоги каждого заседания Комиссии оформляются протоколом, который подписывают председательствующий на заседании Комиссии и секретарь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4.10. Заключения с рекомендациями, принятые Комиссией по вопросам, входящим в ее функции, вместе с протоколами заседаний Комиссии направляются в администрацию муниципального образования Верхнечебеньковский сельсовет не позднее пяти рабочих дней после дня заседания Комиссии.</w:t>
      </w: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</w:p>
    <w:p w:rsidR="002A699D" w:rsidRPr="002A699D" w:rsidRDefault="002A699D" w:rsidP="002A699D">
      <w:pPr>
        <w:pStyle w:val="a5"/>
        <w:spacing w:after="0" w:line="240" w:lineRule="auto"/>
        <w:ind w:left="0" w:firstLine="705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5. Материально-техническое обеспечение комиссии</w:t>
      </w:r>
    </w:p>
    <w:bookmarkEnd w:id="0"/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  <w:r w:rsidRPr="002A699D">
        <w:rPr>
          <w:rFonts w:ascii="Arial Narrow" w:hAnsi="Arial Narrow"/>
        </w:rPr>
        <w:t>5.1. Материально-техническое обеспечение деятельности комиссии осуществляет администрация муниципального образования  Верхнечебеньковский сельсовет.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Приложение №3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к постановлению  Верхнечебеньковского 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 сельсовета от 20.05.2024 г. № 48-п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tabs>
          <w:tab w:val="left" w:pos="5812"/>
        </w:tabs>
        <w:jc w:val="center"/>
        <w:rPr>
          <w:rFonts w:ascii="Arial Narrow" w:hAnsi="Arial Narrow"/>
          <w:b/>
        </w:rPr>
      </w:pPr>
      <w:r w:rsidRPr="002A699D">
        <w:rPr>
          <w:rFonts w:ascii="Arial Narrow" w:hAnsi="Arial Narrow"/>
          <w:b/>
        </w:rPr>
        <w:t xml:space="preserve">Порядок и сроки проведения работ по подготовке </w:t>
      </w:r>
      <w:proofErr w:type="gramStart"/>
      <w:r w:rsidRPr="002A699D">
        <w:rPr>
          <w:rFonts w:ascii="Arial Narrow" w:hAnsi="Arial Narrow"/>
          <w:b/>
        </w:rPr>
        <w:t>проекта внесения изменений генерального плана муниципального образования</w:t>
      </w:r>
      <w:proofErr w:type="gramEnd"/>
      <w:r w:rsidRPr="002A699D">
        <w:rPr>
          <w:rFonts w:ascii="Arial Narrow" w:hAnsi="Arial Narrow"/>
          <w:b/>
        </w:rPr>
        <w:t xml:space="preserve">  Верхнечебеньковский сельсовет Сакмарского района Оренбургской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60"/>
        <w:gridCol w:w="2376"/>
        <w:gridCol w:w="2358"/>
      </w:tblGrid>
      <w:tr w:rsidR="002A699D" w:rsidRPr="002A699D" w:rsidTr="004F62D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Исполнитель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Сроки проведения работ</w:t>
            </w:r>
          </w:p>
        </w:tc>
      </w:tr>
      <w:tr w:rsidR="002A699D" w:rsidRPr="002A699D" w:rsidTr="004F62D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Проведение общественных обсуждений или публичных слушаний по проекту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Администрация сельского поселения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До  31.05.2024</w:t>
            </w:r>
          </w:p>
        </w:tc>
      </w:tr>
      <w:tr w:rsidR="002A699D" w:rsidRPr="002A699D" w:rsidTr="004F62D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Доработка проекта генерального плана с учетом замечаний, поступивших по результатам согласования с уполномоченными органами, а также по результатам публичных слушаний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Региональный кадастровый центр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До  17.06.2024</w:t>
            </w:r>
          </w:p>
        </w:tc>
      </w:tr>
      <w:tr w:rsidR="002A699D" w:rsidRPr="002A699D" w:rsidTr="004F62D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Утверждение проекта 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До 30.08.2024</w:t>
            </w:r>
          </w:p>
        </w:tc>
      </w:tr>
      <w:tr w:rsidR="002A699D" w:rsidRPr="002A699D" w:rsidTr="004F62D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 xml:space="preserve">Опубликование утверждённого 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Администрация сельского поселения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D" w:rsidRPr="002A699D" w:rsidRDefault="002A699D" w:rsidP="004F62D0">
            <w:pPr>
              <w:jc w:val="center"/>
              <w:rPr>
                <w:rFonts w:ascii="Arial Narrow" w:hAnsi="Arial Narrow"/>
              </w:rPr>
            </w:pPr>
            <w:r w:rsidRPr="002A699D">
              <w:rPr>
                <w:rFonts w:ascii="Arial Narrow" w:hAnsi="Arial Narrow"/>
              </w:rPr>
              <w:t>В течение 10 дней со дня утверждения изменений в генеральный план</w:t>
            </w:r>
          </w:p>
        </w:tc>
      </w:tr>
    </w:tbl>
    <w:p w:rsidR="002A699D" w:rsidRPr="002A699D" w:rsidRDefault="002A699D" w:rsidP="002A699D">
      <w:pPr>
        <w:tabs>
          <w:tab w:val="left" w:pos="5812"/>
        </w:tabs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Default="002A699D" w:rsidP="002A699D">
      <w:pPr>
        <w:jc w:val="right"/>
        <w:rPr>
          <w:rFonts w:ascii="Arial Narrow" w:hAnsi="Arial Narrow"/>
        </w:rPr>
      </w:pP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lastRenderedPageBreak/>
        <w:t>Приложение №4</w:t>
      </w:r>
    </w:p>
    <w:p w:rsidR="002A699D" w:rsidRPr="002A699D" w:rsidRDefault="002A699D" w:rsidP="002A699D">
      <w:pPr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к постановлению  Верхнечебеньковского </w:t>
      </w:r>
    </w:p>
    <w:p w:rsidR="002A699D" w:rsidRPr="002A699D" w:rsidRDefault="002A699D" w:rsidP="002A699D">
      <w:pPr>
        <w:ind w:firstLine="708"/>
        <w:jc w:val="right"/>
        <w:rPr>
          <w:rFonts w:ascii="Arial Narrow" w:hAnsi="Arial Narrow"/>
        </w:rPr>
      </w:pPr>
      <w:r w:rsidRPr="002A699D">
        <w:rPr>
          <w:rFonts w:ascii="Arial Narrow" w:hAnsi="Arial Narrow"/>
        </w:rPr>
        <w:t xml:space="preserve">сельсовета от 20.05.2024 г. № </w:t>
      </w:r>
      <w:bookmarkStart w:id="1" w:name="_GoBack"/>
      <w:bookmarkEnd w:id="1"/>
      <w:r w:rsidRPr="002A699D">
        <w:rPr>
          <w:rFonts w:ascii="Arial Narrow" w:hAnsi="Arial Narrow"/>
        </w:rPr>
        <w:t>48 -</w:t>
      </w:r>
      <w:proofErr w:type="spellStart"/>
      <w:proofErr w:type="gramStart"/>
      <w:r w:rsidRPr="002A699D">
        <w:rPr>
          <w:rFonts w:ascii="Arial Narrow" w:hAnsi="Arial Narrow"/>
        </w:rPr>
        <w:t>п</w:t>
      </w:r>
      <w:proofErr w:type="spellEnd"/>
      <w:proofErr w:type="gramEnd"/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Pr="002A699D" w:rsidRDefault="002A699D" w:rsidP="002A699D">
      <w:pPr>
        <w:pStyle w:val="a5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Порядок направления заинтересованными лицами</w:t>
      </w:r>
    </w:p>
    <w:p w:rsidR="002A699D" w:rsidRPr="002A699D" w:rsidRDefault="002A699D" w:rsidP="002A699D">
      <w:pPr>
        <w:pStyle w:val="a5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предложений по подготовке </w:t>
      </w:r>
      <w:proofErr w:type="gramStart"/>
      <w:r w:rsidRPr="002A699D">
        <w:rPr>
          <w:rFonts w:ascii="Arial Narrow" w:hAnsi="Arial Narrow" w:cs="Times New Roman"/>
          <w:sz w:val="24"/>
          <w:szCs w:val="24"/>
        </w:rPr>
        <w:t>проекта  внесения изменений генерального плана муниципального образования</w:t>
      </w:r>
      <w:proofErr w:type="gramEnd"/>
      <w:r w:rsidRPr="002A699D">
        <w:rPr>
          <w:rFonts w:ascii="Arial Narrow" w:hAnsi="Arial Narrow" w:cs="Times New Roman"/>
          <w:sz w:val="24"/>
          <w:szCs w:val="24"/>
        </w:rPr>
        <w:t xml:space="preserve">  Верхнечебеньковский сельсовет Сакмарского района Оренбургской области</w:t>
      </w:r>
    </w:p>
    <w:p w:rsidR="002A699D" w:rsidRPr="002A699D" w:rsidRDefault="002A699D" w:rsidP="002A699D">
      <w:pPr>
        <w:pStyle w:val="a5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2A699D" w:rsidRPr="002A699D" w:rsidRDefault="002A699D" w:rsidP="002A699D">
      <w:pPr>
        <w:pStyle w:val="a5"/>
        <w:spacing w:after="0" w:line="276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Заинтересованные физические и юридические лица вправе направлять в Комиссию по подготовке проекта Генерального плана МО  Верхнечебеньковского сельсовета (далее  – Комиссия) предложения по подготовке проекта в целях приведения текстовой части генерального плана в соответствие с действующей редакцией Градостроительного кодекса Российской Федерации, иными федеральными законами и нормативными правовыми актами.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 xml:space="preserve">Предложения в письменной форме могут быть представлены лично или направлены почтой по адресу: 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Рассмотрению Комиссией подлежат любые предложения заинтересованных лиц, касающиеся вопросов подготовки проекта генерального плана, направленные в течение 10 (десяти) дней со дня опубликования настоящего Постановления.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Полученные материалы возврату не подлежат.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</w:pPr>
      <w:r w:rsidRPr="002A699D">
        <w:rPr>
          <w:rFonts w:ascii="Arial Narrow" w:hAnsi="Arial Narrow" w:cs="Times New Roman"/>
          <w:sz w:val="24"/>
          <w:szCs w:val="24"/>
        </w:rPr>
        <w:t>Комиссия рассматривает поступившие предложения заинтересованных лиц и направляет их в администрацию  Верхнечебеньковского сельсовета.</w:t>
      </w:r>
    </w:p>
    <w:p w:rsidR="002A699D" w:rsidRPr="002A699D" w:rsidRDefault="002A699D" w:rsidP="002A699D">
      <w:pPr>
        <w:pStyle w:val="a5"/>
        <w:spacing w:after="0" w:line="276" w:lineRule="auto"/>
        <w:ind w:left="0" w:firstLine="705"/>
        <w:jc w:val="both"/>
        <w:rPr>
          <w:rFonts w:ascii="Arial Narrow" w:hAnsi="Arial Narrow" w:cs="Times New Roman"/>
          <w:sz w:val="24"/>
          <w:szCs w:val="24"/>
        </w:rPr>
        <w:sectPr w:rsidR="002A699D" w:rsidRPr="002A699D" w:rsidSect="00107575">
          <w:headerReference w:type="default" r:id="rId7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r w:rsidRPr="002A699D">
        <w:rPr>
          <w:rFonts w:ascii="Arial Narrow" w:hAnsi="Arial Narrow" w:cs="Times New Roman"/>
          <w:sz w:val="24"/>
          <w:szCs w:val="24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:rsidR="002A699D" w:rsidRPr="002A699D" w:rsidRDefault="002A699D" w:rsidP="002A699D">
      <w:pPr>
        <w:ind w:firstLine="708"/>
        <w:jc w:val="both"/>
        <w:rPr>
          <w:rFonts w:ascii="Arial Narrow" w:hAnsi="Arial Narrow"/>
        </w:rPr>
      </w:pPr>
    </w:p>
    <w:p w:rsidR="002A699D" w:rsidRDefault="002A699D" w:rsidP="002A699D">
      <w:pPr>
        <w:ind w:firstLine="708"/>
        <w:jc w:val="both"/>
        <w:rPr>
          <w:sz w:val="28"/>
          <w:szCs w:val="28"/>
        </w:rPr>
      </w:pPr>
    </w:p>
    <w:p w:rsidR="002A699D" w:rsidRDefault="002A699D" w:rsidP="002A699D">
      <w:pPr>
        <w:ind w:firstLine="708"/>
        <w:jc w:val="both"/>
        <w:rPr>
          <w:sz w:val="28"/>
          <w:szCs w:val="28"/>
        </w:rPr>
      </w:pPr>
    </w:p>
    <w:p w:rsidR="002A699D" w:rsidRDefault="002A699D" w:rsidP="002A699D">
      <w:pPr>
        <w:ind w:firstLine="708"/>
        <w:jc w:val="both"/>
        <w:rPr>
          <w:sz w:val="28"/>
          <w:szCs w:val="28"/>
        </w:rPr>
      </w:pPr>
    </w:p>
    <w:p w:rsidR="002A699D" w:rsidRDefault="002A699D" w:rsidP="002A699D">
      <w:pPr>
        <w:ind w:firstLine="708"/>
        <w:jc w:val="both"/>
        <w:rPr>
          <w:sz w:val="28"/>
          <w:szCs w:val="28"/>
        </w:rPr>
      </w:pPr>
    </w:p>
    <w:p w:rsidR="002A699D" w:rsidRDefault="002A699D" w:rsidP="002A699D">
      <w:pPr>
        <w:ind w:firstLine="708"/>
        <w:jc w:val="both"/>
        <w:rPr>
          <w:sz w:val="28"/>
          <w:szCs w:val="28"/>
        </w:rPr>
      </w:pPr>
    </w:p>
    <w:p w:rsidR="002A699D" w:rsidRDefault="002A699D" w:rsidP="002A699D">
      <w:pPr>
        <w:jc w:val="right"/>
        <w:rPr>
          <w:sz w:val="28"/>
          <w:szCs w:val="28"/>
        </w:rPr>
      </w:pPr>
    </w:p>
    <w:p w:rsidR="002A699D" w:rsidRDefault="002A699D" w:rsidP="002A699D">
      <w:pPr>
        <w:jc w:val="right"/>
        <w:rPr>
          <w:sz w:val="28"/>
          <w:szCs w:val="28"/>
        </w:rPr>
      </w:pPr>
    </w:p>
    <w:p w:rsidR="002A699D" w:rsidRDefault="002A699D" w:rsidP="002A699D">
      <w:pPr>
        <w:jc w:val="right"/>
        <w:rPr>
          <w:sz w:val="28"/>
          <w:szCs w:val="28"/>
        </w:rPr>
      </w:pPr>
    </w:p>
    <w:p w:rsidR="005E1BC8" w:rsidRPr="00F769F8" w:rsidRDefault="005E1BC8">
      <w:pPr>
        <w:rPr>
          <w:rFonts w:ascii="Arial Narrow" w:hAnsi="Arial Narrow"/>
        </w:rPr>
      </w:pPr>
    </w:p>
    <w:sectPr w:rsidR="005E1BC8" w:rsidRPr="00F769F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F6" w:rsidRDefault="00386DF6" w:rsidP="00097DFC">
      <w:r>
        <w:separator/>
      </w:r>
    </w:p>
  </w:endnote>
  <w:endnote w:type="continuationSeparator" w:id="0">
    <w:p w:rsidR="00386DF6" w:rsidRDefault="00386DF6" w:rsidP="0009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F6" w:rsidRDefault="00386DF6" w:rsidP="00097DFC">
      <w:r>
        <w:separator/>
      </w:r>
    </w:p>
  </w:footnote>
  <w:footnote w:type="continuationSeparator" w:id="0">
    <w:p w:rsidR="00386DF6" w:rsidRDefault="00386DF6" w:rsidP="0009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BF" w:rsidRDefault="00097DFC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.05pt;width:5pt;height:11.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<v:fill opacity="0"/>
          <v:textbox inset="0,0,0,0">
            <w:txbxContent>
              <w:p w:rsidR="00EC4BBF" w:rsidRDefault="00386DF6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421"/>
    <w:multiLevelType w:val="multilevel"/>
    <w:tmpl w:val="76BA2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6F00DA1"/>
    <w:multiLevelType w:val="multilevel"/>
    <w:tmpl w:val="DB0E5E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589800EA"/>
    <w:multiLevelType w:val="hybridMultilevel"/>
    <w:tmpl w:val="ED1E4592"/>
    <w:lvl w:ilvl="0" w:tplc="AEAEF6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0480"/>
    <w:rsid w:val="00097DFC"/>
    <w:rsid w:val="000A7B2B"/>
    <w:rsid w:val="00132051"/>
    <w:rsid w:val="002A699D"/>
    <w:rsid w:val="00386DF6"/>
    <w:rsid w:val="00530480"/>
    <w:rsid w:val="005E1BC8"/>
    <w:rsid w:val="005F44E9"/>
    <w:rsid w:val="0077339E"/>
    <w:rsid w:val="00AF1108"/>
    <w:rsid w:val="00BB68FC"/>
    <w:rsid w:val="00F61A08"/>
    <w:rsid w:val="00F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F769F8"/>
    <w:rPr>
      <w:smallCaps/>
      <w:color w:val="C0504D"/>
      <w:u w:val="single"/>
    </w:rPr>
  </w:style>
  <w:style w:type="paragraph" w:styleId="a4">
    <w:name w:val="No Spacing"/>
    <w:uiPriority w:val="1"/>
    <w:qFormat/>
    <w:rsid w:val="002A69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699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A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A699D"/>
    <w:pPr>
      <w:suppressAutoHyphens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2A69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2394</Words>
  <Characters>13651</Characters>
  <Application>Microsoft Office Word</Application>
  <DocSecurity>0</DocSecurity>
  <Lines>113</Lines>
  <Paragraphs>32</Paragraphs>
  <ScaleCrop>false</ScaleCrop>
  <Company/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dcterms:created xsi:type="dcterms:W3CDTF">2024-05-22T05:08:00Z</dcterms:created>
  <dcterms:modified xsi:type="dcterms:W3CDTF">2024-05-23T07:02:00Z</dcterms:modified>
</cp:coreProperties>
</file>