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21" w:rsidRP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Администрация         </w:t>
      </w:r>
      <w:r w:rsidR="006B09AB">
        <w:rPr>
          <w:rFonts w:ascii="Times New Roman" w:eastAsia="Times New Roman" w:hAnsi="Times New Roman" w:cs="Times New Roman"/>
          <w:sz w:val="28"/>
          <w:szCs w:val="28"/>
          <w:lang w:eastAsia="ru-RU"/>
        </w:rPr>
        <w:t xml:space="preserve">                                                  ПРОЕКТ</w:t>
      </w:r>
      <w:r w:rsidRPr="00A15321">
        <w:rPr>
          <w:rFonts w:ascii="Times New Roman" w:eastAsia="Times New Roman" w:hAnsi="Times New Roman" w:cs="Times New Roman"/>
          <w:sz w:val="28"/>
          <w:szCs w:val="28"/>
          <w:lang w:eastAsia="ru-RU"/>
        </w:rPr>
        <w:t xml:space="preserve">                                                                               </w:t>
      </w:r>
    </w:p>
    <w:p w:rsidR="006B09AB" w:rsidRDefault="006B09AB" w:rsidP="00A153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5321" w:rsidRPr="00A15321">
        <w:rPr>
          <w:rFonts w:ascii="Times New Roman" w:eastAsia="Times New Roman" w:hAnsi="Times New Roman" w:cs="Times New Roman"/>
          <w:sz w:val="28"/>
          <w:szCs w:val="28"/>
          <w:lang w:eastAsia="ru-RU"/>
        </w:rPr>
        <w:t>муниципального образования</w:t>
      </w:r>
    </w:p>
    <w:p w:rsidR="00A15321" w:rsidRP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Верхнечебенько</w:t>
      </w:r>
      <w:r w:rsidR="00F37D89">
        <w:rPr>
          <w:rFonts w:ascii="Times New Roman" w:eastAsia="Times New Roman" w:hAnsi="Times New Roman" w:cs="Times New Roman"/>
          <w:sz w:val="28"/>
          <w:szCs w:val="28"/>
          <w:lang w:eastAsia="ru-RU"/>
        </w:rPr>
        <w:t>вск</w:t>
      </w:r>
      <w:r w:rsidRPr="00A15321">
        <w:rPr>
          <w:rFonts w:ascii="Times New Roman" w:eastAsia="Times New Roman" w:hAnsi="Times New Roman" w:cs="Times New Roman"/>
          <w:sz w:val="28"/>
          <w:szCs w:val="28"/>
          <w:lang w:eastAsia="ru-RU"/>
        </w:rPr>
        <w:t>ий  сельсовет</w:t>
      </w:r>
    </w:p>
    <w:p w:rsidR="00A15321" w:rsidRP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w:t>
      </w:r>
    </w:p>
    <w:p w:rsidR="00A15321" w:rsidRP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Оренбургской области </w:t>
      </w:r>
    </w:p>
    <w:p w:rsidR="00A15321" w:rsidRP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ПОСТАНОВЛЕНИЕ</w:t>
      </w:r>
    </w:p>
    <w:p w:rsidR="00A15321" w:rsidRPr="00A15321" w:rsidRDefault="000A67EC" w:rsidP="00A1532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 xml:space="preserve">     от ___________ №  </w:t>
      </w:r>
      <w:proofErr w:type="spellStart"/>
      <w:r w:rsidR="006B09AB">
        <w:rPr>
          <w:rFonts w:ascii="Times New Roman" w:eastAsia="Times New Roman" w:hAnsi="Times New Roman" w:cs="Times New Roman"/>
          <w:sz w:val="28"/>
          <w:szCs w:val="28"/>
          <w:lang w:eastAsia="ru-RU"/>
        </w:rPr>
        <w:t>_</w:t>
      </w:r>
      <w:proofErr w:type="gramStart"/>
      <w:r w:rsidR="006B09AB">
        <w:rPr>
          <w:rFonts w:ascii="Times New Roman" w:eastAsia="Times New Roman" w:hAnsi="Times New Roman" w:cs="Times New Roman"/>
          <w:sz w:val="28"/>
          <w:szCs w:val="28"/>
          <w:lang w:eastAsia="ru-RU"/>
        </w:rPr>
        <w:t>_</w:t>
      </w:r>
      <w:r w:rsidR="00A15321" w:rsidRPr="00A15321">
        <w:rPr>
          <w:rFonts w:ascii="Times New Roman" w:eastAsia="Times New Roman" w:hAnsi="Times New Roman" w:cs="Times New Roman"/>
          <w:sz w:val="28"/>
          <w:szCs w:val="28"/>
          <w:lang w:eastAsia="ru-RU"/>
        </w:rPr>
        <w:t>-</w:t>
      </w:r>
      <w:proofErr w:type="gramEnd"/>
      <w:r w:rsidR="00A15321" w:rsidRPr="00A15321">
        <w:rPr>
          <w:rFonts w:ascii="Times New Roman" w:eastAsia="Times New Roman" w:hAnsi="Times New Roman" w:cs="Times New Roman"/>
          <w:sz w:val="28"/>
          <w:szCs w:val="28"/>
          <w:lang w:eastAsia="ru-RU"/>
        </w:rPr>
        <w:t>п</w:t>
      </w:r>
      <w:proofErr w:type="spellEnd"/>
    </w:p>
    <w:p w:rsid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 xml:space="preserve">       </w:t>
      </w:r>
      <w:r w:rsidRPr="00A15321">
        <w:rPr>
          <w:rFonts w:ascii="Times New Roman" w:eastAsia="Times New Roman" w:hAnsi="Times New Roman" w:cs="Times New Roman"/>
          <w:sz w:val="28"/>
          <w:szCs w:val="28"/>
          <w:lang w:eastAsia="ru-RU"/>
        </w:rPr>
        <w:t xml:space="preserve"> с. </w:t>
      </w:r>
      <w:r w:rsidR="006B09AB">
        <w:rPr>
          <w:rFonts w:ascii="Times New Roman" w:eastAsia="Times New Roman" w:hAnsi="Times New Roman" w:cs="Times New Roman"/>
          <w:sz w:val="28"/>
          <w:szCs w:val="28"/>
          <w:lang w:eastAsia="ru-RU"/>
        </w:rPr>
        <w:t>Верхние Чебеньки</w:t>
      </w:r>
    </w:p>
    <w:p w:rsidR="009E1F7F" w:rsidRPr="00A15321" w:rsidRDefault="009E1F7F" w:rsidP="00A15321">
      <w:pPr>
        <w:spacing w:after="0" w:line="240" w:lineRule="auto"/>
        <w:rPr>
          <w:rFonts w:ascii="Times New Roman" w:eastAsia="Times New Roman" w:hAnsi="Times New Roman" w:cs="Times New Roman"/>
          <w:sz w:val="28"/>
          <w:szCs w:val="28"/>
          <w:lang w:eastAsia="ru-RU"/>
        </w:rPr>
      </w:pPr>
    </w:p>
    <w:p w:rsidR="00A15321" w:rsidRPr="00A15321" w:rsidRDefault="00A15321" w:rsidP="00A1532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15321" w:rsidRPr="00A15321" w:rsidRDefault="00A15321" w:rsidP="00A153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Об утверждении </w:t>
      </w:r>
      <w:proofErr w:type="gramStart"/>
      <w:r w:rsidRPr="00A15321">
        <w:rPr>
          <w:rFonts w:ascii="Times New Roman" w:eastAsia="Times New Roman" w:hAnsi="Times New Roman" w:cs="Times New Roman"/>
          <w:bCs/>
          <w:sz w:val="28"/>
          <w:szCs w:val="28"/>
          <w:lang w:eastAsia="ru-RU"/>
        </w:rPr>
        <w:t>административного</w:t>
      </w:r>
      <w:proofErr w:type="gramEnd"/>
      <w:r w:rsidRPr="00A15321">
        <w:rPr>
          <w:rFonts w:ascii="Times New Roman" w:eastAsia="Times New Roman" w:hAnsi="Times New Roman" w:cs="Times New Roman"/>
          <w:bCs/>
          <w:sz w:val="28"/>
          <w:szCs w:val="28"/>
          <w:lang w:eastAsia="ru-RU"/>
        </w:rPr>
        <w:t xml:space="preserve"> </w:t>
      </w:r>
    </w:p>
    <w:p w:rsidR="00A15321" w:rsidRPr="00A15321" w:rsidRDefault="00A15321" w:rsidP="00A153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регламента предоставления </w:t>
      </w:r>
      <w:proofErr w:type="gramStart"/>
      <w:r w:rsidRPr="00A15321">
        <w:rPr>
          <w:rFonts w:ascii="Times New Roman" w:eastAsia="Times New Roman" w:hAnsi="Times New Roman" w:cs="Times New Roman"/>
          <w:bCs/>
          <w:sz w:val="28"/>
          <w:szCs w:val="28"/>
          <w:lang w:eastAsia="ru-RU"/>
        </w:rPr>
        <w:t>муниципальной</w:t>
      </w:r>
      <w:proofErr w:type="gramEnd"/>
      <w:r w:rsidRPr="00A15321">
        <w:rPr>
          <w:rFonts w:ascii="Times New Roman" w:eastAsia="Times New Roman" w:hAnsi="Times New Roman" w:cs="Times New Roman"/>
          <w:bCs/>
          <w:sz w:val="28"/>
          <w:szCs w:val="28"/>
          <w:lang w:eastAsia="ru-RU"/>
        </w:rPr>
        <w:t xml:space="preserve"> </w:t>
      </w:r>
    </w:p>
    <w:p w:rsidR="00A15321" w:rsidRDefault="00A15321" w:rsidP="00A15321">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услуги </w:t>
      </w:r>
      <w:r w:rsidRPr="00A15321">
        <w:rPr>
          <w:rFonts w:ascii="Times New Roman" w:eastAsia="Times New Roman" w:hAnsi="Times New Roman" w:cs="Times New Roman"/>
          <w:bCs/>
          <w:iCs/>
          <w:sz w:val="28"/>
          <w:szCs w:val="28"/>
          <w:lang w:eastAsia="ru-RU"/>
        </w:rPr>
        <w:t>«</w:t>
      </w:r>
      <w:r w:rsidRPr="00A15321">
        <w:rPr>
          <w:rFonts w:ascii="Times New Roman" w:eastAsiaTheme="minorEastAsia" w:hAnsi="Times New Roman" w:cs="Times New Roman"/>
          <w:bCs/>
          <w:sz w:val="28"/>
          <w:szCs w:val="28"/>
          <w:lang w:eastAsia="ru-RU"/>
        </w:rPr>
        <w:t xml:space="preserve">Установка информационной </w:t>
      </w:r>
    </w:p>
    <w:p w:rsidR="00A15321" w:rsidRDefault="00A15321" w:rsidP="00A15321">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 xml:space="preserve">вывески, </w:t>
      </w:r>
      <w:r w:rsidRPr="00A15321">
        <w:rPr>
          <w:rFonts w:ascii="Times New Roman" w:eastAsiaTheme="minorEastAsia" w:hAnsi="Times New Roman" w:cs="Times New Roman"/>
          <w:bCs/>
          <w:sz w:val="28"/>
          <w:szCs w:val="28"/>
          <w:lang w:eastAsia="ru-RU"/>
        </w:rPr>
        <w:t xml:space="preserve">согласование </w:t>
      </w:r>
      <w:proofErr w:type="gramStart"/>
      <w:r w:rsidRPr="00A15321">
        <w:rPr>
          <w:rFonts w:ascii="Times New Roman" w:eastAsiaTheme="minorEastAsia" w:hAnsi="Times New Roman" w:cs="Times New Roman"/>
          <w:bCs/>
          <w:sz w:val="28"/>
          <w:szCs w:val="28"/>
          <w:lang w:eastAsia="ru-RU"/>
        </w:rPr>
        <w:t>дизайн-проекта</w:t>
      </w:r>
      <w:proofErr w:type="gramEnd"/>
      <w:r w:rsidRPr="00A15321">
        <w:rPr>
          <w:rFonts w:ascii="Times New Roman" w:eastAsiaTheme="minorEastAsia" w:hAnsi="Times New Roman" w:cs="Times New Roman"/>
          <w:bCs/>
          <w:sz w:val="28"/>
          <w:szCs w:val="28"/>
          <w:lang w:eastAsia="ru-RU"/>
        </w:rPr>
        <w:t xml:space="preserve"> </w:t>
      </w:r>
    </w:p>
    <w:p w:rsidR="00A15321" w:rsidRPr="00A15321" w:rsidRDefault="00A15321" w:rsidP="00A15321">
      <w:pPr>
        <w:widowControl w:val="0"/>
        <w:tabs>
          <w:tab w:val="left" w:pos="1418"/>
          <w:tab w:val="left" w:pos="5220"/>
        </w:tabs>
        <w:autoSpaceDE w:val="0"/>
        <w:autoSpaceDN w:val="0"/>
        <w:adjustRightInd w:val="0"/>
        <w:spacing w:after="0" w:line="240" w:lineRule="auto"/>
        <w:outlineLvl w:val="0"/>
        <w:rPr>
          <w:rFonts w:ascii="Times New Roman" w:eastAsiaTheme="minorEastAsia" w:hAnsi="Times New Roman" w:cs="Times New Roman"/>
          <w:bCs/>
          <w:sz w:val="28"/>
          <w:szCs w:val="28"/>
          <w:lang w:eastAsia="ru-RU"/>
        </w:rPr>
      </w:pPr>
      <w:r w:rsidRPr="00A15321">
        <w:rPr>
          <w:rFonts w:ascii="Times New Roman" w:eastAsiaTheme="minorEastAsia" w:hAnsi="Times New Roman" w:cs="Times New Roman"/>
          <w:bCs/>
          <w:sz w:val="28"/>
          <w:szCs w:val="28"/>
          <w:lang w:eastAsia="ru-RU"/>
        </w:rPr>
        <w:t>размещения вывески»</w:t>
      </w:r>
    </w:p>
    <w:p w:rsidR="00A15321" w:rsidRDefault="00A15321" w:rsidP="00A153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15321" w:rsidRPr="00A15321" w:rsidRDefault="00A15321" w:rsidP="00A15321">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A15321" w:rsidRPr="00A15321" w:rsidRDefault="00A15321" w:rsidP="00A153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A15321">
        <w:rPr>
          <w:rFonts w:ascii="Times New Roman" w:eastAsia="Times New Roman" w:hAnsi="Times New Roman" w:cs="Times New Roman"/>
          <w:b/>
          <w:sz w:val="28"/>
          <w:szCs w:val="28"/>
          <w:lang w:eastAsia="ru-RU"/>
        </w:rPr>
        <w:t xml:space="preserve"> </w:t>
      </w:r>
      <w:r w:rsidRPr="00A15321">
        <w:rPr>
          <w:rFonts w:ascii="Times New Roman" w:eastAsia="Times New Roman" w:hAnsi="Times New Roman" w:cs="Times New Roman"/>
          <w:sz w:val="28"/>
          <w:szCs w:val="28"/>
          <w:lang w:eastAsia="ru-RU"/>
        </w:rPr>
        <w:t xml:space="preserve">Федеральным </w:t>
      </w:r>
      <w:r w:rsidR="001A7B1C">
        <w:rPr>
          <w:rFonts w:ascii="Times New Roman" w:eastAsia="Times New Roman" w:hAnsi="Times New Roman" w:cs="Times New Roman"/>
          <w:sz w:val="28"/>
          <w:szCs w:val="28"/>
          <w:lang w:eastAsia="ru-RU"/>
        </w:rPr>
        <w:t xml:space="preserve">законом от 27.07.2010 № 210-ФЗ </w:t>
      </w:r>
      <w:r w:rsidRPr="00A15321">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Уставом муниципального образования </w:t>
      </w:r>
      <w:r w:rsidR="006B09AB">
        <w:rPr>
          <w:rFonts w:ascii="Times New Roman" w:eastAsia="Times New Roman" w:hAnsi="Times New Roman" w:cs="Times New Roman"/>
          <w:sz w:val="28"/>
          <w:szCs w:val="28"/>
          <w:lang w:eastAsia="ru-RU"/>
        </w:rPr>
        <w:t>Верхнечебеньк</w:t>
      </w:r>
      <w:r w:rsidR="00F37D89">
        <w:rPr>
          <w:rFonts w:ascii="Times New Roman" w:eastAsia="Times New Roman" w:hAnsi="Times New Roman" w:cs="Times New Roman"/>
          <w:sz w:val="28"/>
          <w:szCs w:val="28"/>
          <w:lang w:eastAsia="ru-RU"/>
        </w:rPr>
        <w:t>овск</w:t>
      </w:r>
      <w:r w:rsidRPr="00A15321">
        <w:rPr>
          <w:rFonts w:ascii="Times New Roman" w:eastAsia="Times New Roman" w:hAnsi="Times New Roman" w:cs="Times New Roman"/>
          <w:sz w:val="28"/>
          <w:szCs w:val="28"/>
          <w:lang w:eastAsia="ru-RU"/>
        </w:rPr>
        <w:t xml:space="preserve">ий сельсовет, администрация муниципального образования </w:t>
      </w:r>
      <w:r w:rsidR="006B09AB">
        <w:rPr>
          <w:rFonts w:ascii="Times New Roman" w:eastAsia="Times New Roman" w:hAnsi="Times New Roman" w:cs="Times New Roman"/>
          <w:sz w:val="28"/>
          <w:szCs w:val="28"/>
          <w:lang w:eastAsia="ru-RU"/>
        </w:rPr>
        <w:t>Верхнечебеньк</w:t>
      </w:r>
      <w:r w:rsidR="00F37D89">
        <w:rPr>
          <w:rFonts w:ascii="Times New Roman" w:eastAsia="Times New Roman" w:hAnsi="Times New Roman" w:cs="Times New Roman"/>
          <w:sz w:val="28"/>
          <w:szCs w:val="28"/>
          <w:lang w:eastAsia="ru-RU"/>
        </w:rPr>
        <w:t>овск</w:t>
      </w:r>
      <w:r w:rsidRPr="00A15321">
        <w:rPr>
          <w:rFonts w:ascii="Times New Roman" w:eastAsia="Times New Roman" w:hAnsi="Times New Roman" w:cs="Times New Roman"/>
          <w:sz w:val="28"/>
          <w:szCs w:val="28"/>
          <w:lang w:eastAsia="ru-RU"/>
        </w:rPr>
        <w:t xml:space="preserve">ий сельсовет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 Оренбургской области,</w:t>
      </w:r>
    </w:p>
    <w:p w:rsidR="00A15321" w:rsidRPr="00A15321" w:rsidRDefault="00A15321" w:rsidP="00A15321">
      <w:pPr>
        <w:spacing w:after="0" w:line="240" w:lineRule="auto"/>
        <w:jc w:val="both"/>
        <w:rPr>
          <w:rFonts w:ascii="Times New Roman" w:eastAsia="Times New Roman" w:hAnsi="Times New Roman" w:cs="Times New Roman"/>
          <w:bCs/>
          <w:sz w:val="28"/>
          <w:szCs w:val="28"/>
          <w:lang w:eastAsia="ru-RU"/>
        </w:rPr>
      </w:pPr>
      <w:r w:rsidRPr="00A15321">
        <w:rPr>
          <w:rFonts w:ascii="Times New Roman" w:eastAsia="Times New Roman" w:hAnsi="Times New Roman" w:cs="Times New Roman"/>
          <w:bCs/>
          <w:sz w:val="28"/>
          <w:szCs w:val="28"/>
          <w:lang w:eastAsia="ru-RU"/>
        </w:rPr>
        <w:t xml:space="preserve">         ПОСТАНОВЛЯЕТ:</w:t>
      </w:r>
    </w:p>
    <w:p w:rsidR="00A15321" w:rsidRPr="00A15321" w:rsidRDefault="001A7B1C" w:rsidP="00A15321">
      <w:pPr>
        <w:tabs>
          <w:tab w:val="left" w:pos="131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Утвердить Административный регламент </w:t>
      </w:r>
      <w:r w:rsidR="00A15321" w:rsidRPr="00A15321">
        <w:rPr>
          <w:rFonts w:ascii="Times New Roman" w:eastAsia="Times New Roman" w:hAnsi="Times New Roman" w:cs="Times New Roman"/>
          <w:sz w:val="28"/>
          <w:szCs w:val="28"/>
          <w:lang w:eastAsia="ru-RU"/>
        </w:rPr>
        <w:t>предоставления</w:t>
      </w:r>
    </w:p>
    <w:p w:rsidR="00A15321" w:rsidRDefault="00A15321" w:rsidP="00A15321">
      <w:pPr>
        <w:widowControl w:val="0"/>
        <w:tabs>
          <w:tab w:val="left" w:pos="1418"/>
          <w:tab w:val="left" w:pos="522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муниципальной услуги </w:t>
      </w:r>
      <w:r w:rsidRPr="00A15321">
        <w:rPr>
          <w:rFonts w:ascii="Times New Roman" w:eastAsia="Times New Roman" w:hAnsi="Times New Roman" w:cs="Times New Roman"/>
          <w:bCs/>
          <w:iCs/>
          <w:sz w:val="28"/>
          <w:szCs w:val="28"/>
          <w:lang w:eastAsia="ru-RU"/>
        </w:rPr>
        <w:t>«</w:t>
      </w:r>
      <w:r w:rsidRPr="00A15321">
        <w:rPr>
          <w:rFonts w:ascii="Times New Roman" w:eastAsiaTheme="minorEastAsia" w:hAnsi="Times New Roman" w:cs="Times New Roman"/>
          <w:bCs/>
          <w:sz w:val="28"/>
          <w:szCs w:val="28"/>
          <w:lang w:eastAsia="ru-RU"/>
        </w:rPr>
        <w:t xml:space="preserve">Установка информационной вывески, согласование </w:t>
      </w:r>
      <w:proofErr w:type="gramStart"/>
      <w:r w:rsidRPr="00A15321">
        <w:rPr>
          <w:rFonts w:ascii="Times New Roman" w:eastAsiaTheme="minorEastAsia" w:hAnsi="Times New Roman" w:cs="Times New Roman"/>
          <w:bCs/>
          <w:sz w:val="28"/>
          <w:szCs w:val="28"/>
          <w:lang w:eastAsia="ru-RU"/>
        </w:rPr>
        <w:t>дизайн-проекта</w:t>
      </w:r>
      <w:proofErr w:type="gramEnd"/>
      <w:r w:rsidRPr="00A15321">
        <w:rPr>
          <w:rFonts w:ascii="Times New Roman" w:eastAsiaTheme="minorEastAsia" w:hAnsi="Times New Roman" w:cs="Times New Roman"/>
          <w:bCs/>
          <w:sz w:val="28"/>
          <w:szCs w:val="28"/>
          <w:lang w:eastAsia="ru-RU"/>
        </w:rPr>
        <w:t xml:space="preserve"> размещения вывески» </w:t>
      </w:r>
      <w:r w:rsidRPr="00A15321">
        <w:rPr>
          <w:rFonts w:ascii="Times New Roman" w:eastAsia="Times New Roman" w:hAnsi="Times New Roman" w:cs="Times New Roman"/>
          <w:sz w:val="28"/>
          <w:szCs w:val="28"/>
          <w:lang w:eastAsia="ru-RU"/>
        </w:rPr>
        <w:t>согласно приложению.</w:t>
      </w:r>
    </w:p>
    <w:p w:rsidR="00A15321" w:rsidRPr="00A15321" w:rsidRDefault="00A15321" w:rsidP="00A15321">
      <w:pPr>
        <w:widowControl w:val="0"/>
        <w:tabs>
          <w:tab w:val="left" w:pos="1418"/>
          <w:tab w:val="left" w:pos="5220"/>
        </w:tabs>
        <w:autoSpaceDE w:val="0"/>
        <w:autoSpaceDN w:val="0"/>
        <w:adjustRightInd w:val="0"/>
        <w:spacing w:after="0" w:line="240" w:lineRule="auto"/>
        <w:jc w:val="both"/>
        <w:outlineLvl w:val="0"/>
        <w:rPr>
          <w:rFonts w:ascii="Times New Roman" w:eastAsiaTheme="minorEastAsia" w:hAnsi="Times New Roman" w:cs="Times New Roman"/>
          <w:bCs/>
          <w:color w:val="26282F"/>
          <w:sz w:val="28"/>
          <w:szCs w:val="28"/>
          <w:lang w:eastAsia="ru-RU"/>
        </w:rPr>
      </w:pPr>
    </w:p>
    <w:p w:rsidR="000A67EC" w:rsidRDefault="00A15321" w:rsidP="00A15321">
      <w:pPr>
        <w:suppressAutoHyphens/>
        <w:spacing w:after="0" w:line="120" w:lineRule="atLeast"/>
        <w:ind w:left="426"/>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A15321">
        <w:rPr>
          <w:rFonts w:ascii="Times New Roman" w:eastAsia="Times New Roman" w:hAnsi="Times New Roman" w:cs="Times New Roman"/>
          <w:sz w:val="28"/>
          <w:szCs w:val="28"/>
          <w:lang w:eastAsia="ru-RU"/>
        </w:rPr>
        <w:t xml:space="preserve">. Контроль за исполнением настоящего постановления оставляю </w:t>
      </w:r>
      <w:proofErr w:type="gramStart"/>
      <w:r w:rsidRPr="00A15321">
        <w:rPr>
          <w:rFonts w:ascii="Times New Roman" w:eastAsia="Times New Roman" w:hAnsi="Times New Roman" w:cs="Times New Roman"/>
          <w:sz w:val="28"/>
          <w:szCs w:val="28"/>
          <w:lang w:eastAsia="ru-RU"/>
        </w:rPr>
        <w:t>за</w:t>
      </w:r>
      <w:proofErr w:type="gramEnd"/>
    </w:p>
    <w:p w:rsidR="00A15321" w:rsidRDefault="00A15321" w:rsidP="000A67EC">
      <w:pPr>
        <w:suppressAutoHyphens/>
        <w:spacing w:after="0" w:line="120" w:lineRule="atLeast"/>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собой. </w:t>
      </w:r>
    </w:p>
    <w:p w:rsidR="00A15321" w:rsidRPr="00A15321" w:rsidRDefault="00A15321" w:rsidP="00A15321">
      <w:pPr>
        <w:suppressAutoHyphens/>
        <w:spacing w:after="0" w:line="120" w:lineRule="atLeast"/>
        <w:ind w:left="426"/>
        <w:jc w:val="both"/>
        <w:rPr>
          <w:rFonts w:ascii="Times New Roman" w:eastAsia="Times New Roman" w:hAnsi="Times New Roman" w:cs="Times New Roman"/>
          <w:sz w:val="28"/>
          <w:szCs w:val="28"/>
          <w:lang w:eastAsia="ru-RU"/>
        </w:rPr>
      </w:pPr>
    </w:p>
    <w:p w:rsidR="00A15321" w:rsidRPr="00A15321" w:rsidRDefault="00A15321" w:rsidP="00A15321">
      <w:pPr>
        <w:spacing w:after="0" w:line="240" w:lineRule="auto"/>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A15321">
        <w:rPr>
          <w:rFonts w:ascii="Times New Roman" w:eastAsia="Times New Roman" w:hAnsi="Times New Roman" w:cs="Times New Roman"/>
          <w:sz w:val="28"/>
          <w:szCs w:val="28"/>
          <w:lang w:eastAsia="ru-RU"/>
        </w:rPr>
        <w:t>. Постановление вступает в силу после его обнародования.</w:t>
      </w:r>
    </w:p>
    <w:p w:rsidR="00A15321" w:rsidRPr="00A15321" w:rsidRDefault="00A15321" w:rsidP="00A15321">
      <w:pPr>
        <w:spacing w:after="0" w:line="240" w:lineRule="auto"/>
        <w:rPr>
          <w:rFonts w:ascii="Times New Roman" w:eastAsia="Times New Roman" w:hAnsi="Times New Roman" w:cs="Times New Roman"/>
          <w:sz w:val="28"/>
          <w:szCs w:val="28"/>
          <w:lang w:eastAsia="ru-RU"/>
        </w:rPr>
      </w:pPr>
    </w:p>
    <w:p w:rsidR="00A15321" w:rsidRDefault="00A15321" w:rsidP="00A15321">
      <w:pPr>
        <w:shd w:val="clear" w:color="auto" w:fill="FFFFFF"/>
        <w:spacing w:after="0" w:line="240" w:lineRule="auto"/>
        <w:ind w:right="102"/>
        <w:jc w:val="both"/>
        <w:rPr>
          <w:rFonts w:ascii="Times New Roman" w:eastAsia="Times New Roman" w:hAnsi="Times New Roman" w:cs="Times New Roman"/>
          <w:sz w:val="24"/>
          <w:szCs w:val="24"/>
          <w:lang w:eastAsia="ru-RU"/>
        </w:rPr>
      </w:pPr>
    </w:p>
    <w:p w:rsidR="00A15321" w:rsidRPr="00A15321" w:rsidRDefault="00A15321" w:rsidP="00A15321">
      <w:pPr>
        <w:shd w:val="clear" w:color="auto" w:fill="FFFFFF"/>
        <w:spacing w:after="0" w:line="240" w:lineRule="auto"/>
        <w:ind w:right="102"/>
        <w:jc w:val="both"/>
        <w:rPr>
          <w:rFonts w:ascii="Times New Roman" w:eastAsia="Times New Roman" w:hAnsi="Times New Roman" w:cs="Times New Roman"/>
          <w:sz w:val="24"/>
          <w:szCs w:val="24"/>
          <w:lang w:eastAsia="ru-RU"/>
        </w:rPr>
      </w:pPr>
    </w:p>
    <w:p w:rsidR="00A15321" w:rsidRP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Глава муниципального образования</w:t>
      </w:r>
    </w:p>
    <w:p w:rsidR="00A15321" w:rsidRDefault="006B09AB"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Верхнечебеньков</w:t>
      </w:r>
      <w:r w:rsidR="00F37D89">
        <w:rPr>
          <w:rFonts w:ascii="Times New Roman" w:eastAsia="Times New Roman" w:hAnsi="Times New Roman" w:cs="Times New Roman"/>
          <w:sz w:val="28"/>
          <w:szCs w:val="28"/>
          <w:lang w:eastAsia="ru-RU"/>
        </w:rPr>
        <w:t>ск</w:t>
      </w:r>
      <w:r w:rsidR="00A15321" w:rsidRPr="00A15321">
        <w:rPr>
          <w:rFonts w:ascii="Times New Roman" w:eastAsia="Times New Roman" w:hAnsi="Times New Roman" w:cs="Times New Roman"/>
          <w:sz w:val="28"/>
          <w:szCs w:val="28"/>
          <w:lang w:eastAsia="ru-RU"/>
        </w:rPr>
        <w:t xml:space="preserve">ий сельсовет                   </w:t>
      </w:r>
      <w:r>
        <w:rPr>
          <w:rFonts w:ascii="Times New Roman" w:eastAsia="Times New Roman" w:hAnsi="Times New Roman" w:cs="Times New Roman"/>
          <w:sz w:val="28"/>
          <w:szCs w:val="28"/>
          <w:lang w:eastAsia="ru-RU"/>
        </w:rPr>
        <w:t xml:space="preserve">    </w:t>
      </w:r>
      <w:r w:rsidR="00A15321" w:rsidRPr="00A15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Р.Б. Рахматуллин</w:t>
      </w:r>
      <w:r w:rsidR="00A15321" w:rsidRPr="00A15321">
        <w:rPr>
          <w:rFonts w:ascii="Times New Roman" w:eastAsia="Times New Roman" w:hAnsi="Times New Roman" w:cs="Times New Roman"/>
          <w:sz w:val="28"/>
          <w:szCs w:val="28"/>
          <w:lang w:eastAsia="ru-RU"/>
        </w:rPr>
        <w:t xml:space="preserve">           </w:t>
      </w:r>
    </w:p>
    <w:p w:rsid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A15321" w:rsidRPr="00A15321" w:rsidRDefault="00A15321" w:rsidP="00A15321">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p>
    <w:p w:rsidR="00A15321" w:rsidRPr="00A15321" w:rsidRDefault="00A15321" w:rsidP="006B09AB">
      <w:pPr>
        <w:spacing w:after="0" w:line="240" w:lineRule="auto"/>
        <w:jc w:val="center"/>
        <w:rPr>
          <w:rFonts w:ascii="Times New Roman" w:eastAsia="Times New Roman" w:hAnsi="Times New Roman" w:cs="Times New Roman"/>
          <w:color w:val="000000"/>
          <w:sz w:val="24"/>
          <w:szCs w:val="24"/>
          <w:lang w:eastAsia="ru-RU"/>
        </w:rPr>
      </w:pPr>
      <w:r w:rsidRPr="00A15321">
        <w:rPr>
          <w:rFonts w:ascii="Times New Roman" w:eastAsia="Times New Roman" w:hAnsi="Times New Roman" w:cs="Times New Roman"/>
          <w:color w:val="000000"/>
          <w:sz w:val="24"/>
          <w:szCs w:val="24"/>
          <w:lang w:eastAsia="ru-RU"/>
        </w:rPr>
        <w:t>Разослано: в дело, администрацию района, прокуратуру</w:t>
      </w:r>
    </w:p>
    <w:p w:rsidR="00A15321" w:rsidRPr="00A15321" w:rsidRDefault="00A15321" w:rsidP="00A15321">
      <w:pPr>
        <w:pageBreakBefore/>
        <w:spacing w:after="0" w:line="240" w:lineRule="auto"/>
        <w:ind w:left="6013" w:right="-1"/>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lastRenderedPageBreak/>
        <w:t xml:space="preserve">                         Приложение </w:t>
      </w:r>
    </w:p>
    <w:p w:rsidR="00A15321" w:rsidRPr="00A15321" w:rsidRDefault="00A15321" w:rsidP="00A15321">
      <w:pPr>
        <w:spacing w:after="0" w:line="240" w:lineRule="auto"/>
        <w:ind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к постановлению администрации</w:t>
      </w:r>
    </w:p>
    <w:p w:rsidR="00A15321" w:rsidRPr="00A15321" w:rsidRDefault="00A15321" w:rsidP="00A15321">
      <w:pPr>
        <w:spacing w:after="0" w:line="240" w:lineRule="auto"/>
        <w:ind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муниципального образования</w:t>
      </w:r>
    </w:p>
    <w:p w:rsidR="00A15321" w:rsidRPr="00A15321" w:rsidRDefault="00A15321" w:rsidP="00A15321">
      <w:pPr>
        <w:spacing w:after="0" w:line="240" w:lineRule="auto"/>
        <w:ind w:left="6013"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r w:rsidR="006B09AB">
        <w:rPr>
          <w:rFonts w:ascii="Times New Roman" w:eastAsia="Times New Roman" w:hAnsi="Times New Roman" w:cs="Times New Roman"/>
          <w:sz w:val="28"/>
          <w:szCs w:val="28"/>
          <w:lang w:eastAsia="ru-RU"/>
        </w:rPr>
        <w:t>Верхнечебенько</w:t>
      </w:r>
      <w:r w:rsidR="00F37D89">
        <w:rPr>
          <w:rFonts w:ascii="Times New Roman" w:eastAsia="Times New Roman" w:hAnsi="Times New Roman" w:cs="Times New Roman"/>
          <w:sz w:val="28"/>
          <w:szCs w:val="28"/>
          <w:lang w:eastAsia="ru-RU"/>
        </w:rPr>
        <w:t>вск</w:t>
      </w:r>
      <w:r w:rsidRPr="00A15321">
        <w:rPr>
          <w:rFonts w:ascii="Times New Roman" w:eastAsia="Times New Roman" w:hAnsi="Times New Roman" w:cs="Times New Roman"/>
          <w:sz w:val="28"/>
          <w:szCs w:val="28"/>
          <w:lang w:eastAsia="ru-RU"/>
        </w:rPr>
        <w:t>ий сельсовет</w:t>
      </w:r>
    </w:p>
    <w:p w:rsidR="00A15321" w:rsidRPr="00A15321" w:rsidRDefault="00A15321" w:rsidP="00A15321">
      <w:pPr>
        <w:spacing w:after="0" w:line="240" w:lineRule="auto"/>
        <w:ind w:left="6013"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w:t>
      </w:r>
      <w:proofErr w:type="spellStart"/>
      <w:r w:rsidRPr="00A15321">
        <w:rPr>
          <w:rFonts w:ascii="Times New Roman" w:eastAsia="Times New Roman" w:hAnsi="Times New Roman" w:cs="Times New Roman"/>
          <w:sz w:val="28"/>
          <w:szCs w:val="28"/>
          <w:lang w:eastAsia="ru-RU"/>
        </w:rPr>
        <w:t>Сакмарского</w:t>
      </w:r>
      <w:proofErr w:type="spellEnd"/>
      <w:r w:rsidRPr="00A15321">
        <w:rPr>
          <w:rFonts w:ascii="Times New Roman" w:eastAsia="Times New Roman" w:hAnsi="Times New Roman" w:cs="Times New Roman"/>
          <w:sz w:val="28"/>
          <w:szCs w:val="28"/>
          <w:lang w:eastAsia="ru-RU"/>
        </w:rPr>
        <w:t xml:space="preserve"> района</w:t>
      </w:r>
    </w:p>
    <w:p w:rsidR="00A15321" w:rsidRPr="00A15321" w:rsidRDefault="00A15321" w:rsidP="00A15321">
      <w:pPr>
        <w:spacing w:after="0" w:line="240" w:lineRule="auto"/>
        <w:ind w:left="6013" w:right="-1"/>
        <w:jc w:val="right"/>
        <w:rPr>
          <w:rFonts w:ascii="Times New Roman" w:eastAsia="Times New Roman" w:hAnsi="Times New Roman" w:cs="Times New Roman"/>
          <w:sz w:val="28"/>
          <w:szCs w:val="28"/>
          <w:lang w:eastAsia="ru-RU"/>
        </w:rPr>
      </w:pPr>
      <w:r w:rsidRPr="00A15321">
        <w:rPr>
          <w:rFonts w:ascii="Times New Roman" w:eastAsia="Times New Roman" w:hAnsi="Times New Roman" w:cs="Times New Roman"/>
          <w:sz w:val="28"/>
          <w:szCs w:val="28"/>
          <w:lang w:eastAsia="ru-RU"/>
        </w:rPr>
        <w:t xml:space="preserve">    Оренбургской области</w:t>
      </w:r>
    </w:p>
    <w:p w:rsidR="00A15321" w:rsidRPr="00A15321" w:rsidRDefault="006B09AB" w:rsidP="00A15321">
      <w:pPr>
        <w:spacing w:after="0" w:line="240" w:lineRule="auto"/>
        <w:ind w:left="6013" w:right="-1"/>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от  ___________ </w:t>
      </w:r>
      <w:r w:rsidR="000A67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_</w:t>
      </w:r>
      <w:proofErr w:type="gramStart"/>
      <w:r>
        <w:rPr>
          <w:rFonts w:ascii="Times New Roman" w:eastAsia="Times New Roman" w:hAnsi="Times New Roman" w:cs="Times New Roman"/>
          <w:sz w:val="28"/>
          <w:szCs w:val="28"/>
          <w:lang w:eastAsia="ru-RU"/>
        </w:rPr>
        <w:t>_</w:t>
      </w:r>
      <w:r w:rsidR="00A15321" w:rsidRPr="00A15321">
        <w:rPr>
          <w:rFonts w:ascii="Times New Roman" w:eastAsia="Times New Roman" w:hAnsi="Times New Roman" w:cs="Times New Roman"/>
          <w:sz w:val="28"/>
          <w:szCs w:val="28"/>
          <w:lang w:eastAsia="ru-RU"/>
        </w:rPr>
        <w:t>-</w:t>
      </w:r>
      <w:proofErr w:type="gramEnd"/>
      <w:r w:rsidR="00A15321" w:rsidRPr="00A15321">
        <w:rPr>
          <w:rFonts w:ascii="Times New Roman" w:eastAsia="Times New Roman" w:hAnsi="Times New Roman" w:cs="Times New Roman"/>
          <w:sz w:val="28"/>
          <w:szCs w:val="28"/>
          <w:lang w:eastAsia="ru-RU"/>
        </w:rPr>
        <w:t>п</w:t>
      </w:r>
      <w:proofErr w:type="spellEnd"/>
    </w:p>
    <w:p w:rsidR="00A15321" w:rsidRPr="00A15321" w:rsidRDefault="00A15321" w:rsidP="00A15321">
      <w:pPr>
        <w:spacing w:after="0" w:line="240" w:lineRule="auto"/>
        <w:ind w:left="5954"/>
        <w:rPr>
          <w:rFonts w:ascii="Times New Roman" w:eastAsia="Calibri" w:hAnsi="Times New Roman" w:cs="Times New Roman"/>
          <w:sz w:val="28"/>
          <w:szCs w:val="28"/>
        </w:rPr>
      </w:pPr>
    </w:p>
    <w:p w:rsidR="00A15321" w:rsidRDefault="00A15321"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A15321" w:rsidRDefault="00A15321"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CB47D0" w:rsidRPr="00895CF3" w:rsidRDefault="00A15321"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А</w:t>
      </w:r>
      <w:r w:rsidR="000A1BE0" w:rsidRPr="00895CF3">
        <w:rPr>
          <w:rFonts w:ascii="Times New Roman" w:eastAsiaTheme="minorEastAsia" w:hAnsi="Times New Roman" w:cs="Times New Roman"/>
          <w:b/>
          <w:bCs/>
          <w:color w:val="26282F"/>
          <w:sz w:val="28"/>
          <w:szCs w:val="28"/>
          <w:lang w:eastAsia="ru-RU"/>
        </w:rPr>
        <w:t>дминистративный регламент</w:t>
      </w:r>
      <w:r w:rsidR="00CB47D0" w:rsidRPr="00895CF3">
        <w:rPr>
          <w:rFonts w:ascii="Times New Roman" w:eastAsiaTheme="minorEastAsia" w:hAnsi="Times New Roman" w:cs="Times New Roman"/>
          <w:b/>
          <w:bCs/>
          <w:color w:val="26282F"/>
          <w:sz w:val="28"/>
          <w:szCs w:val="28"/>
          <w:lang w:eastAsia="ru-RU"/>
        </w:rPr>
        <w:t xml:space="preserve"> </w:t>
      </w:r>
    </w:p>
    <w:p w:rsidR="00DF6CFD"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w:t>
      </w:r>
      <w:r w:rsidR="000E396A" w:rsidRPr="00895CF3">
        <w:rPr>
          <w:rFonts w:ascii="Times New Roman" w:eastAsiaTheme="minorEastAsia" w:hAnsi="Times New Roman" w:cs="Times New Roman"/>
          <w:b/>
          <w:bCs/>
          <w:color w:val="26282F"/>
          <w:sz w:val="28"/>
          <w:szCs w:val="28"/>
          <w:lang w:eastAsia="ru-RU"/>
        </w:rPr>
        <w:t>муниципальной</w:t>
      </w:r>
      <w:r w:rsidRPr="00895CF3">
        <w:rPr>
          <w:rFonts w:ascii="Times New Roman" w:eastAsiaTheme="minorEastAsia" w:hAnsi="Times New Roman" w:cs="Times New Roman"/>
          <w:b/>
          <w:bCs/>
          <w:color w:val="26282F"/>
          <w:sz w:val="28"/>
          <w:szCs w:val="28"/>
          <w:lang w:eastAsia="ru-RU"/>
        </w:rPr>
        <w:t xml:space="preserve"> услуги</w:t>
      </w:r>
      <w:r w:rsidR="00CB47D0" w:rsidRPr="00895CF3">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sidR="000E396A" w:rsidRPr="00895CF3">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w:t>
      </w:r>
      <w:proofErr w:type="gramStart"/>
      <w:r w:rsidR="000E396A" w:rsidRPr="00895CF3">
        <w:rPr>
          <w:rFonts w:ascii="Times New Roman" w:eastAsiaTheme="minorEastAsia" w:hAnsi="Times New Roman" w:cs="Times New Roman"/>
          <w:b/>
          <w:bCs/>
          <w:color w:val="26282F"/>
          <w:sz w:val="28"/>
          <w:szCs w:val="28"/>
          <w:lang w:eastAsia="ru-RU"/>
        </w:rPr>
        <w:t>дизайн-проекта</w:t>
      </w:r>
      <w:proofErr w:type="gramEnd"/>
      <w:r w:rsidR="000E396A" w:rsidRPr="00895CF3">
        <w:rPr>
          <w:rFonts w:ascii="Times New Roman" w:eastAsiaTheme="minorEastAsia" w:hAnsi="Times New Roman" w:cs="Times New Roman"/>
          <w:b/>
          <w:bCs/>
          <w:color w:val="26282F"/>
          <w:sz w:val="28"/>
          <w:szCs w:val="28"/>
          <w:lang w:eastAsia="ru-RU"/>
        </w:rPr>
        <w:t xml:space="preserve"> </w:t>
      </w:r>
    </w:p>
    <w:p w:rsidR="000A1BE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r w:rsidR="000A1BE0" w:rsidRPr="00895CF3">
        <w:rPr>
          <w:rFonts w:ascii="Times New Roman" w:eastAsiaTheme="minorEastAsia" w:hAnsi="Times New Roman" w:cs="Times New Roman"/>
          <w:b/>
          <w:bCs/>
          <w:color w:val="26282F"/>
          <w:sz w:val="28"/>
          <w:szCs w:val="28"/>
          <w:lang w:eastAsia="ru-RU"/>
        </w:rPr>
        <w:t>»</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xml:space="preserve">. </w:t>
      </w:r>
      <w:r w:rsidR="000A1BE0" w:rsidRPr="00895CF3">
        <w:rPr>
          <w:rFonts w:ascii="Times New Roman" w:eastAsiaTheme="minorEastAsia" w:hAnsi="Times New Roman" w:cs="Times New Roman"/>
          <w:b/>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 xml:space="preserve">1. </w:t>
      </w:r>
      <w:r w:rsidR="000A1BE0" w:rsidRPr="00895CF3">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A15321" w:rsidRPr="00A15321" w:rsidRDefault="000E396A" w:rsidP="00A15321">
      <w:pPr>
        <w:pStyle w:val="a3"/>
        <w:numPr>
          <w:ilvl w:val="1"/>
          <w:numId w:val="22"/>
        </w:numPr>
        <w:spacing w:after="0" w:line="240" w:lineRule="auto"/>
        <w:ind w:left="0" w:firstLine="709"/>
        <w:jc w:val="both"/>
        <w:rPr>
          <w:rFonts w:ascii="Times New Roman" w:hAnsi="Times New Roman" w:cs="Times New Roman"/>
          <w:b/>
          <w:sz w:val="28"/>
          <w:szCs w:val="28"/>
        </w:rPr>
      </w:pPr>
      <w:r w:rsidRPr="00895CF3">
        <w:rPr>
          <w:rFonts w:ascii="Times New Roman" w:hAnsi="Times New Roman" w:cs="Times New Roman"/>
          <w:sz w:val="28"/>
          <w:szCs w:val="28"/>
        </w:rPr>
        <w:t xml:space="preserve">Административный регламент предоставления муниципальной услуги «Установка информационной вывески, согласование </w:t>
      </w:r>
      <w:proofErr w:type="gramStart"/>
      <w:r w:rsidRPr="00895CF3">
        <w:rPr>
          <w:rFonts w:ascii="Times New Roman" w:hAnsi="Times New Roman" w:cs="Times New Roman"/>
          <w:sz w:val="28"/>
          <w:szCs w:val="28"/>
        </w:rPr>
        <w:t>дизайн-проекта</w:t>
      </w:r>
      <w:proofErr w:type="gramEnd"/>
      <w:r w:rsidRPr="00895CF3">
        <w:rPr>
          <w:rFonts w:ascii="Times New Roman" w:hAnsi="Times New Roman" w:cs="Times New Roman"/>
          <w:sz w:val="28"/>
          <w:szCs w:val="28"/>
        </w:rPr>
        <w:t xml:space="preserve">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Pr="00895CF3">
        <w:rPr>
          <w:rFonts w:ascii="Times New Roman" w:hAnsi="Times New Roman" w:cs="Times New Roman"/>
          <w:sz w:val="28"/>
          <w:szCs w:val="28"/>
        </w:rPr>
        <w:t xml:space="preserve"> </w:t>
      </w:r>
      <w:r w:rsidR="006B62E4">
        <w:rPr>
          <w:rFonts w:ascii="Times New Roman" w:eastAsia="Times New Roman" w:hAnsi="Times New Roman" w:cs="Times New Roman"/>
          <w:sz w:val="28"/>
          <w:szCs w:val="28"/>
          <w:lang w:eastAsia="ru-RU"/>
        </w:rPr>
        <w:t>Администрации</w:t>
      </w:r>
      <w:r w:rsidR="00A15321" w:rsidRPr="00A15321">
        <w:rPr>
          <w:rFonts w:ascii="Times New Roman" w:eastAsia="Times New Roman" w:hAnsi="Times New Roman" w:cs="Times New Roman"/>
          <w:sz w:val="28"/>
          <w:szCs w:val="28"/>
          <w:lang w:eastAsia="ru-RU"/>
        </w:rPr>
        <w:t xml:space="preserve"> муниципального образования </w:t>
      </w:r>
      <w:r w:rsidR="006B09AB">
        <w:rPr>
          <w:rFonts w:ascii="Times New Roman" w:eastAsia="Times New Roman" w:hAnsi="Times New Roman" w:cs="Times New Roman"/>
          <w:sz w:val="28"/>
          <w:szCs w:val="28"/>
          <w:lang w:eastAsia="ru-RU"/>
        </w:rPr>
        <w:t xml:space="preserve"> Верхнечебенько</w:t>
      </w:r>
      <w:r w:rsidR="00F37D89">
        <w:rPr>
          <w:rFonts w:ascii="Times New Roman" w:eastAsia="Times New Roman" w:hAnsi="Times New Roman" w:cs="Times New Roman"/>
          <w:sz w:val="28"/>
          <w:szCs w:val="28"/>
          <w:lang w:eastAsia="ru-RU"/>
        </w:rPr>
        <w:t>вск</w:t>
      </w:r>
      <w:r w:rsidR="00A15321" w:rsidRPr="00A15321">
        <w:rPr>
          <w:rFonts w:ascii="Times New Roman" w:eastAsia="Times New Roman" w:hAnsi="Times New Roman" w:cs="Times New Roman"/>
          <w:sz w:val="28"/>
          <w:szCs w:val="28"/>
          <w:lang w:eastAsia="ru-RU"/>
        </w:rPr>
        <w:t xml:space="preserve">ий сельсовет </w:t>
      </w:r>
      <w:proofErr w:type="spellStart"/>
      <w:r w:rsidR="00A15321" w:rsidRPr="00A15321">
        <w:rPr>
          <w:rFonts w:ascii="Times New Roman" w:eastAsia="Times New Roman" w:hAnsi="Times New Roman" w:cs="Times New Roman"/>
          <w:sz w:val="28"/>
          <w:szCs w:val="28"/>
          <w:lang w:eastAsia="ru-RU"/>
        </w:rPr>
        <w:t>Сакмарского</w:t>
      </w:r>
      <w:proofErr w:type="spellEnd"/>
      <w:r w:rsidR="00A15321" w:rsidRPr="00A15321">
        <w:rPr>
          <w:rFonts w:ascii="Times New Roman" w:eastAsia="Times New Roman" w:hAnsi="Times New Roman" w:cs="Times New Roman"/>
          <w:sz w:val="28"/>
          <w:szCs w:val="28"/>
          <w:lang w:eastAsia="ru-RU"/>
        </w:rPr>
        <w:t xml:space="preserve"> района Оренбургской области</w:t>
      </w:r>
      <w:r w:rsidR="00A15321" w:rsidRPr="00895CF3">
        <w:rPr>
          <w:rFonts w:ascii="Times New Roman" w:eastAsiaTheme="minorEastAsia" w:hAnsi="Times New Roman" w:cs="Times New Roman"/>
          <w:b/>
          <w:bCs/>
          <w:color w:val="26282F"/>
          <w:sz w:val="28"/>
          <w:szCs w:val="28"/>
          <w:lang w:eastAsia="ru-RU"/>
        </w:rPr>
        <w:t xml:space="preserve"> </w:t>
      </w:r>
    </w:p>
    <w:p w:rsidR="00A15321" w:rsidRDefault="00A15321" w:rsidP="00A15321">
      <w:pPr>
        <w:spacing w:after="0" w:line="240" w:lineRule="auto"/>
        <w:jc w:val="both"/>
        <w:rPr>
          <w:rFonts w:ascii="Times New Roman" w:eastAsiaTheme="minorEastAsia" w:hAnsi="Times New Roman" w:cs="Times New Roman"/>
          <w:b/>
          <w:bCs/>
          <w:color w:val="26282F"/>
          <w:sz w:val="28"/>
          <w:szCs w:val="28"/>
          <w:lang w:eastAsia="ru-RU"/>
        </w:rPr>
      </w:pPr>
    </w:p>
    <w:p w:rsidR="000A1BE0" w:rsidRPr="00A15321" w:rsidRDefault="00A15321" w:rsidP="00A15321">
      <w:pPr>
        <w:spacing w:after="0" w:line="240" w:lineRule="auto"/>
        <w:jc w:val="both"/>
        <w:rPr>
          <w:rFonts w:ascii="Times New Roman" w:hAnsi="Times New Roman" w:cs="Times New Roman"/>
          <w:b/>
          <w:sz w:val="28"/>
          <w:szCs w:val="28"/>
        </w:rPr>
      </w:pPr>
      <w:r>
        <w:rPr>
          <w:rFonts w:ascii="Times New Roman" w:eastAsiaTheme="minorEastAsia" w:hAnsi="Times New Roman" w:cs="Times New Roman"/>
          <w:b/>
          <w:bCs/>
          <w:color w:val="26282F"/>
          <w:sz w:val="28"/>
          <w:szCs w:val="28"/>
          <w:lang w:eastAsia="ru-RU"/>
        </w:rPr>
        <w:t xml:space="preserve">                                                     </w:t>
      </w:r>
      <w:r w:rsidR="002E165D" w:rsidRPr="00A15321">
        <w:rPr>
          <w:rFonts w:ascii="Times New Roman" w:eastAsiaTheme="minorEastAsia" w:hAnsi="Times New Roman" w:cs="Times New Roman"/>
          <w:b/>
          <w:bCs/>
          <w:color w:val="26282F"/>
          <w:sz w:val="28"/>
          <w:szCs w:val="28"/>
          <w:lang w:eastAsia="ru-RU"/>
        </w:rPr>
        <w:t>2.</w:t>
      </w:r>
      <w:r w:rsidR="002E165D" w:rsidRPr="00A15321">
        <w:rPr>
          <w:rFonts w:ascii="Times New Roman" w:hAnsi="Times New Roman" w:cs="Times New Roman"/>
          <w:b/>
          <w:sz w:val="28"/>
          <w:szCs w:val="28"/>
        </w:rPr>
        <w:t xml:space="preserve"> </w:t>
      </w:r>
      <w:r w:rsidR="000A1BE0" w:rsidRPr="00A15321">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r w:rsidRPr="00895CF3">
        <w:rPr>
          <w:rFonts w:ascii="Times New Roman" w:hAnsi="Times New Roman" w:cs="Times New Roman"/>
          <w:sz w:val="28"/>
          <w:szCs w:val="28"/>
        </w:rPr>
        <w:t xml:space="preserve"> </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6B62E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изнакам заяв</w:t>
      </w:r>
      <w:r w:rsidR="006B62E4">
        <w:rPr>
          <w:rFonts w:ascii="Times New Roman" w:hAnsi="Times New Roman" w:cs="Times New Roman"/>
          <w:sz w:val="28"/>
          <w:szCs w:val="28"/>
        </w:rPr>
        <w:t xml:space="preserve">ителя в </w:t>
      </w:r>
      <w:r w:rsidR="006B62E4">
        <w:rPr>
          <w:rFonts w:ascii="Times New Roman" w:eastAsia="Times New Roman" w:hAnsi="Times New Roman" w:cs="Times New Roman"/>
          <w:sz w:val="28"/>
          <w:szCs w:val="28"/>
          <w:lang w:eastAsia="ru-RU"/>
        </w:rPr>
        <w:t>Администрации</w:t>
      </w:r>
      <w:r w:rsidR="006B62E4" w:rsidRPr="00A15321">
        <w:rPr>
          <w:rFonts w:ascii="Times New Roman" w:eastAsia="Times New Roman" w:hAnsi="Times New Roman" w:cs="Times New Roman"/>
          <w:sz w:val="28"/>
          <w:szCs w:val="28"/>
          <w:lang w:eastAsia="ru-RU"/>
        </w:rPr>
        <w:t xml:space="preserve"> муниципального образования </w:t>
      </w:r>
      <w:r w:rsidR="006B09AB">
        <w:rPr>
          <w:rFonts w:ascii="Times New Roman" w:eastAsia="Times New Roman" w:hAnsi="Times New Roman" w:cs="Times New Roman"/>
          <w:sz w:val="28"/>
          <w:szCs w:val="28"/>
          <w:lang w:eastAsia="ru-RU"/>
        </w:rPr>
        <w:t>Верхнечебенько</w:t>
      </w:r>
      <w:r w:rsidR="00F37D89">
        <w:rPr>
          <w:rFonts w:ascii="Times New Roman" w:eastAsia="Times New Roman" w:hAnsi="Times New Roman" w:cs="Times New Roman"/>
          <w:sz w:val="28"/>
          <w:szCs w:val="28"/>
          <w:lang w:eastAsia="ru-RU"/>
        </w:rPr>
        <w:t>вск</w:t>
      </w:r>
      <w:r w:rsidR="006B62E4" w:rsidRPr="00A15321">
        <w:rPr>
          <w:rFonts w:ascii="Times New Roman" w:eastAsia="Times New Roman" w:hAnsi="Times New Roman" w:cs="Times New Roman"/>
          <w:sz w:val="28"/>
          <w:szCs w:val="28"/>
          <w:lang w:eastAsia="ru-RU"/>
        </w:rPr>
        <w:t xml:space="preserve">ий сельсовет </w:t>
      </w:r>
      <w:proofErr w:type="spellStart"/>
      <w:r w:rsidR="006B62E4" w:rsidRPr="00A15321">
        <w:rPr>
          <w:rFonts w:ascii="Times New Roman" w:eastAsia="Times New Roman" w:hAnsi="Times New Roman" w:cs="Times New Roman"/>
          <w:sz w:val="28"/>
          <w:szCs w:val="28"/>
          <w:lang w:eastAsia="ru-RU"/>
        </w:rPr>
        <w:t>Сакмарского</w:t>
      </w:r>
      <w:proofErr w:type="spellEnd"/>
      <w:r w:rsidR="006B62E4" w:rsidRPr="00A15321">
        <w:rPr>
          <w:rFonts w:ascii="Times New Roman" w:eastAsia="Times New Roman" w:hAnsi="Times New Roman" w:cs="Times New Roman"/>
          <w:sz w:val="28"/>
          <w:szCs w:val="28"/>
          <w:lang w:eastAsia="ru-RU"/>
        </w:rPr>
        <w:t xml:space="preserve"> района Оренбургской области</w:t>
      </w:r>
      <w:r w:rsidR="006B62E4">
        <w:rPr>
          <w:rFonts w:ascii="Times New Roman" w:hAnsi="Times New Roman" w:cs="Times New Roman"/>
          <w:sz w:val="28"/>
          <w:szCs w:val="28"/>
        </w:rPr>
        <w:t>, Едином портале</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w:t>
      </w:r>
      <w:proofErr w:type="gramStart"/>
      <w:r w:rsidRPr="00895CF3">
        <w:rPr>
          <w:rFonts w:ascii="Times New Roman" w:hAnsi="Times New Roman" w:cs="Times New Roman"/>
          <w:sz w:val="28"/>
          <w:szCs w:val="28"/>
        </w:rPr>
        <w:t>центрах</w:t>
      </w:r>
      <w:proofErr w:type="gramEnd"/>
      <w:r w:rsidRPr="00895CF3">
        <w:rPr>
          <w:rFonts w:ascii="Times New Roman" w:hAnsi="Times New Roman" w:cs="Times New Roman"/>
          <w:sz w:val="28"/>
          <w:szCs w:val="28"/>
        </w:rPr>
        <w:t xml:space="preserve">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3409FB" w:rsidRPr="00895CF3" w:rsidRDefault="003409FB" w:rsidP="006B62E4">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6B62E4">
        <w:rPr>
          <w:rFonts w:ascii="Times New Roman" w:eastAsia="Times New Roman" w:hAnsi="Times New Roman" w:cs="Times New Roman"/>
          <w:sz w:val="28"/>
          <w:szCs w:val="28"/>
          <w:lang w:eastAsia="ru-RU"/>
        </w:rPr>
        <w:t>Администрации</w:t>
      </w:r>
      <w:r w:rsidR="006B62E4" w:rsidRPr="00A15321">
        <w:rPr>
          <w:rFonts w:ascii="Times New Roman" w:eastAsia="Times New Roman" w:hAnsi="Times New Roman" w:cs="Times New Roman"/>
          <w:sz w:val="28"/>
          <w:szCs w:val="28"/>
          <w:lang w:eastAsia="ru-RU"/>
        </w:rPr>
        <w:t xml:space="preserve"> муниципального образования </w:t>
      </w:r>
      <w:r w:rsidR="006B09AB">
        <w:rPr>
          <w:rFonts w:ascii="Times New Roman" w:eastAsia="Times New Roman" w:hAnsi="Times New Roman" w:cs="Times New Roman"/>
          <w:sz w:val="28"/>
          <w:szCs w:val="28"/>
          <w:lang w:eastAsia="ru-RU"/>
        </w:rPr>
        <w:t>Верхнечебеньк</w:t>
      </w:r>
      <w:r w:rsidR="00F37D89">
        <w:rPr>
          <w:rFonts w:ascii="Times New Roman" w:eastAsia="Times New Roman" w:hAnsi="Times New Roman" w:cs="Times New Roman"/>
          <w:sz w:val="28"/>
          <w:szCs w:val="28"/>
          <w:lang w:eastAsia="ru-RU"/>
        </w:rPr>
        <w:t>овск</w:t>
      </w:r>
      <w:r w:rsidR="006B62E4" w:rsidRPr="00A15321">
        <w:rPr>
          <w:rFonts w:ascii="Times New Roman" w:eastAsia="Times New Roman" w:hAnsi="Times New Roman" w:cs="Times New Roman"/>
          <w:sz w:val="28"/>
          <w:szCs w:val="28"/>
          <w:lang w:eastAsia="ru-RU"/>
        </w:rPr>
        <w:t xml:space="preserve">ий сельсовет </w:t>
      </w:r>
      <w:proofErr w:type="spellStart"/>
      <w:r w:rsidR="006B62E4" w:rsidRPr="00A15321">
        <w:rPr>
          <w:rFonts w:ascii="Times New Roman" w:eastAsia="Times New Roman" w:hAnsi="Times New Roman" w:cs="Times New Roman"/>
          <w:sz w:val="28"/>
          <w:szCs w:val="28"/>
          <w:lang w:eastAsia="ru-RU"/>
        </w:rPr>
        <w:t>Сакмарского</w:t>
      </w:r>
      <w:proofErr w:type="spellEnd"/>
      <w:r w:rsidR="006B62E4" w:rsidRPr="00A15321">
        <w:rPr>
          <w:rFonts w:ascii="Times New Roman" w:eastAsia="Times New Roman" w:hAnsi="Times New Roman" w:cs="Times New Roman"/>
          <w:sz w:val="28"/>
          <w:szCs w:val="28"/>
          <w:lang w:eastAsia="ru-RU"/>
        </w:rPr>
        <w:t xml:space="preserve"> района Оренбургской области</w:t>
      </w:r>
      <w:r w:rsidR="006B62E4" w:rsidRPr="00895CF3">
        <w:rPr>
          <w:rFonts w:ascii="Times New Roman" w:eastAsiaTheme="minorEastAsia" w:hAnsi="Times New Roman" w:cs="Times New Roman"/>
          <w:b/>
          <w:bCs/>
          <w:color w:val="26282F"/>
          <w:sz w:val="28"/>
          <w:szCs w:val="28"/>
          <w:lang w:eastAsia="ru-RU"/>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F37D89"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w:t>
      </w:r>
      <w:r w:rsidRPr="00A21F71">
        <w:rPr>
          <w:rFonts w:ascii="Times New Roman" w:hAnsi="Times New Roman" w:cs="Times New Roman"/>
          <w:sz w:val="28"/>
          <w:szCs w:val="28"/>
        </w:rPr>
        <w:t xml:space="preserve">органа </w:t>
      </w:r>
      <w:r w:rsidR="00A21F71">
        <w:rPr>
          <w:rFonts w:ascii="Times New Roman" w:hAnsi="Times New Roman" w:cs="Times New Roman"/>
          <w:sz w:val="28"/>
          <w:szCs w:val="28"/>
        </w:rPr>
        <w:t xml:space="preserve"> </w:t>
      </w:r>
      <w:hyperlink r:id="rId8" w:history="1">
        <w:r w:rsidR="009E1F7F" w:rsidRPr="00236289">
          <w:rPr>
            <w:rStyle w:val="a4"/>
            <w:rFonts w:ascii="Times New Roman" w:hAnsi="Times New Roman" w:cs="Times New Roman"/>
            <w:sz w:val="28"/>
            <w:szCs w:val="28"/>
          </w:rPr>
          <w:t>http://</w:t>
        </w:r>
        <w:r w:rsidR="009E1F7F" w:rsidRPr="00236289">
          <w:rPr>
            <w:rStyle w:val="a4"/>
            <w:rFonts w:ascii="Times New Roman" w:hAnsi="Times New Roman" w:cs="Times New Roman"/>
            <w:sz w:val="28"/>
            <w:szCs w:val="28"/>
            <w:lang w:val="en-US"/>
          </w:rPr>
          <w:t>verh</w:t>
        </w:r>
        <w:r w:rsidR="009E1F7F" w:rsidRPr="00236289">
          <w:rPr>
            <w:rStyle w:val="a4"/>
            <w:rFonts w:ascii="Times New Roman" w:hAnsi="Times New Roman" w:cs="Times New Roman"/>
            <w:sz w:val="28"/>
            <w:szCs w:val="28"/>
          </w:rPr>
          <w:t>-</w:t>
        </w:r>
        <w:r w:rsidR="009E1F7F" w:rsidRPr="00236289">
          <w:rPr>
            <w:rStyle w:val="a4"/>
            <w:rFonts w:ascii="Times New Roman" w:hAnsi="Times New Roman" w:cs="Times New Roman"/>
            <w:sz w:val="28"/>
            <w:szCs w:val="28"/>
            <w:lang w:val="en-US"/>
          </w:rPr>
          <w:t>chedenki</w:t>
        </w:r>
        <w:r w:rsidR="009E1F7F" w:rsidRPr="00236289">
          <w:rPr>
            <w:rStyle w:val="a4"/>
            <w:rFonts w:ascii="Times New Roman" w:hAnsi="Times New Roman" w:cs="Times New Roman"/>
            <w:sz w:val="28"/>
            <w:szCs w:val="28"/>
          </w:rPr>
          <w:t>.ru/</w:t>
        </w:r>
      </w:hyperlink>
      <w:r w:rsidR="00F37D89">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0B035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w:t>
      </w:r>
      <w:r w:rsidR="000B0353">
        <w:rPr>
          <w:rFonts w:ascii="Times New Roman" w:hAnsi="Times New Roman" w:cs="Times New Roman"/>
          <w:sz w:val="28"/>
          <w:szCs w:val="28"/>
        </w:rPr>
        <w:t xml:space="preserve">тавления муниципальной услуги и </w:t>
      </w:r>
      <w:r w:rsidRPr="00895CF3">
        <w:rPr>
          <w:rFonts w:ascii="Times New Roman" w:hAnsi="Times New Roman" w:cs="Times New Roman"/>
          <w:sz w:val="28"/>
          <w:szCs w:val="28"/>
        </w:rPr>
        <w:t>услуг, которые являются необходимыми и обязательными для предоставления</w:t>
      </w:r>
      <w:r w:rsidR="000B0353">
        <w:rPr>
          <w:rFonts w:ascii="Times New Roman" w:hAnsi="Times New Roman" w:cs="Times New Roman"/>
          <w:sz w:val="28"/>
          <w:szCs w:val="28"/>
        </w:rPr>
        <w:t xml:space="preserve"> </w:t>
      </w: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proofErr w:type="gramStart"/>
      <w:r w:rsidRPr="00895CF3">
        <w:rPr>
          <w:rFonts w:ascii="Times New Roman" w:hAnsi="Times New Roman" w:cs="Times New Roman"/>
          <w:sz w:val="28"/>
          <w:szCs w:val="28"/>
        </w:rPr>
        <w:t>обязательными</w:t>
      </w:r>
      <w:proofErr w:type="gramEnd"/>
      <w:r w:rsidRPr="00895CF3">
        <w:rPr>
          <w:rFonts w:ascii="Times New Roman" w:hAnsi="Times New Roman" w:cs="Times New Roman"/>
          <w:sz w:val="28"/>
          <w:szCs w:val="28"/>
        </w:rPr>
        <w:t xml:space="preserve">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w:t>
      </w:r>
      <w:proofErr w:type="gramStart"/>
      <w:r w:rsidRPr="00895CF3">
        <w:rPr>
          <w:rFonts w:ascii="Times New Roman" w:hAnsi="Times New Roman" w:cs="Times New Roman"/>
          <w:sz w:val="28"/>
          <w:szCs w:val="28"/>
        </w:rPr>
        <w:t>обратившихся</w:t>
      </w:r>
      <w:proofErr w:type="gramEnd"/>
      <w:r w:rsidRPr="00895CF3">
        <w:rPr>
          <w:rFonts w:ascii="Times New Roman" w:hAnsi="Times New Roman" w:cs="Times New Roman"/>
          <w:sz w:val="28"/>
          <w:szCs w:val="28"/>
        </w:rPr>
        <w:t xml:space="preserve">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1A7B1C">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r w:rsidR="001A7B1C">
        <w:rPr>
          <w:rFonts w:ascii="Times New Roman" w:hAnsi="Times New Roman" w:cs="Times New Roman"/>
          <w:sz w:val="28"/>
          <w:szCs w:val="28"/>
        </w:rPr>
        <w:t xml:space="preserve"> </w:t>
      </w:r>
      <w:r w:rsidR="003409FB"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услуги осуществляется без выполнения заявителем 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 xml:space="preserve">числе без использования программного обеспечения, </w:t>
      </w:r>
      <w:r w:rsidRPr="00895CF3">
        <w:rPr>
          <w:rFonts w:ascii="Times New Roman" w:hAnsi="Times New Roman" w:cs="Times New Roman"/>
          <w:sz w:val="28"/>
          <w:szCs w:val="28"/>
        </w:rPr>
        <w:lastRenderedPageBreak/>
        <w:t>установка которого на</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376C7"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F23C4D" w:rsidRPr="00895CF3">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 xml:space="preserve">согласование </w:t>
      </w:r>
      <w:proofErr w:type="gramStart"/>
      <w:r w:rsidRPr="00895CF3">
        <w:rPr>
          <w:rFonts w:ascii="Times New Roman" w:hAnsi="Times New Roman" w:cs="Times New Roman"/>
          <w:sz w:val="28"/>
          <w:szCs w:val="28"/>
        </w:rPr>
        <w:t>дизайн-проекта</w:t>
      </w:r>
      <w:proofErr w:type="gramEnd"/>
      <w:r w:rsidRPr="00895CF3">
        <w:rPr>
          <w:rFonts w:ascii="Times New Roman" w:hAnsi="Times New Roman" w:cs="Times New Roman"/>
          <w:sz w:val="28"/>
          <w:szCs w:val="28"/>
        </w:rPr>
        <w:t xml:space="preserve">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0B0353" w:rsidRDefault="008E49EC" w:rsidP="000B0353">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 </w:t>
      </w:r>
      <w:r w:rsidR="000B0353">
        <w:rPr>
          <w:rFonts w:ascii="Times New Roman" w:eastAsia="Times New Roman" w:hAnsi="Times New Roman" w:cs="Times New Roman"/>
          <w:sz w:val="28"/>
          <w:szCs w:val="28"/>
          <w:lang w:eastAsia="ru-RU"/>
        </w:rPr>
        <w:t>Администрацией</w:t>
      </w:r>
      <w:r w:rsidR="000B0353" w:rsidRPr="00A15321">
        <w:rPr>
          <w:rFonts w:ascii="Times New Roman" w:eastAsia="Times New Roman" w:hAnsi="Times New Roman" w:cs="Times New Roman"/>
          <w:sz w:val="28"/>
          <w:szCs w:val="28"/>
          <w:lang w:eastAsia="ru-RU"/>
        </w:rPr>
        <w:t xml:space="preserve"> муниципального образования </w:t>
      </w:r>
      <w:r w:rsidR="009E1F7F">
        <w:rPr>
          <w:rFonts w:ascii="Times New Roman" w:eastAsia="Times New Roman" w:hAnsi="Times New Roman" w:cs="Times New Roman"/>
          <w:sz w:val="28"/>
          <w:szCs w:val="28"/>
          <w:lang w:eastAsia="ru-RU"/>
        </w:rPr>
        <w:t>Верхнечебеньк</w:t>
      </w:r>
      <w:r w:rsidR="00F37D89">
        <w:rPr>
          <w:rFonts w:ascii="Times New Roman" w:eastAsia="Times New Roman" w:hAnsi="Times New Roman" w:cs="Times New Roman"/>
          <w:sz w:val="28"/>
          <w:szCs w:val="28"/>
          <w:lang w:eastAsia="ru-RU"/>
        </w:rPr>
        <w:t>овск</w:t>
      </w:r>
      <w:r w:rsidR="000B0353" w:rsidRPr="00A15321">
        <w:rPr>
          <w:rFonts w:ascii="Times New Roman" w:eastAsia="Times New Roman" w:hAnsi="Times New Roman" w:cs="Times New Roman"/>
          <w:sz w:val="28"/>
          <w:szCs w:val="28"/>
          <w:lang w:eastAsia="ru-RU"/>
        </w:rPr>
        <w:t xml:space="preserve">ий сельсовет </w:t>
      </w:r>
      <w:proofErr w:type="spellStart"/>
      <w:r w:rsidR="000B0353" w:rsidRPr="00A15321">
        <w:rPr>
          <w:rFonts w:ascii="Times New Roman" w:eastAsia="Times New Roman" w:hAnsi="Times New Roman" w:cs="Times New Roman"/>
          <w:sz w:val="28"/>
          <w:szCs w:val="28"/>
          <w:lang w:eastAsia="ru-RU"/>
        </w:rPr>
        <w:t>Сакмарского</w:t>
      </w:r>
      <w:proofErr w:type="spellEnd"/>
      <w:r w:rsidR="000B0353" w:rsidRPr="00A15321">
        <w:rPr>
          <w:rFonts w:ascii="Times New Roman" w:eastAsia="Times New Roman" w:hAnsi="Times New Roman" w:cs="Times New Roman"/>
          <w:sz w:val="28"/>
          <w:szCs w:val="28"/>
          <w:lang w:eastAsia="ru-RU"/>
        </w:rPr>
        <w:t xml:space="preserve"> района Оренбургской области</w:t>
      </w:r>
      <w:r w:rsidR="000B0353">
        <w:rPr>
          <w:rFonts w:ascii="Times New Roman" w:hAnsi="Times New Roman" w:cs="Times New Roman"/>
          <w:sz w:val="28"/>
          <w:szCs w:val="28"/>
          <w:lang w:eastAsia="ru-RU"/>
        </w:rPr>
        <w:t xml:space="preserve"> </w:t>
      </w:r>
    </w:p>
    <w:p w:rsidR="00E91C99" w:rsidRDefault="008E49EC" w:rsidP="000B0353">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Федеральным законом от 27 ию</w:t>
      </w:r>
      <w:r w:rsidR="001A7B1C">
        <w:rPr>
          <w:rFonts w:ascii="Times New Roman" w:hAnsi="Times New Roman" w:cs="Times New Roman"/>
          <w:color w:val="000000"/>
          <w:sz w:val="28"/>
          <w:szCs w:val="28"/>
        </w:rPr>
        <w:t xml:space="preserve">ля 2010 года № 210-ФЗ </w:t>
      </w:r>
      <w:r w:rsidR="008B4F5B" w:rsidRPr="0011798B">
        <w:rPr>
          <w:rFonts w:ascii="Times New Roman" w:hAnsi="Times New Roman" w:cs="Times New Roman"/>
          <w:color w:val="000000"/>
          <w:sz w:val="28"/>
          <w:szCs w:val="28"/>
        </w:rPr>
        <w:t xml:space="preserve">«Об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взаимодействует </w:t>
      </w:r>
      <w:proofErr w:type="gramStart"/>
      <w:r w:rsidRPr="00895CF3">
        <w:rPr>
          <w:rStyle w:val="fontstyle01"/>
          <w:rFonts w:ascii="Times New Roman" w:hAnsi="Times New Roman" w:cs="Times New Roman"/>
        </w:rPr>
        <w:t>с</w:t>
      </w:r>
      <w:proofErr w:type="gramEnd"/>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 xml:space="preserve">уведомление о согласовании установки информационной вывески, </w:t>
      </w:r>
      <w:proofErr w:type="gramStart"/>
      <w:r w:rsidR="009B7719" w:rsidRPr="00E23024">
        <w:rPr>
          <w:rFonts w:ascii="Times New Roman" w:hAnsi="Times New Roman" w:cs="Times New Roman"/>
          <w:sz w:val="28"/>
          <w:szCs w:val="28"/>
        </w:rPr>
        <w:t>дизайн-проекта</w:t>
      </w:r>
      <w:proofErr w:type="gramEnd"/>
      <w:r w:rsidR="009B7719" w:rsidRPr="00E23024">
        <w:rPr>
          <w:rFonts w:ascii="Times New Roman" w:hAnsi="Times New Roman" w:cs="Times New Roman"/>
          <w:sz w:val="28"/>
          <w:szCs w:val="28"/>
        </w:rPr>
        <w:t xml:space="preserve"> размещения вывески</w:t>
      </w:r>
      <w:r w:rsidR="00E23024" w:rsidRPr="00E23024">
        <w:rPr>
          <w:rFonts w:ascii="Times New Roman" w:hAnsi="Times New Roman" w:cs="Times New Roman"/>
          <w:sz w:val="28"/>
          <w:szCs w:val="28"/>
        </w:rPr>
        <w:t xml:space="preserve"> </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11798B">
        <w:rPr>
          <w:rFonts w:ascii="Times New Roman" w:eastAsia="Times New Roman" w:hAnsi="Times New Roman" w:cs="Times New Roman"/>
          <w:sz w:val="28"/>
          <w:szCs w:val="28"/>
          <w:lang w:eastAsia="ru-RU"/>
        </w:rPr>
        <w:t>фиксируется факт получения заявителем результата предоставления государственной услуги является</w:t>
      </w:r>
      <w:proofErr w:type="gramEnd"/>
      <w:r w:rsidRPr="0011798B">
        <w:rPr>
          <w:rFonts w:ascii="Times New Roman" w:eastAsia="Times New Roman" w:hAnsi="Times New Roman" w:cs="Times New Roman"/>
          <w:sz w:val="28"/>
          <w:szCs w:val="28"/>
          <w:lang w:eastAsia="ru-RU"/>
        </w:rPr>
        <w:t>:</w:t>
      </w:r>
      <w:r w:rsidR="00314441">
        <w:rPr>
          <w:rFonts w:ascii="Times New Roman" w:eastAsia="Times New Roman" w:hAnsi="Times New Roman" w:cs="Times New Roman"/>
          <w:sz w:val="28"/>
          <w:szCs w:val="28"/>
          <w:lang w:eastAsia="ru-RU"/>
        </w:rPr>
        <w:t xml:space="preserve"> </w:t>
      </w:r>
    </w:p>
    <w:p w:rsidR="0011798B" w:rsidRPr="00A21F71"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F71">
        <w:rPr>
          <w:rFonts w:ascii="Times New Roman" w:eastAsia="Times New Roman" w:hAnsi="Times New Roman" w:cs="Times New Roman"/>
          <w:sz w:val="28"/>
          <w:szCs w:val="28"/>
          <w:lang w:eastAsia="ru-RU"/>
        </w:rPr>
        <w:t>автоматизированная система электронного документооборота Уполномоченного органа</w:t>
      </w:r>
      <w:r w:rsidR="0011798B" w:rsidRPr="00A21F71">
        <w:rPr>
          <w:rFonts w:ascii="Times New Roman" w:eastAsia="Times New Roman" w:hAnsi="Times New Roman" w:cs="Times New Roman"/>
          <w:sz w:val="28"/>
          <w:szCs w:val="28"/>
          <w:lang w:eastAsia="ru-RU"/>
        </w:rPr>
        <w:t xml:space="preserve"> (далее – АСЭД);</w:t>
      </w:r>
      <w:r w:rsidRPr="00A21F71">
        <w:rPr>
          <w:rFonts w:ascii="Times New Roman" w:eastAsia="Times New Roman" w:hAnsi="Times New Roman" w:cs="Times New Roman"/>
          <w:sz w:val="28"/>
          <w:szCs w:val="28"/>
          <w:lang w:eastAsia="ru-RU"/>
        </w:rPr>
        <w:t xml:space="preserve"> </w:t>
      </w:r>
    </w:p>
    <w:p w:rsidR="0011798B" w:rsidRPr="00A21F71"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F71">
        <w:rPr>
          <w:rFonts w:ascii="Times New Roman" w:eastAsia="Times New Roman" w:hAnsi="Times New Roman" w:cs="Times New Roman"/>
          <w:sz w:val="28"/>
          <w:szCs w:val="28"/>
          <w:lang w:eastAsia="ru-RU"/>
        </w:rPr>
        <w:t xml:space="preserve">автоматизированная информационная система многофункциональных центров предоставления государственных и муниципальных услуг (далее – </w:t>
      </w:r>
      <w:r w:rsidRPr="00A21F71">
        <w:rPr>
          <w:rFonts w:ascii="Times New Roman" w:eastAsia="Times New Roman" w:hAnsi="Times New Roman" w:cs="Times New Roman"/>
          <w:sz w:val="28"/>
          <w:szCs w:val="28"/>
          <w:lang w:eastAsia="ru-RU"/>
        </w:rPr>
        <w:lastRenderedPageBreak/>
        <w:t>АИС МФЦ)</w:t>
      </w:r>
      <w:r w:rsidR="0011798B" w:rsidRPr="00A21F71">
        <w:rPr>
          <w:rFonts w:ascii="Times New Roman" w:eastAsia="Times New Roman" w:hAnsi="Times New Roman" w:cs="Times New Roman"/>
          <w:sz w:val="28"/>
          <w:szCs w:val="28"/>
          <w:lang w:eastAsia="ru-RU"/>
        </w:rPr>
        <w:t>;</w:t>
      </w:r>
    </w:p>
    <w:p w:rsidR="00314441" w:rsidRPr="00A21F71" w:rsidRDefault="0011798B" w:rsidP="00A21F71">
      <w:pPr>
        <w:widowControl w:val="0"/>
        <w:autoSpaceDE w:val="0"/>
        <w:autoSpaceDN w:val="0"/>
        <w:spacing w:after="0" w:line="240" w:lineRule="auto"/>
        <w:ind w:firstLine="709"/>
        <w:jc w:val="both"/>
        <w:rPr>
          <w:rFonts w:ascii="Times New Roman" w:hAnsi="Times New Roman" w:cs="Times New Roman"/>
          <w:sz w:val="28"/>
          <w:szCs w:val="28"/>
        </w:rPr>
      </w:pPr>
      <w:r w:rsidRPr="00A21F71">
        <w:rPr>
          <w:rFonts w:ascii="Times New Roman" w:hAnsi="Times New Roman" w:cs="Times New Roman"/>
          <w:sz w:val="28"/>
          <w:szCs w:val="28"/>
        </w:rPr>
        <w:t>Единый портал государственных и  муниципальных услуг (функций) (www.gosuslugi.ru) (далее – Портал)</w:t>
      </w:r>
      <w:r w:rsidRPr="00A21F71">
        <w:rPr>
          <w:rFonts w:ascii="Times New Roman" w:eastAsia="Times New Roman" w:hAnsi="Times New Roman" w:cs="Times New Roman"/>
          <w:sz w:val="28"/>
          <w:szCs w:val="28"/>
          <w:lang w:eastAsia="ru-RU"/>
        </w:rPr>
        <w:t>.</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 xml:space="preserve">Способ получения результата предоставления услуги указывается </w:t>
      </w:r>
      <w:r w:rsidRPr="0011798B">
        <w:rPr>
          <w:rFonts w:ascii="Times New Roman" w:hAnsi="Times New Roman" w:cs="Times New Roman"/>
          <w:sz w:val="28"/>
          <w:szCs w:val="28"/>
        </w:rPr>
        <w:t>заявителем в заявлении (запросе) о предоставлении муниципальной услуги.</w:t>
      </w:r>
      <w:r w:rsidRPr="000A1BE0">
        <w:rPr>
          <w:rFonts w:ascii="Times New Roman" w:hAnsi="Times New Roman" w:cs="Times New Roman"/>
          <w:sz w:val="28"/>
          <w:szCs w:val="28"/>
        </w:rPr>
        <w:t xml:space="preserve"> </w:t>
      </w:r>
    </w:p>
    <w:p w:rsidR="0011798B" w:rsidRPr="00895CF3" w:rsidRDefault="0011798B" w:rsidP="00A21F71">
      <w:pPr>
        <w:tabs>
          <w:tab w:val="left" w:pos="1134"/>
          <w:tab w:val="left" w:pos="1418"/>
        </w:tabs>
        <w:spacing w:after="0" w:line="240" w:lineRule="auto"/>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w:t>
      </w:r>
      <w:r w:rsidR="00FB3F96">
        <w:rPr>
          <w:rStyle w:val="fontstyle01"/>
          <w:rFonts w:ascii="Times New Roman" w:hAnsi="Times New Roman" w:cs="Times New Roman"/>
        </w:rPr>
        <w:t xml:space="preserve"> </w:t>
      </w:r>
      <w:r w:rsidRPr="00895CF3">
        <w:rPr>
          <w:rStyle w:val="fontstyle01"/>
          <w:rFonts w:ascii="Times New Roman" w:hAnsi="Times New Roman" w:cs="Times New Roman"/>
        </w:rPr>
        <w:t>(функций)»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необходимых</w:t>
      </w:r>
      <w:proofErr w:type="gramEnd"/>
      <w:r w:rsidRPr="00895CF3">
        <w:rPr>
          <w:rFonts w:ascii="Times New Roman" w:eastAsia="Times New Roman" w:hAnsi="Times New Roman" w:cs="Times New Roman"/>
          <w:b/>
          <w:sz w:val="28"/>
          <w:szCs w:val="28"/>
          <w:lang w:eastAsia="ru-RU"/>
        </w:rPr>
        <w:t xml:space="preserve">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proofErr w:type="gramStart"/>
      <w:r w:rsidRPr="00044CA4">
        <w:rPr>
          <w:rStyle w:val="fontstyle01"/>
          <w:rFonts w:ascii="Times New Roman" w:hAnsi="Times New Roman" w:cs="Times New Roman"/>
        </w:rPr>
        <w:t>предоставить документы</w:t>
      </w:r>
      <w:proofErr w:type="gramEnd"/>
      <w:r w:rsidRPr="00044CA4">
        <w:rPr>
          <w:rStyle w:val="fontstyle01"/>
          <w:rFonts w:ascii="Times New Roman" w:hAnsi="Times New Roman" w:cs="Times New Roman"/>
        </w:rPr>
        <w:t xml:space="preserve">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lastRenderedPageBreak/>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w:t>
      </w:r>
      <w:proofErr w:type="gramStart"/>
      <w:r w:rsidRPr="00895CF3">
        <w:rPr>
          <w:rStyle w:val="fontstyle01"/>
          <w:rFonts w:ascii="Times New Roman" w:hAnsi="Times New Roman" w:cs="Times New Roman"/>
        </w:rPr>
        <w:t>ии и ау</w:t>
      </w:r>
      <w:proofErr w:type="gramEnd"/>
      <w:r w:rsidRPr="00895CF3">
        <w:rPr>
          <w:rStyle w:val="fontstyle01"/>
          <w:rFonts w:ascii="Times New Roman" w:hAnsi="Times New Roman" w:cs="Times New Roman"/>
        </w:rPr>
        <w:t>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w:t>
      </w:r>
      <w:proofErr w:type="gramStart"/>
      <w:r w:rsidR="00D46033" w:rsidRPr="00895CF3">
        <w:rPr>
          <w:rStyle w:val="fontstyle01"/>
          <w:rFonts w:ascii="Times New Roman" w:hAnsi="Times New Roman" w:cs="Times New Roman"/>
        </w:rPr>
        <w:t>,</w:t>
      </w:r>
      <w:proofErr w:type="gramEnd"/>
      <w:r w:rsidR="00D46033" w:rsidRPr="00895CF3">
        <w:rPr>
          <w:rStyle w:val="fontstyle01"/>
          <w:rFonts w:ascii="Times New Roman" w:hAnsi="Times New Roman" w:cs="Times New Roman"/>
        </w:rPr>
        <w:t xml:space="preserve"> если заявление подается представителем, дополнительно</w:t>
      </w:r>
      <w:r w:rsidR="00FB3F96">
        <w:rPr>
          <w:rFonts w:ascii="Times New Roman" w:hAnsi="Times New Roman" w:cs="Times New Roman"/>
          <w:color w:val="000000"/>
          <w:sz w:val="28"/>
          <w:szCs w:val="28"/>
        </w:rPr>
        <w:t xml:space="preserve"> </w:t>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FB3F96">
        <w:rPr>
          <w:rFonts w:ascii="Times New Roman" w:hAnsi="Times New Roman" w:cs="Times New Roman"/>
          <w:color w:val="000000"/>
          <w:sz w:val="28"/>
          <w:szCs w:val="28"/>
        </w:rPr>
        <w:t xml:space="preserve"> </w:t>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00FB3F96">
        <w:rPr>
          <w:rFonts w:ascii="Times New Roman" w:hAnsi="Times New Roman" w:cs="Times New Roman"/>
          <w:color w:val="000000"/>
          <w:sz w:val="28"/>
          <w:szCs w:val="28"/>
        </w:rPr>
        <w:t xml:space="preserve"> </w:t>
      </w:r>
      <w:r w:rsidRPr="00895CF3">
        <w:rPr>
          <w:rStyle w:val="fontstyle01"/>
          <w:rFonts w:ascii="Times New Roman" w:hAnsi="Times New Roman" w:cs="Times New Roman"/>
        </w:rPr>
        <w:t>юридическим лицом – должен быть подписан усиленной квалификационной</w:t>
      </w:r>
      <w:r w:rsidR="00FB3F96">
        <w:rPr>
          <w:rFonts w:ascii="Times New Roman" w:hAnsi="Times New Roman" w:cs="Times New Roman"/>
          <w:color w:val="000000"/>
          <w:sz w:val="28"/>
          <w:szCs w:val="28"/>
        </w:rPr>
        <w:t xml:space="preserve"> </w:t>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00FB3F96">
        <w:rPr>
          <w:rFonts w:ascii="Times New Roman" w:hAnsi="Times New Roman" w:cs="Times New Roman"/>
          <w:color w:val="000000"/>
          <w:sz w:val="28"/>
          <w:szCs w:val="28"/>
        </w:rPr>
        <w:t xml:space="preserve"> </w:t>
      </w:r>
      <w:r w:rsidRPr="00895CF3">
        <w:rPr>
          <w:rStyle w:val="fontstyle01"/>
          <w:rFonts w:ascii="Times New Roman" w:hAnsi="Times New Roman" w:cs="Times New Roman"/>
        </w:rPr>
        <w:t>индивидуальным предпринимателем – должен быть подписан усиленной</w:t>
      </w:r>
      <w:r w:rsidR="00FB3F96">
        <w:rPr>
          <w:rFonts w:ascii="Times New Roman" w:hAnsi="Times New Roman" w:cs="Times New Roman"/>
          <w:color w:val="000000"/>
          <w:sz w:val="28"/>
          <w:szCs w:val="28"/>
        </w:rPr>
        <w:t xml:space="preserve"> </w:t>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00FB3F96">
        <w:rPr>
          <w:rFonts w:ascii="Times New Roman" w:hAnsi="Times New Roman" w:cs="Times New Roman"/>
          <w:color w:val="000000"/>
          <w:sz w:val="28"/>
          <w:szCs w:val="28"/>
        </w:rPr>
        <w:t xml:space="preserve"> </w:t>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000946B2"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9.1</w:t>
      </w:r>
      <w:r w:rsidR="005A1CD1">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B04A0E" w:rsidRPr="00895CF3">
        <w:rPr>
          <w:rFonts w:ascii="Times New Roman" w:hAnsi="Times New Roman" w:cs="Times New Roman"/>
          <w:color w:val="000000"/>
          <w:sz w:val="28"/>
          <w:szCs w:val="28"/>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 xml:space="preserve">подведомственных </w:t>
      </w:r>
      <w:r w:rsidR="008921FB" w:rsidRPr="00895CF3">
        <w:rPr>
          <w:rFonts w:ascii="Times New Roman" w:hAnsi="Times New Roman" w:cs="Times New Roman"/>
          <w:color w:val="000000"/>
          <w:sz w:val="28"/>
          <w:szCs w:val="28"/>
        </w:rPr>
        <w:lastRenderedPageBreak/>
        <w:t>государственным органам и</w:t>
      </w:r>
      <w:r w:rsidR="00EA2EC8">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roofErr w:type="gramEnd"/>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w:t>
      </w:r>
      <w:r w:rsidR="00FB3F96">
        <w:rPr>
          <w:rFonts w:ascii="Times New Roman" w:hAnsi="Times New Roman" w:cs="Times New Roman"/>
          <w:color w:val="000000"/>
          <w:sz w:val="28"/>
          <w:szCs w:val="28"/>
        </w:rPr>
        <w:t xml:space="preserve">тавлении муниципальной услуги и </w:t>
      </w:r>
      <w:r w:rsidRPr="00895CF3">
        <w:rPr>
          <w:rFonts w:ascii="Times New Roman" w:hAnsi="Times New Roman" w:cs="Times New Roman"/>
          <w:color w:val="000000"/>
          <w:sz w:val="28"/>
          <w:szCs w:val="28"/>
        </w:rP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w:t>
      </w:r>
      <w:r w:rsidR="00FB3F96">
        <w:rPr>
          <w:rFonts w:ascii="Times New Roman" w:hAnsi="Times New Roman" w:cs="Times New Roman"/>
          <w:color w:val="000000"/>
          <w:sz w:val="28"/>
          <w:szCs w:val="28"/>
        </w:rPr>
        <w:t xml:space="preserve">ия муниципальной услуги, либо в </w:t>
      </w:r>
      <w:r w:rsidRPr="00895CF3">
        <w:rPr>
          <w:rFonts w:ascii="Times New Roman"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w:t>
      </w:r>
      <w:r w:rsidR="00FB3F96">
        <w:rPr>
          <w:rFonts w:ascii="Times New Roman" w:hAnsi="Times New Roman" w:cs="Times New Roman"/>
          <w:color w:val="000000"/>
          <w:sz w:val="28"/>
          <w:szCs w:val="28"/>
        </w:rPr>
        <w:t xml:space="preserve">и изменение информации после </w:t>
      </w:r>
      <w:r w:rsidRPr="00895CF3">
        <w:rPr>
          <w:rFonts w:ascii="Times New Roman" w:hAnsi="Times New Roman" w:cs="Times New Roman"/>
          <w:color w:val="000000"/>
          <w:sz w:val="28"/>
          <w:szCs w:val="28"/>
        </w:rPr>
        <w:t>первоначального отказа в приеме документов, необходимых для предоставления</w:t>
      </w:r>
      <w:r w:rsidR="003B2235"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FB3F96">
        <w:rPr>
          <w:rFonts w:ascii="Times New Roman" w:hAnsi="Times New Roman" w:cs="Times New Roman"/>
          <w:color w:val="000000"/>
          <w:sz w:val="28"/>
          <w:szCs w:val="28"/>
        </w:rPr>
        <w:t xml:space="preserve">(бездействия) должностного лица </w:t>
      </w:r>
      <w:r w:rsidRPr="00895CF3">
        <w:rPr>
          <w:rFonts w:ascii="Times New Roman" w:hAnsi="Times New Roman" w:cs="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w:t>
      </w:r>
      <w:proofErr w:type="gramEnd"/>
      <w:r w:rsidRPr="00895CF3">
        <w:rPr>
          <w:rFonts w:ascii="Times New Roman" w:hAnsi="Times New Roman" w:cs="Times New Roman"/>
          <w:color w:val="000000"/>
          <w:sz w:val="28"/>
          <w:szCs w:val="28"/>
        </w:rPr>
        <w:t xml:space="preserve"> в приеме документов, необходимых для предоставления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частью</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1.1 статьи 16 Федерального закона № 210-ФЗ, уведомляется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w:t>
      </w:r>
      <w:r w:rsidR="00FB3F96">
        <w:rPr>
          <w:rFonts w:ascii="Times New Roman" w:hAnsi="Times New Roman" w:cs="Times New Roman"/>
          <w:color w:val="000000"/>
          <w:sz w:val="28"/>
          <w:szCs w:val="28"/>
        </w:rPr>
        <w:t xml:space="preserve">ипальной власти, орган местного </w:t>
      </w:r>
      <w:r w:rsidR="00901C80" w:rsidRPr="00895CF3">
        <w:rPr>
          <w:rFonts w:ascii="Times New Roman" w:hAnsi="Times New Roman" w:cs="Times New Roman"/>
          <w:color w:val="000000"/>
          <w:sz w:val="28"/>
          <w:szCs w:val="28"/>
        </w:rPr>
        <w:t>самоуправления или организацию,</w:t>
      </w:r>
      <w:r w:rsidR="00FB3F96">
        <w:rPr>
          <w:rFonts w:ascii="Times New Roman" w:hAnsi="Times New Roman" w:cs="Times New Roman"/>
          <w:color w:val="000000"/>
          <w:sz w:val="28"/>
          <w:szCs w:val="28"/>
        </w:rPr>
        <w:t xml:space="preserve"> в полномочия которых не входит </w:t>
      </w:r>
      <w:r w:rsidR="00901C80" w:rsidRPr="00895CF3">
        <w:rPr>
          <w:rFonts w:ascii="Times New Roman" w:hAnsi="Times New Roman" w:cs="Times New Roman"/>
          <w:color w:val="000000"/>
          <w:sz w:val="28"/>
          <w:szCs w:val="28"/>
        </w:rP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8A61A8">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 xml:space="preserve">отсутствие у заявителя прав на товарный знак, указанный в </w:t>
      </w:r>
      <w:proofErr w:type="gramStart"/>
      <w:r w:rsidRPr="00E124CF">
        <w:rPr>
          <w:rFonts w:ascii="Times New Roman" w:hAnsi="Times New Roman" w:cs="Times New Roman"/>
          <w:sz w:val="28"/>
          <w:szCs w:val="28"/>
        </w:rPr>
        <w:t>дизайн-проекте</w:t>
      </w:r>
      <w:proofErr w:type="gramEnd"/>
      <w:r w:rsidRPr="00E124CF">
        <w:rPr>
          <w:rFonts w:ascii="Times New Roman" w:hAnsi="Times New Roman" w:cs="Times New Roman"/>
          <w:sz w:val="28"/>
          <w:szCs w:val="28"/>
        </w:rPr>
        <w:t xml:space="preserve">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 xml:space="preserve">несоответствие представленного заявителем </w:t>
      </w:r>
      <w:proofErr w:type="gramStart"/>
      <w:r w:rsidRPr="00E124CF">
        <w:rPr>
          <w:rFonts w:ascii="Times New Roman" w:hAnsi="Times New Roman" w:cs="Times New Roman"/>
          <w:sz w:val="28"/>
          <w:szCs w:val="28"/>
        </w:rPr>
        <w:t>дизайн-проекта</w:t>
      </w:r>
      <w:proofErr w:type="gramEnd"/>
      <w:r w:rsidRPr="00E124CF">
        <w:rPr>
          <w:rFonts w:ascii="Times New Roman" w:hAnsi="Times New Roman" w:cs="Times New Roman"/>
          <w:sz w:val="28"/>
          <w:szCs w:val="28"/>
        </w:rPr>
        <w:t xml:space="preserve">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proofErr w:type="gramStart"/>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proofErr w:type="gramEnd"/>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w:t>
      </w:r>
      <w:r w:rsidR="000A1BE0" w:rsidRPr="00895CF3">
        <w:rPr>
          <w:rFonts w:ascii="Times New Roman" w:eastAsia="Times New Roman" w:hAnsi="Times New Roman" w:cs="Times New Roman"/>
          <w:b/>
          <w:sz w:val="28"/>
          <w:szCs w:val="28"/>
        </w:rPr>
        <w:lastRenderedPageBreak/>
        <w:t xml:space="preserve">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95CF3">
        <w:rPr>
          <w:rFonts w:ascii="Times New Roman" w:hAnsi="Times New Roman" w:cs="Times New Roman"/>
          <w:color w:val="000000"/>
          <w:sz w:val="28"/>
          <w:szCs w:val="28"/>
        </w:rPr>
        <w:t xml:space="preserve">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w:t>
      </w:r>
      <w:proofErr w:type="gramStart"/>
      <w:r w:rsidRPr="00895CF3">
        <w:rPr>
          <w:rFonts w:ascii="Times New Roman" w:eastAsia="Times New Roman" w:hAnsi="Times New Roman" w:cs="Times New Roman"/>
          <w:b/>
          <w:sz w:val="28"/>
          <w:szCs w:val="28"/>
          <w:lang w:eastAsia="ru-RU"/>
        </w:rPr>
        <w:t>которых</w:t>
      </w:r>
      <w:proofErr w:type="gramEnd"/>
      <w:r w:rsidRPr="00895CF3">
        <w:rPr>
          <w:rFonts w:ascii="Times New Roman" w:eastAsia="Times New Roman" w:hAnsi="Times New Roman" w:cs="Times New Roman"/>
          <w:b/>
          <w:sz w:val="28"/>
          <w:szCs w:val="28"/>
          <w:lang w:eastAsia="ru-RU"/>
        </w:rPr>
        <w:t xml:space="preserve">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w:t>
      </w:r>
      <w:proofErr w:type="gramStart"/>
      <w:r w:rsidRPr="00895CF3">
        <w:rPr>
          <w:rFonts w:ascii="Times New Roman" w:hAnsi="Times New Roman" w:cs="Times New Roman"/>
          <w:color w:val="000000"/>
          <w:sz w:val="28"/>
          <w:szCs w:val="28"/>
        </w:rPr>
        <w:t>,</w:t>
      </w:r>
      <w:proofErr w:type="gramEnd"/>
      <w:r w:rsidRPr="00895CF3">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w:t>
      </w:r>
      <w:r w:rsidR="00FB3F96">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895CF3">
        <w:rPr>
          <w:rFonts w:ascii="Times New Roman" w:hAnsi="Times New Roman" w:cs="Times New Roman"/>
          <w:color w:val="000000"/>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Помещения, в которых предоставляется </w:t>
      </w:r>
      <w:r w:rsidR="001A7B1C">
        <w:rPr>
          <w:rFonts w:ascii="Times New Roman" w:hAnsi="Times New Roman" w:cs="Times New Roman"/>
          <w:color w:val="000000"/>
          <w:sz w:val="28"/>
          <w:szCs w:val="28"/>
        </w:rPr>
        <w:t xml:space="preserve">муниципальная услуга, должны </w:t>
      </w:r>
      <w:r w:rsidRPr="00895CF3">
        <w:rPr>
          <w:rFonts w:ascii="Times New Roman" w:hAnsi="Times New Roman" w:cs="Times New Roman"/>
          <w:color w:val="000000"/>
          <w:sz w:val="28"/>
          <w:szCs w:val="28"/>
        </w:rP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w:t>
      </w:r>
      <w:r w:rsidR="001A7B1C">
        <w:rPr>
          <w:rFonts w:ascii="Times New Roman" w:hAnsi="Times New Roman" w:cs="Times New Roman"/>
          <w:color w:val="000000"/>
          <w:sz w:val="28"/>
          <w:szCs w:val="28"/>
        </w:rPr>
        <w:t xml:space="preserve"> нагрузки и возможностей для их </w:t>
      </w:r>
      <w:r w:rsidRPr="00895CF3">
        <w:rPr>
          <w:rFonts w:ascii="Times New Roman" w:hAnsi="Times New Roman" w:cs="Times New Roman"/>
          <w:color w:val="000000"/>
          <w:sz w:val="28"/>
          <w:szCs w:val="28"/>
        </w:rP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895CF3">
        <w:rPr>
          <w:rFonts w:ascii="Times New Roman" w:hAnsi="Times New Roman" w:cs="Times New Roman"/>
          <w:color w:val="000000"/>
          <w:sz w:val="28"/>
          <w:szCs w:val="28"/>
        </w:rPr>
        <w:t>м(</w:t>
      </w:r>
      <w:proofErr w:type="gramEnd"/>
      <w:r w:rsidRPr="00895CF3">
        <w:rPr>
          <w:rFonts w:ascii="Times New Roman" w:hAnsi="Times New Roman" w:cs="Times New Roman"/>
          <w:color w:val="000000"/>
          <w:sz w:val="28"/>
          <w:szCs w:val="28"/>
        </w:rPr>
        <w:t>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 </w:t>
      </w:r>
      <w:proofErr w:type="spellStart"/>
      <w:r w:rsidRPr="00895CF3">
        <w:rPr>
          <w:rFonts w:ascii="Times New Roman" w:hAnsi="Times New Roman" w:cs="Times New Roman"/>
          <w:color w:val="000000"/>
          <w:sz w:val="28"/>
          <w:szCs w:val="28"/>
        </w:rPr>
        <w:t>сурдопереводчика</w:t>
      </w:r>
      <w:proofErr w:type="spellEnd"/>
      <w:r w:rsidRPr="00895CF3">
        <w:rPr>
          <w:rFonts w:ascii="Times New Roman" w:hAnsi="Times New Roman" w:cs="Times New Roman"/>
          <w:color w:val="000000"/>
          <w:sz w:val="28"/>
          <w:szCs w:val="28"/>
        </w:rPr>
        <w:t xml:space="preserve"> и </w:t>
      </w:r>
      <w:proofErr w:type="spellStart"/>
      <w:r w:rsidRPr="00895CF3">
        <w:rPr>
          <w:rFonts w:ascii="Times New Roman" w:hAnsi="Times New Roman" w:cs="Times New Roman"/>
          <w:color w:val="000000"/>
          <w:sz w:val="28"/>
          <w:szCs w:val="28"/>
        </w:rPr>
        <w:t>тифлосурдопереводчика</w:t>
      </w:r>
      <w:proofErr w:type="spellEnd"/>
      <w:r w:rsidRPr="00895CF3">
        <w:rPr>
          <w:rFonts w:ascii="Times New Roman" w:hAnsi="Times New Roman" w:cs="Times New Roman"/>
          <w:color w:val="000000"/>
          <w:sz w:val="28"/>
          <w:szCs w:val="28"/>
        </w:rPr>
        <w:t>;</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r>
      <w:r w:rsidRPr="00895CF3">
        <w:rPr>
          <w:rFonts w:ascii="Times New Roman" w:hAnsi="Times New Roman" w:cs="Times New Roman"/>
          <w:color w:val="000000"/>
          <w:sz w:val="28"/>
          <w:szCs w:val="28"/>
        </w:rPr>
        <w:lastRenderedPageBreak/>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 xml:space="preserve">(совершенных) при предоставлении муниципальной услуги, по </w:t>
      </w:r>
      <w:proofErr w:type="gramStart"/>
      <w:r w:rsidRPr="00895CF3">
        <w:rPr>
          <w:rFonts w:ascii="Times New Roman" w:hAnsi="Times New Roman" w:cs="Times New Roman"/>
          <w:color w:val="000000"/>
          <w:sz w:val="28"/>
          <w:szCs w:val="28"/>
        </w:rPr>
        <w:t>итогам</w:t>
      </w:r>
      <w:proofErr w:type="gramEnd"/>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F30D9B"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Федеральная государственная информационная система «Единая система идентификац</w:t>
      </w:r>
      <w:proofErr w:type="gramStart"/>
      <w:r w:rsidRPr="00A21F71">
        <w:rPr>
          <w:rFonts w:ascii="Times New Roman" w:hAnsi="Times New Roman" w:cs="Times New Roman"/>
          <w:sz w:val="28"/>
          <w:szCs w:val="28"/>
        </w:rPr>
        <w:t>ии и ау</w:t>
      </w:r>
      <w:proofErr w:type="gramEnd"/>
      <w:r w:rsidRPr="00A21F71">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Портал государственных и муниципальных услуг (личный кабинет – далее ЛК);</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АИС МФЦ;</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 xml:space="preserve">Система </w:t>
      </w:r>
      <w:proofErr w:type="gramStart"/>
      <w:r w:rsidRPr="00A21F71">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A21F71">
        <w:rPr>
          <w:rFonts w:ascii="Times New Roman" w:hAnsi="Times New Roman" w:cs="Times New Roman"/>
          <w:sz w:val="28"/>
          <w:szCs w:val="28"/>
        </w:rPr>
        <w:t xml:space="preserve"> области (ИС СИР СОУ ОО).</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r w:rsidRPr="00A21F71">
        <w:rPr>
          <w:rFonts w:ascii="Times New Roman" w:hAnsi="Times New Roman" w:cs="Times New Roman"/>
          <w:sz w:val="28"/>
          <w:szCs w:val="28"/>
        </w:rPr>
        <w:t>Автоматизированная система электронного документооборота (АСЭД).</w:t>
      </w:r>
    </w:p>
    <w:p w:rsidR="00314441" w:rsidRPr="00A21F71" w:rsidRDefault="00314441" w:rsidP="00314441">
      <w:pPr>
        <w:tabs>
          <w:tab w:val="left" w:pos="1134"/>
        </w:tabs>
        <w:spacing w:after="0" w:line="240" w:lineRule="auto"/>
        <w:ind w:firstLine="708"/>
        <w:jc w:val="both"/>
        <w:rPr>
          <w:rFonts w:ascii="Times New Roman" w:hAnsi="Times New Roman" w:cs="Times New Roman"/>
          <w:sz w:val="28"/>
          <w:szCs w:val="28"/>
        </w:rPr>
      </w:pPr>
      <w:proofErr w:type="gramStart"/>
      <w:r w:rsidRPr="00A21F71">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w:t>
      </w:r>
      <w:r w:rsidR="001A7B1C">
        <w:rPr>
          <w:rFonts w:ascii="Times New Roman" w:hAnsi="Times New Roman" w:cs="Times New Roman"/>
          <w:color w:val="000000"/>
          <w:sz w:val="28"/>
          <w:szCs w:val="28"/>
        </w:rPr>
        <w:t xml:space="preserve">е может быть выдан заявителю на </w:t>
      </w:r>
      <w:r w:rsidRPr="00895CF3">
        <w:rPr>
          <w:rFonts w:ascii="Times New Roman" w:hAnsi="Times New Roman" w:cs="Times New Roman"/>
          <w:color w:val="000000"/>
          <w:sz w:val="28"/>
          <w:szCs w:val="28"/>
        </w:rP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proofErr w:type="spellStart"/>
      <w:r w:rsidR="007D33A5" w:rsidRPr="00895CF3">
        <w:rPr>
          <w:rFonts w:ascii="Times New Roman" w:hAnsi="Times New Roman" w:cs="Times New Roman"/>
          <w:color w:val="000000"/>
          <w:sz w:val="28"/>
          <w:szCs w:val="28"/>
        </w:rPr>
        <w:t>xml</w:t>
      </w:r>
      <w:proofErr w:type="spellEnd"/>
      <w:r w:rsidR="007D33A5"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proofErr w:type="spellStart"/>
      <w:r w:rsidR="007D33A5" w:rsidRPr="00895CF3">
        <w:rPr>
          <w:rFonts w:ascii="Times New Roman" w:hAnsi="Times New Roman" w:cs="Times New Roman"/>
          <w:color w:val="000000"/>
          <w:sz w:val="28"/>
          <w:szCs w:val="28"/>
        </w:rPr>
        <w:t>doc</w:t>
      </w:r>
      <w:proofErr w:type="spellEnd"/>
      <w:r w:rsidR="007D33A5" w:rsidRPr="00895CF3">
        <w:rPr>
          <w:rFonts w:ascii="Times New Roman" w:hAnsi="Times New Roman" w:cs="Times New Roman"/>
          <w:color w:val="000000"/>
          <w:sz w:val="28"/>
          <w:szCs w:val="28"/>
        </w:rPr>
        <w:t xml:space="preserve">, </w:t>
      </w:r>
      <w:proofErr w:type="spellStart"/>
      <w:r w:rsidR="007D33A5" w:rsidRPr="00895CF3">
        <w:rPr>
          <w:rFonts w:ascii="Times New Roman" w:hAnsi="Times New Roman" w:cs="Times New Roman"/>
          <w:color w:val="000000"/>
          <w:sz w:val="28"/>
          <w:szCs w:val="28"/>
        </w:rPr>
        <w:t>docx</w:t>
      </w:r>
      <w:proofErr w:type="spellEnd"/>
      <w:r w:rsidR="007D33A5" w:rsidRPr="00895CF3">
        <w:rPr>
          <w:rFonts w:ascii="Times New Roman" w:hAnsi="Times New Roman" w:cs="Times New Roman"/>
          <w:color w:val="000000"/>
          <w:sz w:val="28"/>
          <w:szCs w:val="28"/>
        </w:rPr>
        <w:t xml:space="preserve">, </w:t>
      </w:r>
      <w:proofErr w:type="spellStart"/>
      <w:r w:rsidR="007D33A5" w:rsidRPr="00895CF3">
        <w:rPr>
          <w:rFonts w:ascii="Times New Roman" w:hAnsi="Times New Roman" w:cs="Times New Roman"/>
          <w:color w:val="000000"/>
          <w:sz w:val="28"/>
          <w:szCs w:val="28"/>
        </w:rPr>
        <w:t>odt</w:t>
      </w:r>
      <w:proofErr w:type="spellEnd"/>
      <w:r w:rsidR="007D33A5"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proofErr w:type="spellStart"/>
      <w:r w:rsidR="00534118" w:rsidRPr="00895CF3">
        <w:rPr>
          <w:rFonts w:ascii="Times New Roman" w:hAnsi="Times New Roman" w:cs="Times New Roman"/>
          <w:color w:val="000000"/>
          <w:sz w:val="28"/>
          <w:szCs w:val="28"/>
        </w:rPr>
        <w:t>xls</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xlsx</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ods</w:t>
      </w:r>
      <w:proofErr w:type="spellEnd"/>
      <w:r w:rsidR="00534118"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proofErr w:type="spellStart"/>
      <w:r w:rsidR="00534118" w:rsidRPr="00895CF3">
        <w:rPr>
          <w:rFonts w:ascii="Times New Roman" w:hAnsi="Times New Roman" w:cs="Times New Roman"/>
          <w:color w:val="000000"/>
          <w:sz w:val="28"/>
          <w:szCs w:val="28"/>
        </w:rPr>
        <w:t>pdf</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jpg</w:t>
      </w:r>
      <w:proofErr w:type="spellEnd"/>
      <w:r w:rsidR="00534118" w:rsidRPr="00895CF3">
        <w:rPr>
          <w:rFonts w:ascii="Times New Roman" w:hAnsi="Times New Roman" w:cs="Times New Roman"/>
          <w:color w:val="000000"/>
          <w:sz w:val="28"/>
          <w:szCs w:val="28"/>
        </w:rPr>
        <w:t xml:space="preserve">, </w:t>
      </w:r>
      <w:proofErr w:type="spellStart"/>
      <w:r w:rsidR="00534118" w:rsidRPr="00895CF3">
        <w:rPr>
          <w:rFonts w:ascii="Times New Roman" w:hAnsi="Times New Roman" w:cs="Times New Roman"/>
          <w:color w:val="000000"/>
          <w:sz w:val="28"/>
          <w:szCs w:val="28"/>
        </w:rPr>
        <w:t>jpeg</w:t>
      </w:r>
      <w:proofErr w:type="spellEnd"/>
      <w:r w:rsidR="00534118"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w:t>
      </w:r>
      <w:proofErr w:type="spellStart"/>
      <w:r w:rsidRPr="00895CF3">
        <w:rPr>
          <w:rFonts w:ascii="Times New Roman" w:hAnsi="Times New Roman" w:cs="Times New Roman"/>
          <w:color w:val="000000"/>
          <w:sz w:val="28"/>
          <w:szCs w:val="28"/>
        </w:rPr>
        <w:t>dpi</w:t>
      </w:r>
      <w:proofErr w:type="spellEnd"/>
      <w:r w:rsidRPr="00895CF3">
        <w:rPr>
          <w:rFonts w:ascii="Times New Roman" w:hAnsi="Times New Roman" w:cs="Times New Roman"/>
          <w:color w:val="000000"/>
          <w:sz w:val="28"/>
          <w:szCs w:val="28"/>
        </w:rPr>
        <w:t xml:space="preserve">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Документы, подлежащие представлению в форматах </w:t>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или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w:t>
      </w:r>
      <w:proofErr w:type="gramStart"/>
      <w:r w:rsidR="00D74E78" w:rsidRPr="00895CF3">
        <w:rPr>
          <w:rFonts w:ascii="Times New Roman" w:hAnsi="Times New Roman" w:cs="Times New Roman"/>
          <w:b/>
          <w:sz w:val="28"/>
          <w:szCs w:val="28"/>
        </w:rPr>
        <w:t>включающий</w:t>
      </w:r>
      <w:proofErr w:type="gramEnd"/>
      <w:r w:rsidR="00D74E78" w:rsidRPr="00895CF3">
        <w:rPr>
          <w:rFonts w:ascii="Times New Roman" w:hAnsi="Times New Roman" w:cs="Times New Roman"/>
          <w:b/>
          <w:sz w:val="28"/>
          <w:szCs w:val="28"/>
        </w:rPr>
        <w:t xml:space="preserve">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w:t>
      </w:r>
      <w:proofErr w:type="gramStart"/>
      <w:r w:rsidR="00DD6B8D" w:rsidRPr="00E124CF">
        <w:rPr>
          <w:rFonts w:ascii="Times New Roman" w:hAnsi="Times New Roman" w:cs="Times New Roman"/>
          <w:b/>
          <w:sz w:val="28"/>
          <w:szCs w:val="28"/>
        </w:rPr>
        <w:t>предоставлении</w:t>
      </w:r>
      <w:proofErr w:type="gramEnd"/>
      <w:r w:rsidR="00DD6B8D" w:rsidRPr="00E124CF">
        <w:rPr>
          <w:rFonts w:ascii="Times New Roman" w:hAnsi="Times New Roman" w:cs="Times New Roman"/>
          <w:b/>
          <w:sz w:val="28"/>
          <w:szCs w:val="28"/>
        </w:rPr>
        <w:t xml:space="preserve">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2D5E43" w:rsidRPr="00895CF3" w:rsidRDefault="005764CB" w:rsidP="00A21F7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 xml:space="preserve">непосредственно </w:t>
      </w:r>
      <w:r w:rsidR="00A21F71" w:rsidRPr="00895CF3">
        <w:rPr>
          <w:rFonts w:ascii="Times New Roman" w:hAnsi="Times New Roman" w:cs="Times New Roman"/>
          <w:sz w:val="28"/>
          <w:szCs w:val="28"/>
        </w:rPr>
        <w:t xml:space="preserve">в </w:t>
      </w:r>
      <w:r w:rsidR="00A21F71">
        <w:rPr>
          <w:rFonts w:ascii="Times New Roman" w:eastAsia="Times New Roman" w:hAnsi="Times New Roman" w:cs="Times New Roman"/>
          <w:sz w:val="28"/>
          <w:szCs w:val="28"/>
          <w:lang w:eastAsia="ru-RU"/>
        </w:rPr>
        <w:t>Администрации</w:t>
      </w:r>
      <w:r w:rsidR="00A21F71" w:rsidRPr="00A15321">
        <w:rPr>
          <w:rFonts w:ascii="Times New Roman" w:eastAsia="Times New Roman" w:hAnsi="Times New Roman" w:cs="Times New Roman"/>
          <w:sz w:val="28"/>
          <w:szCs w:val="28"/>
          <w:lang w:eastAsia="ru-RU"/>
        </w:rPr>
        <w:t xml:space="preserve"> муниципального образования </w:t>
      </w:r>
      <w:r w:rsidR="009E1F7F">
        <w:rPr>
          <w:rFonts w:ascii="Times New Roman" w:eastAsia="Times New Roman" w:hAnsi="Times New Roman" w:cs="Times New Roman"/>
          <w:sz w:val="28"/>
          <w:szCs w:val="28"/>
          <w:lang w:eastAsia="ru-RU"/>
        </w:rPr>
        <w:t>Верхнечебенько</w:t>
      </w:r>
      <w:r w:rsidR="00F37D89">
        <w:rPr>
          <w:rFonts w:ascii="Times New Roman" w:eastAsia="Times New Roman" w:hAnsi="Times New Roman" w:cs="Times New Roman"/>
          <w:sz w:val="28"/>
          <w:szCs w:val="28"/>
          <w:lang w:eastAsia="ru-RU"/>
        </w:rPr>
        <w:t>вск</w:t>
      </w:r>
      <w:r w:rsidR="00A21F71" w:rsidRPr="00A15321">
        <w:rPr>
          <w:rFonts w:ascii="Times New Roman" w:eastAsia="Times New Roman" w:hAnsi="Times New Roman" w:cs="Times New Roman"/>
          <w:sz w:val="28"/>
          <w:szCs w:val="28"/>
          <w:lang w:eastAsia="ru-RU"/>
        </w:rPr>
        <w:t xml:space="preserve">ий сельсовет </w:t>
      </w:r>
      <w:proofErr w:type="spellStart"/>
      <w:r w:rsidR="00A21F71" w:rsidRPr="00A15321">
        <w:rPr>
          <w:rFonts w:ascii="Times New Roman" w:eastAsia="Times New Roman" w:hAnsi="Times New Roman" w:cs="Times New Roman"/>
          <w:sz w:val="28"/>
          <w:szCs w:val="28"/>
          <w:lang w:eastAsia="ru-RU"/>
        </w:rPr>
        <w:t>Сакмарского</w:t>
      </w:r>
      <w:proofErr w:type="spellEnd"/>
      <w:r w:rsidR="00A21F71" w:rsidRPr="00A15321">
        <w:rPr>
          <w:rFonts w:ascii="Times New Roman" w:eastAsia="Times New Roman" w:hAnsi="Times New Roman" w:cs="Times New Roman"/>
          <w:sz w:val="28"/>
          <w:szCs w:val="28"/>
          <w:lang w:eastAsia="ru-RU"/>
        </w:rPr>
        <w:t xml:space="preserve"> района Оренбургской области</w:t>
      </w:r>
      <w:r w:rsidR="00A21F71">
        <w:rPr>
          <w:rFonts w:ascii="Times New Roman" w:hAnsi="Times New Roman" w:cs="Times New Roman"/>
          <w:sz w:val="28"/>
          <w:szCs w:val="28"/>
        </w:rPr>
        <w:t>.</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w:t>
      </w:r>
      <w:r w:rsidR="00F37D89">
        <w:rPr>
          <w:rFonts w:ascii="Times New Roman" w:hAnsi="Times New Roman" w:cs="Times New Roman"/>
          <w:color w:val="000000"/>
          <w:sz w:val="28"/>
          <w:szCs w:val="28"/>
        </w:rPr>
        <w:t xml:space="preserve"> межведомственного электронного </w:t>
      </w:r>
      <w:r w:rsidR="002236F1" w:rsidRPr="00895CF3">
        <w:rPr>
          <w:rFonts w:ascii="Times New Roman" w:hAnsi="Times New Roman" w:cs="Times New Roman"/>
          <w:color w:val="000000"/>
          <w:sz w:val="28"/>
          <w:szCs w:val="28"/>
        </w:rP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0A1BE0" w:rsidRPr="00895CF3">
        <w:rPr>
          <w:rFonts w:ascii="Times New Roman" w:eastAsia="Times New Roman" w:hAnsi="Times New Roman" w:cs="Times New Roman"/>
          <w:sz w:val="28"/>
          <w:szCs w:val="28"/>
        </w:rPr>
        <w:t xml:space="preserve"> </w:t>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Pr="00895CF3">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lastRenderedPageBreak/>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 xml:space="preserve">формы заявления без </w:t>
      </w:r>
      <w:proofErr w:type="gramStart"/>
      <w:r w:rsidR="000946B2" w:rsidRPr="00895CF3">
        <w:rPr>
          <w:rFonts w:ascii="Times New Roman" w:hAnsi="Times New Roman" w:cs="Times New Roman"/>
          <w:color w:val="000000"/>
          <w:sz w:val="28"/>
          <w:szCs w:val="28"/>
        </w:rPr>
        <w:t>потери</w:t>
      </w:r>
      <w:proofErr w:type="gramEnd"/>
      <w:r w:rsidR="000946B2" w:rsidRPr="00895CF3">
        <w:rPr>
          <w:rFonts w:ascii="Times New Roman" w:hAnsi="Times New Roman" w:cs="Times New Roman"/>
          <w:color w:val="000000"/>
          <w:sz w:val="28"/>
          <w:szCs w:val="28"/>
        </w:rPr>
        <w:t xml:space="preserve">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 xml:space="preserve">Сформированное и подписанное </w:t>
      </w:r>
      <w:proofErr w:type="gramStart"/>
      <w:r w:rsidRPr="00895CF3">
        <w:rPr>
          <w:rFonts w:ascii="Times New Roman" w:hAnsi="Times New Roman" w:cs="Times New Roman"/>
          <w:color w:val="000000"/>
          <w:sz w:val="28"/>
          <w:szCs w:val="28"/>
        </w:rPr>
        <w:t>заявление</w:t>
      </w:r>
      <w:proofErr w:type="gramEnd"/>
      <w:r w:rsidRPr="00895CF3">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 xml:space="preserve">регистрации заявления либо об отказе в приеме </w:t>
      </w:r>
      <w:r w:rsidR="00F37D89">
        <w:rPr>
          <w:rFonts w:ascii="Times New Roman" w:hAnsi="Times New Roman" w:cs="Times New Roman"/>
          <w:color w:val="000000"/>
          <w:sz w:val="28"/>
          <w:szCs w:val="28"/>
        </w:rPr>
        <w:t xml:space="preserve">документов, необходимых для </w:t>
      </w:r>
      <w:r w:rsidR="00271CD7" w:rsidRPr="00895CF3">
        <w:rPr>
          <w:rFonts w:ascii="Times New Roman" w:hAnsi="Times New Roman" w:cs="Times New Roman"/>
          <w:color w:val="000000"/>
          <w:sz w:val="28"/>
          <w:szCs w:val="28"/>
        </w:rP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A2634">
        <w:rPr>
          <w:rFonts w:ascii="Times New Roman" w:hAnsi="Times New Roman" w:cs="Times New Roman"/>
          <w:sz w:val="28"/>
          <w:szCs w:val="28"/>
        </w:rPr>
        <w:t xml:space="preserve"> </w:t>
      </w:r>
      <w:r w:rsidR="00271CD7" w:rsidRPr="007A2634">
        <w:rPr>
          <w:rFonts w:ascii="Times New Roman" w:hAnsi="Times New Roman" w:cs="Times New Roman"/>
          <w:sz w:val="28"/>
          <w:szCs w:val="28"/>
        </w:rPr>
        <w:t xml:space="preserve">(далее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w:t>
      </w:r>
      <w:r w:rsidR="009042C7" w:rsidRPr="00895CF3">
        <w:rPr>
          <w:rFonts w:ascii="Times New Roman" w:hAnsi="Times New Roman" w:cs="Times New Roman"/>
          <w:color w:val="000000"/>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w:t>
      </w:r>
      <w:r w:rsidR="007A263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декабря 2012</w:t>
      </w:r>
      <w:proofErr w:type="gramEnd"/>
      <w:r w:rsidR="00144DA5" w:rsidRPr="00895CF3">
        <w:rPr>
          <w:rFonts w:ascii="Times New Roman" w:hAnsi="Times New Roman" w:cs="Times New Roman"/>
          <w:color w:val="000000"/>
          <w:sz w:val="28"/>
          <w:szCs w:val="28"/>
        </w:rPr>
        <w:t xml:space="preserve"> </w:t>
      </w:r>
      <w:proofErr w:type="gramStart"/>
      <w:r w:rsidR="00144DA5" w:rsidRPr="00895CF3">
        <w:rPr>
          <w:rFonts w:ascii="Times New Roman" w:hAnsi="Times New Roman" w:cs="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w:t>
      </w:r>
      <w:r w:rsidR="00F37D89">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144DA5" w:rsidRPr="00895CF3">
        <w:rPr>
          <w:rFonts w:ascii="Times New Roman" w:hAnsi="Times New Roman" w:cs="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proofErr w:type="gramStart"/>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w:t>
      </w:r>
      <w:r w:rsidR="00144DA5" w:rsidRPr="00895CF3">
        <w:rPr>
          <w:rFonts w:ascii="Times New Roman" w:hAnsi="Times New Roman" w:cs="Times New Roman"/>
          <w:color w:val="000000"/>
          <w:sz w:val="28"/>
          <w:szCs w:val="28"/>
        </w:rPr>
        <w:lastRenderedPageBreak/>
        <w:t>установленном постановлением Правительств</w:t>
      </w:r>
      <w:r w:rsidR="001A7B1C">
        <w:rPr>
          <w:rFonts w:ascii="Times New Roman" w:hAnsi="Times New Roman" w:cs="Times New Roman"/>
          <w:color w:val="000000"/>
          <w:sz w:val="28"/>
          <w:szCs w:val="28"/>
        </w:rPr>
        <w:t xml:space="preserve">а Российской Федерации </w:t>
      </w:r>
      <w:r w:rsidR="00144DA5" w:rsidRPr="00895CF3">
        <w:rPr>
          <w:rFonts w:ascii="Times New Roman" w:hAnsi="Times New Roman" w:cs="Times New Roman"/>
          <w:color w:val="000000"/>
          <w:sz w:val="28"/>
          <w:szCs w:val="28"/>
        </w:rPr>
        <w:t>от 20 ноября 2012</w:t>
      </w:r>
      <w:r w:rsidR="009F5E53" w:rsidRPr="00895CF3">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44DA5" w:rsidRPr="00895CF3">
        <w:rPr>
          <w:rFonts w:ascii="Times New Roman" w:hAnsi="Times New Roman" w:cs="Times New Roman"/>
          <w:color w:val="000000"/>
          <w:sz w:val="28"/>
          <w:szCs w:val="28"/>
        </w:rPr>
        <w:t xml:space="preserve">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1F5D96" w:rsidRPr="00895CF3">
        <w:rPr>
          <w:rFonts w:ascii="Times New Roman" w:hAnsi="Times New Roman" w:cs="Times New Roman"/>
          <w:color w:val="000000"/>
          <w:sz w:val="28"/>
          <w:szCs w:val="28"/>
        </w:rPr>
        <w:t>заверение выписок</w:t>
      </w:r>
      <w:proofErr w:type="gramEnd"/>
      <w:r w:rsidR="001F5D96" w:rsidRPr="00895CF3">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w:t>
      </w:r>
      <w:r w:rsidR="00F37D89">
        <w:rPr>
          <w:rFonts w:ascii="Times New Roman" w:hAnsi="Times New Roman" w:cs="Times New Roman"/>
          <w:color w:val="000000"/>
          <w:sz w:val="28"/>
          <w:szCs w:val="28"/>
        </w:rPr>
        <w:t xml:space="preserve">естве и должности работника </w:t>
      </w:r>
      <w:r w:rsidRPr="00895CF3">
        <w:rPr>
          <w:rFonts w:ascii="Times New Roman" w:hAnsi="Times New Roman" w:cs="Times New Roman"/>
          <w:color w:val="000000"/>
          <w:sz w:val="28"/>
          <w:szCs w:val="28"/>
        </w:rPr>
        <w:t xml:space="preserve">многофункционального центра, принявшего телефонный звонок. Индивидуальное устное консультирование при обращении заявителя по </w:t>
      </w:r>
      <w:r w:rsidRPr="00895CF3">
        <w:rPr>
          <w:rFonts w:ascii="Times New Roman" w:hAnsi="Times New Roman" w:cs="Times New Roman"/>
          <w:color w:val="000000"/>
          <w:sz w:val="28"/>
          <w:szCs w:val="28"/>
        </w:rPr>
        <w:lastRenderedPageBreak/>
        <w:t>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w:t>
      </w:r>
      <w:proofErr w:type="gramEnd"/>
      <w:r w:rsidR="00047CD9" w:rsidRPr="00047CD9">
        <w:rPr>
          <w:rFonts w:ascii="Times New Roman" w:hAnsi="Times New Roman" w:cs="Times New Roman"/>
          <w:color w:val="000000"/>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w:t>
      </w:r>
      <w:r w:rsidR="00F37D89">
        <w:rPr>
          <w:rFonts w:ascii="Times New Roman" w:hAnsi="Times New Roman" w:cs="Times New Roman"/>
          <w:color w:val="000000"/>
          <w:sz w:val="28"/>
          <w:szCs w:val="28"/>
        </w:rPr>
        <w:t xml:space="preserve">я соглашением о взаимодействии, </w:t>
      </w:r>
      <w:r w:rsidRPr="00895CF3">
        <w:rPr>
          <w:rFonts w:ascii="Times New Roman" w:hAnsi="Times New Roman" w:cs="Times New Roman"/>
          <w:color w:val="000000"/>
          <w:sz w:val="28"/>
          <w:szCs w:val="28"/>
        </w:rP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roofErr w:type="gramEnd"/>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proofErr w:type="gramStart"/>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roofErr w:type="gramEnd"/>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 xml:space="preserve">муниципальной услуги </w:t>
      </w:r>
      <w:proofErr w:type="gramStart"/>
      <w:r w:rsidRPr="00895CF3">
        <w:rPr>
          <w:rFonts w:ascii="Times New Roman" w:eastAsia="Times New Roman" w:hAnsi="Times New Roman" w:cs="Times New Roman"/>
          <w:b/>
          <w:bCs/>
          <w:color w:val="000000" w:themeColor="text1"/>
          <w:sz w:val="28"/>
          <w:szCs w:val="28"/>
        </w:rPr>
        <w:t>документах</w:t>
      </w:r>
      <w:proofErr w:type="gramEnd"/>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proofErr w:type="gramStart"/>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w:t>
      </w:r>
      <w:proofErr w:type="gramEnd"/>
      <w:r w:rsidR="00BF429E" w:rsidRPr="00895CF3">
        <w:rPr>
          <w:rFonts w:ascii="Times New Roman" w:eastAsia="Times New Roman" w:hAnsi="Times New Roman" w:cs="Times New Roman"/>
          <w:color w:val="000000" w:themeColor="text1"/>
          <w:sz w:val="28"/>
          <w:szCs w:val="28"/>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1A7B1C"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w:t>
      </w:r>
      <w:r w:rsidR="001A7B1C">
        <w:rPr>
          <w:rFonts w:ascii="Times New Roman" w:eastAsia="Times New Roman" w:hAnsi="Times New Roman" w:cs="Times New Roman"/>
          <w:color w:val="000000" w:themeColor="text1"/>
          <w:sz w:val="28"/>
          <w:szCs w:val="28"/>
        </w:rPr>
        <w:t xml:space="preserve">услуги, </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w:t>
      </w:r>
      <w:r w:rsidRPr="00895CF3">
        <w:rPr>
          <w:rFonts w:ascii="Times New Roman" w:eastAsia="Times New Roman" w:hAnsi="Times New Roman" w:cs="Times New Roman"/>
          <w:color w:val="000000" w:themeColor="text1"/>
          <w:sz w:val="28"/>
          <w:szCs w:val="28"/>
        </w:rPr>
        <w:lastRenderedPageBreak/>
        <w:t xml:space="preserve">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 xml:space="preserve">Текущий </w:t>
      </w:r>
      <w:proofErr w:type="gramStart"/>
      <w:r w:rsidR="00CA237D" w:rsidRPr="00895CF3">
        <w:rPr>
          <w:rFonts w:ascii="Times New Roman" w:hAnsi="Times New Roman" w:cs="Times New Roman"/>
          <w:color w:val="000000"/>
          <w:sz w:val="28"/>
          <w:szCs w:val="28"/>
        </w:rPr>
        <w:t>контроль за</w:t>
      </w:r>
      <w:proofErr w:type="gramEnd"/>
      <w:r w:rsidR="00CA237D" w:rsidRPr="00895CF3">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 xml:space="preserve">Порядок и периодичность осуществления </w:t>
      </w:r>
      <w:proofErr w:type="gramStart"/>
      <w:r w:rsidR="000A1BE0" w:rsidRPr="00895CF3">
        <w:rPr>
          <w:rFonts w:ascii="Times New Roman" w:eastAsia="Times New Roman" w:hAnsi="Times New Roman" w:cs="Times New Roman"/>
          <w:b/>
          <w:sz w:val="28"/>
          <w:szCs w:val="28"/>
          <w:lang w:eastAsia="ru-RU"/>
        </w:rPr>
        <w:t>плановых</w:t>
      </w:r>
      <w:proofErr w:type="gramEnd"/>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контроля за</w:t>
      </w:r>
      <w:proofErr w:type="gramEnd"/>
      <w:r w:rsidRPr="00895CF3">
        <w:rPr>
          <w:rFonts w:ascii="Times New Roman" w:eastAsia="Times New Roman" w:hAnsi="Times New Roman" w:cs="Times New Roman"/>
          <w:b/>
          <w:sz w:val="28"/>
          <w:szCs w:val="28"/>
          <w:lang w:eastAsia="ru-RU"/>
        </w:rPr>
        <w:t xml:space="preserve"> полнотой и качеством предоставления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w:t>
      </w:r>
      <w:r w:rsidR="006B202C" w:rsidRPr="00895CF3">
        <w:rPr>
          <w:rFonts w:ascii="Times New Roman" w:eastAsia="Times New Roman" w:hAnsi="Times New Roman" w:cs="Times New Roman"/>
          <w:b/>
          <w:sz w:val="28"/>
          <w:szCs w:val="28"/>
          <w:lang w:eastAsia="ru-RU"/>
        </w:rPr>
        <w:t xml:space="preserve">муниципальной </w:t>
      </w:r>
      <w:r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proofErr w:type="gramStart"/>
      <w:r w:rsidR="00AE2A4D" w:rsidRPr="00895CF3">
        <w:rPr>
          <w:rFonts w:ascii="Times New Roman" w:hAnsi="Times New Roman" w:cs="Times New Roman"/>
          <w:color w:val="000000"/>
          <w:sz w:val="28"/>
          <w:szCs w:val="28"/>
        </w:rPr>
        <w:t>Контроль за</w:t>
      </w:r>
      <w:proofErr w:type="gramEnd"/>
      <w:r w:rsidR="00AE2A4D" w:rsidRPr="00895CF3">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Pr>
          <w:rFonts w:ascii="Times New Roman" w:hAnsi="Times New Roman" w:cs="Times New Roman"/>
          <w:color w:val="000000"/>
          <w:sz w:val="28"/>
          <w:szCs w:val="28"/>
        </w:rPr>
        <w:t xml:space="preserve"> </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w:t>
      </w:r>
      <w:proofErr w:type="gramStart"/>
      <w:r w:rsidR="000A1BE0" w:rsidRPr="00895CF3">
        <w:rPr>
          <w:rFonts w:ascii="Times New Roman" w:hAnsi="Times New Roman" w:cs="Times New Roman"/>
          <w:b/>
          <w:sz w:val="28"/>
          <w:szCs w:val="28"/>
        </w:rPr>
        <w:t>контроля за</w:t>
      </w:r>
      <w:proofErr w:type="gramEnd"/>
      <w:r w:rsidR="000A1BE0" w:rsidRPr="00895CF3">
        <w:rPr>
          <w:rFonts w:ascii="Times New Roman" w:hAnsi="Times New Roman" w:cs="Times New Roman"/>
          <w:b/>
          <w:sz w:val="28"/>
          <w:szCs w:val="28"/>
        </w:rPr>
        <w:t xml:space="preserve">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lastRenderedPageBreak/>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proofErr w:type="gramStart"/>
      <w:r w:rsidR="00B2372E" w:rsidRPr="00895CF3">
        <w:rPr>
          <w:rFonts w:ascii="Times New Roman" w:hAnsi="Times New Roman" w:cs="Times New Roman"/>
          <w:color w:val="000000"/>
          <w:sz w:val="28"/>
          <w:szCs w:val="28"/>
        </w:rPr>
        <w:t>контроль за</w:t>
      </w:r>
      <w:proofErr w:type="gramEnd"/>
      <w:r w:rsidR="00B2372E" w:rsidRPr="00895CF3">
        <w:rPr>
          <w:rFonts w:ascii="Times New Roman" w:hAnsi="Times New Roman" w:cs="Times New Roman"/>
          <w:color w:val="000000"/>
          <w:sz w:val="28"/>
          <w:szCs w:val="28"/>
        </w:rPr>
        <w:t xml:space="preserve">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57588D"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proofErr w:type="gramStart"/>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roofErr w:type="gramStart"/>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w:t>
      </w:r>
      <w:r w:rsidRPr="00895CF3">
        <w:rPr>
          <w:rFonts w:ascii="Times New Roman" w:eastAsia="Times New Roman" w:hAnsi="Times New Roman" w:cs="Times New Roman"/>
          <w:sz w:val="28"/>
          <w:szCs w:val="28"/>
        </w:rPr>
        <w:lastRenderedPageBreak/>
        <w:t>законами полномочиями по</w:t>
      </w:r>
      <w:proofErr w:type="gramEnd"/>
      <w:r w:rsidRPr="00895CF3">
        <w:rPr>
          <w:rFonts w:ascii="Times New Roman" w:eastAsia="Times New Roman" w:hAnsi="Times New Roman" w:cs="Times New Roman"/>
          <w:sz w:val="28"/>
          <w:szCs w:val="28"/>
        </w:rPr>
        <w:t xml:space="preserve"> </w:t>
      </w:r>
      <w:proofErr w:type="gramStart"/>
      <w:r w:rsidRPr="00895CF3">
        <w:rPr>
          <w:rFonts w:ascii="Times New Roman" w:eastAsia="Times New Roman" w:hAnsi="Times New Roman" w:cs="Times New Roman"/>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Default="00733ECC"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1A7B1C" w:rsidRDefault="001A7B1C" w:rsidP="000A1BE0">
      <w:pPr>
        <w:tabs>
          <w:tab w:val="left" w:pos="1134"/>
        </w:tabs>
        <w:spacing w:after="0" w:line="240" w:lineRule="auto"/>
        <w:ind w:firstLine="708"/>
        <w:jc w:val="both"/>
        <w:rPr>
          <w:rFonts w:ascii="Times New Roman" w:hAnsi="Times New Roman" w:cs="Times New Roman"/>
          <w:sz w:val="28"/>
          <w:szCs w:val="28"/>
        </w:rPr>
      </w:pPr>
    </w:p>
    <w:p w:rsidR="001A7B1C" w:rsidRDefault="001A7B1C"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1A7B1C" w:rsidRDefault="001A7B1C" w:rsidP="00A21F71">
      <w:pPr>
        <w:tabs>
          <w:tab w:val="left" w:pos="1134"/>
        </w:tabs>
        <w:spacing w:after="0" w:line="240" w:lineRule="auto"/>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1</w:t>
      </w:r>
      <w:r w:rsidRPr="0034467A">
        <w:rPr>
          <w:rFonts w:ascii="Times New Roman" w:hAnsi="Times New Roman" w:cs="Times New Roman"/>
          <w:color w:val="000000"/>
          <w:sz w:val="28"/>
          <w:szCs w:val="28"/>
        </w:rPr>
        <w:br/>
        <w:t>к</w:t>
      </w:r>
      <w:r w:rsidR="00BC52BA">
        <w:rPr>
          <w:rFonts w:ascii="Times New Roman" w:hAnsi="Times New Roman" w:cs="Times New Roman"/>
          <w:color w:val="000000"/>
          <w:sz w:val="28"/>
          <w:szCs w:val="28"/>
        </w:rPr>
        <w:t xml:space="preserve"> Административному регламенту</w:t>
      </w:r>
      <w:r w:rsidR="00BC52BA">
        <w:rPr>
          <w:rFonts w:ascii="Times New Roman" w:hAnsi="Times New Roman" w:cs="Times New Roman"/>
          <w:color w:val="000000"/>
          <w:sz w:val="28"/>
          <w:szCs w:val="28"/>
        </w:rPr>
        <w:br/>
        <w:t xml:space="preserve"> предоставления</w:t>
      </w:r>
      <w:r w:rsidRPr="0034467A">
        <w:rPr>
          <w:rFonts w:ascii="Times New Roman" w:hAnsi="Times New Roman" w:cs="Times New Roman"/>
          <w:color w:val="000000"/>
          <w:sz w:val="28"/>
          <w:szCs w:val="28"/>
        </w:rPr>
        <w:t xml:space="preserve">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proofErr w:type="gramStart"/>
      <w:r w:rsidRPr="00733ECC">
        <w:rPr>
          <w:rFonts w:ascii="Times New Roman" w:hAnsi="Times New Roman" w:cs="Times New Roman"/>
          <w:sz w:val="28"/>
          <w:szCs w:val="28"/>
        </w:rPr>
        <w:t>дизайн-проекта</w:t>
      </w:r>
      <w:proofErr w:type="gramEnd"/>
      <w:r w:rsidR="0001549B">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(наименование Заявителя, (фамилия, имя, отчество - для граждан,</w:t>
            </w:r>
            <w:proofErr w:type="gramEnd"/>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r>
            <w:r w:rsidRPr="004F5EC6">
              <w:rPr>
                <w:rFonts w:ascii="TimesNewRomanPSMT" w:hAnsi="TimesNewRomanPSMT"/>
                <w:color w:val="000000"/>
                <w:sz w:val="24"/>
                <w:szCs w:val="24"/>
              </w:rPr>
              <w:lastRenderedPageBreak/>
              <w:t>размещения вывески</w:t>
            </w:r>
            <w:proofErr w:type="gramStart"/>
            <w:r w:rsidR="00000B2D">
              <w:rPr>
                <w:rFonts w:ascii="TimesNewRomanPSMT" w:hAnsi="TimesNewRomanPSMT"/>
                <w:color w:val="000000"/>
                <w:sz w:val="24"/>
                <w:szCs w:val="24"/>
              </w:rPr>
              <w:t xml:space="preserve"> ?</w:t>
            </w:r>
            <w:proofErr w:type="gramEnd"/>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lastRenderedPageBreak/>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w:t>
      </w:r>
      <w:r w:rsidR="00BC52BA">
        <w:rPr>
          <w:rFonts w:ascii="Times New Roman" w:hAnsi="Times New Roman" w:cs="Times New Roman"/>
          <w:color w:val="000000"/>
          <w:sz w:val="28"/>
          <w:szCs w:val="28"/>
        </w:rPr>
        <w:t xml:space="preserve"> Административному регламенту</w:t>
      </w:r>
      <w:r w:rsidR="00BC52BA">
        <w:rPr>
          <w:rFonts w:ascii="Times New Roman" w:hAnsi="Times New Roman" w:cs="Times New Roman"/>
          <w:color w:val="000000"/>
          <w:sz w:val="28"/>
          <w:szCs w:val="28"/>
        </w:rPr>
        <w:br/>
        <w:t xml:space="preserve"> предоставления</w:t>
      </w:r>
      <w:r w:rsidRPr="0034467A">
        <w:rPr>
          <w:rFonts w:ascii="Times New Roman" w:hAnsi="Times New Roman" w:cs="Times New Roman"/>
          <w:color w:val="000000"/>
          <w:sz w:val="28"/>
          <w:szCs w:val="28"/>
        </w:rPr>
        <w:t xml:space="preserve">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w:t>
      </w:r>
      <w:proofErr w:type="gramStart"/>
      <w:r w:rsidRPr="0034467A">
        <w:rPr>
          <w:rFonts w:ascii="Times New Roman" w:hAnsi="Times New Roman" w:cs="Times New Roman"/>
          <w:sz w:val="28"/>
          <w:szCs w:val="28"/>
        </w:rPr>
        <w:t>дизайн-проекта</w:t>
      </w:r>
      <w:proofErr w:type="gramEnd"/>
      <w:r w:rsidRPr="0034467A">
        <w:rPr>
          <w:rFonts w:ascii="Times New Roman" w:hAnsi="Times New Roman" w:cs="Times New Roman"/>
          <w:sz w:val="28"/>
          <w:szCs w:val="28"/>
        </w:rPr>
        <w:t xml:space="preserve">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w:t>
      </w:r>
      <w:r w:rsidR="00BC52BA">
        <w:rPr>
          <w:rFonts w:ascii="Times New Roman" w:hAnsi="Times New Roman" w:cs="Times New Roman"/>
          <w:color w:val="000000"/>
          <w:sz w:val="28"/>
          <w:szCs w:val="28"/>
        </w:rPr>
        <w:t xml:space="preserve"> Административному регламенту</w:t>
      </w:r>
      <w:r w:rsidR="00BC52BA">
        <w:rPr>
          <w:rFonts w:ascii="Times New Roman" w:hAnsi="Times New Roman" w:cs="Times New Roman"/>
          <w:color w:val="000000"/>
          <w:sz w:val="28"/>
          <w:szCs w:val="28"/>
        </w:rPr>
        <w:br/>
        <w:t xml:space="preserve"> предоставления</w:t>
      </w:r>
      <w:r w:rsidRPr="0034467A">
        <w:rPr>
          <w:rFonts w:ascii="Times New Roman" w:hAnsi="Times New Roman" w:cs="Times New Roman"/>
          <w:color w:val="000000"/>
          <w:sz w:val="28"/>
          <w:szCs w:val="28"/>
        </w:rPr>
        <w:t xml:space="preserve">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gramStart"/>
      <w:r w:rsidRPr="0034467A">
        <w:rPr>
          <w:rFonts w:ascii="Times New Roman" w:hAnsi="Times New Roman" w:cs="Times New Roman"/>
          <w:color w:val="000000"/>
          <w:sz w:val="28"/>
          <w:szCs w:val="28"/>
        </w:rPr>
        <w:t>дизайн-проекта</w:t>
      </w:r>
      <w:proofErr w:type="gramEnd"/>
      <w:r w:rsidRPr="0034467A">
        <w:rPr>
          <w:rFonts w:ascii="Times New Roman" w:hAnsi="Times New Roman" w:cs="Times New Roman"/>
          <w:color w:val="000000"/>
          <w:sz w:val="28"/>
          <w:szCs w:val="28"/>
        </w:rPr>
        <w:t xml:space="preserve">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___________ № ___________ </w:t>
      </w:r>
      <w:proofErr w:type="gramStart"/>
      <w:r w:rsidRPr="0034467A">
        <w:rPr>
          <w:rFonts w:ascii="Times New Roman" w:hAnsi="Times New Roman" w:cs="Times New Roman"/>
          <w:color w:val="000000"/>
          <w:sz w:val="28"/>
          <w:szCs w:val="28"/>
        </w:rPr>
        <w:t>на</w:t>
      </w:r>
      <w:proofErr w:type="gramEnd"/>
      <w:r w:rsidRPr="0034467A">
        <w:rPr>
          <w:rFonts w:ascii="Times New Roman" w:hAnsi="Times New Roman" w:cs="Times New Roman"/>
          <w:color w:val="000000"/>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BC52BA" w:rsidP="0034467A">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w:t>
      </w:r>
      <w:bookmarkStart w:id="25" w:name="_GoBack"/>
      <w:bookmarkEnd w:id="25"/>
      <w:r w:rsidR="00352022" w:rsidRPr="0034467A">
        <w:rPr>
          <w:rFonts w:ascii="Times New Roman" w:hAnsi="Times New Roman" w:cs="Times New Roman"/>
          <w:sz w:val="28"/>
          <w:szCs w:val="28"/>
        </w:rPr>
        <w:t xml:space="preserve">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 xml:space="preserve">согласование </w:t>
      </w:r>
      <w:proofErr w:type="gramStart"/>
      <w:r w:rsidRPr="0034467A">
        <w:rPr>
          <w:rFonts w:ascii="Times New Roman" w:hAnsi="Times New Roman" w:cs="Times New Roman"/>
          <w:sz w:val="28"/>
          <w:szCs w:val="28"/>
        </w:rPr>
        <w:t>дизайн-проекта</w:t>
      </w:r>
      <w:proofErr w:type="gramEnd"/>
      <w:r w:rsidRPr="0034467A">
        <w:rPr>
          <w:rFonts w:ascii="Times New Roman" w:hAnsi="Times New Roman" w:cs="Times New Roman"/>
          <w:sz w:val="28"/>
          <w:szCs w:val="28"/>
        </w:rPr>
        <w:t xml:space="preserve">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 № ____________ </w:t>
      </w:r>
      <w:proofErr w:type="gramStart"/>
      <w:r w:rsidRPr="0034467A">
        <w:rPr>
          <w:rFonts w:ascii="Times New Roman" w:hAnsi="Times New Roman" w:cs="Times New Roman"/>
          <w:color w:val="000000"/>
          <w:sz w:val="28"/>
          <w:szCs w:val="28"/>
        </w:rPr>
        <w:t>на</w:t>
      </w:r>
      <w:proofErr w:type="gramEnd"/>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C61067" w:rsidRPr="001A7B1C" w:rsidRDefault="00352022" w:rsidP="001A7B1C">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sectPr w:rsidR="00C61067" w:rsidRPr="001A7B1C" w:rsidSect="001A7B1C">
      <w:headerReference w:type="default" r:id="rId9"/>
      <w:headerReference w:type="first" r:id="rId10"/>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FE2" w:rsidRDefault="00747FE2">
      <w:pPr>
        <w:spacing w:after="0" w:line="240" w:lineRule="auto"/>
      </w:pPr>
      <w:r>
        <w:separator/>
      </w:r>
    </w:p>
  </w:endnote>
  <w:endnote w:type="continuationSeparator" w:id="0">
    <w:p w:rsidR="00747FE2" w:rsidRDefault="00747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FE2" w:rsidRDefault="00747FE2">
      <w:pPr>
        <w:spacing w:after="0" w:line="240" w:lineRule="auto"/>
      </w:pPr>
      <w:r>
        <w:separator/>
      </w:r>
    </w:p>
  </w:footnote>
  <w:footnote w:type="continuationSeparator" w:id="0">
    <w:p w:rsidR="00747FE2" w:rsidRDefault="00747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6B09AB" w:rsidRDefault="006B09AB">
        <w:pPr>
          <w:pStyle w:val="a9"/>
          <w:jc w:val="center"/>
        </w:pPr>
        <w:fldSimple w:instr="PAGE   \* MERGEFORMAT">
          <w:r w:rsidR="009E1F7F">
            <w:rPr>
              <w:noProof/>
            </w:rPr>
            <w:t>2</w:t>
          </w:r>
        </w:fldSimple>
      </w:p>
    </w:sdtContent>
  </w:sdt>
  <w:p w:rsidR="006B09AB" w:rsidRDefault="006B09A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9AB" w:rsidRPr="00982361" w:rsidRDefault="006B09AB" w:rsidP="00A15321">
    <w:pPr>
      <w:pStyle w:val="a9"/>
      <w:tabs>
        <w:tab w:val="clear" w:pos="4677"/>
        <w:tab w:val="clear" w:pos="9355"/>
      </w:tabs>
      <w:jc w:val="center"/>
      <w:rPr>
        <w:rFonts w:ascii="Times New Roman" w:hAnsi="Times New Roman" w:cs="Times New Roman"/>
        <w:color w:val="7F7F7F" w:themeColor="text1" w:themeTint="80"/>
        <w:sz w:val="28"/>
        <w:szCs w:val="28"/>
      </w:rPr>
    </w:pPr>
  </w:p>
  <w:p w:rsidR="006B09AB" w:rsidRDefault="006B09A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19A059C4"/>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2F22E0"/>
    <w:rsid w:val="00000B2D"/>
    <w:rsid w:val="0001549B"/>
    <w:rsid w:val="000219DD"/>
    <w:rsid w:val="00027A55"/>
    <w:rsid w:val="00044CA4"/>
    <w:rsid w:val="00047CD9"/>
    <w:rsid w:val="000548BB"/>
    <w:rsid w:val="00087498"/>
    <w:rsid w:val="000946B2"/>
    <w:rsid w:val="000A1BE0"/>
    <w:rsid w:val="000A67EC"/>
    <w:rsid w:val="000B0353"/>
    <w:rsid w:val="000E396A"/>
    <w:rsid w:val="00100564"/>
    <w:rsid w:val="001048E2"/>
    <w:rsid w:val="00110A8D"/>
    <w:rsid w:val="0011798B"/>
    <w:rsid w:val="00130F1E"/>
    <w:rsid w:val="001329C4"/>
    <w:rsid w:val="00136E6B"/>
    <w:rsid w:val="00140746"/>
    <w:rsid w:val="00144DA5"/>
    <w:rsid w:val="00164B60"/>
    <w:rsid w:val="001734C0"/>
    <w:rsid w:val="00184D21"/>
    <w:rsid w:val="001A7B1C"/>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4211"/>
    <w:rsid w:val="005F5C45"/>
    <w:rsid w:val="00613773"/>
    <w:rsid w:val="0065585E"/>
    <w:rsid w:val="00660E49"/>
    <w:rsid w:val="00680BDD"/>
    <w:rsid w:val="00695544"/>
    <w:rsid w:val="006970C5"/>
    <w:rsid w:val="006A1EB5"/>
    <w:rsid w:val="006A2137"/>
    <w:rsid w:val="006A2FBF"/>
    <w:rsid w:val="006A4189"/>
    <w:rsid w:val="006B09AB"/>
    <w:rsid w:val="006B202C"/>
    <w:rsid w:val="006B62E4"/>
    <w:rsid w:val="006C3ECA"/>
    <w:rsid w:val="006D4944"/>
    <w:rsid w:val="006E684D"/>
    <w:rsid w:val="0070081D"/>
    <w:rsid w:val="00713101"/>
    <w:rsid w:val="00733ECC"/>
    <w:rsid w:val="00736A7E"/>
    <w:rsid w:val="00747FE2"/>
    <w:rsid w:val="00782217"/>
    <w:rsid w:val="007A2634"/>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6726"/>
    <w:rsid w:val="008E7130"/>
    <w:rsid w:val="008E758F"/>
    <w:rsid w:val="008F070C"/>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E1F7F"/>
    <w:rsid w:val="009F5E53"/>
    <w:rsid w:val="00A13235"/>
    <w:rsid w:val="00A15321"/>
    <w:rsid w:val="00A21F71"/>
    <w:rsid w:val="00A26A4C"/>
    <w:rsid w:val="00A365AC"/>
    <w:rsid w:val="00A40814"/>
    <w:rsid w:val="00A533C2"/>
    <w:rsid w:val="00A71E64"/>
    <w:rsid w:val="00A87812"/>
    <w:rsid w:val="00A90884"/>
    <w:rsid w:val="00A960EE"/>
    <w:rsid w:val="00AE2A4D"/>
    <w:rsid w:val="00AF27B5"/>
    <w:rsid w:val="00AF5270"/>
    <w:rsid w:val="00AF676A"/>
    <w:rsid w:val="00B04A0E"/>
    <w:rsid w:val="00B2372E"/>
    <w:rsid w:val="00B53D58"/>
    <w:rsid w:val="00BB2437"/>
    <w:rsid w:val="00BC1659"/>
    <w:rsid w:val="00BC52BA"/>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7C98"/>
    <w:rsid w:val="00D32220"/>
    <w:rsid w:val="00D46033"/>
    <w:rsid w:val="00D53734"/>
    <w:rsid w:val="00D74E78"/>
    <w:rsid w:val="00D94D60"/>
    <w:rsid w:val="00D9791C"/>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A2EC8"/>
    <w:rsid w:val="00EA3BBE"/>
    <w:rsid w:val="00EB350A"/>
    <w:rsid w:val="00EB3AF3"/>
    <w:rsid w:val="00EB3E9B"/>
    <w:rsid w:val="00EC4059"/>
    <w:rsid w:val="00ED2121"/>
    <w:rsid w:val="00ED6D7A"/>
    <w:rsid w:val="00ED729E"/>
    <w:rsid w:val="00F10321"/>
    <w:rsid w:val="00F23C4D"/>
    <w:rsid w:val="00F30D9B"/>
    <w:rsid w:val="00F376C7"/>
    <w:rsid w:val="00F37D89"/>
    <w:rsid w:val="00F454D5"/>
    <w:rsid w:val="00F92800"/>
    <w:rsid w:val="00FA19B4"/>
    <w:rsid w:val="00FB3F96"/>
    <w:rsid w:val="00FC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h-chedenk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A12E9-6102-4E50-983E-3E9185CE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9522</Words>
  <Characters>54281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 Столповская</dc:creator>
  <cp:keywords/>
  <dc:description/>
  <cp:lastModifiedBy>Венера</cp:lastModifiedBy>
  <cp:revision>10</cp:revision>
  <cp:lastPrinted>2023-03-06T06:09:00Z</cp:lastPrinted>
  <dcterms:created xsi:type="dcterms:W3CDTF">2022-08-30T06:40:00Z</dcterms:created>
  <dcterms:modified xsi:type="dcterms:W3CDTF">2023-03-09T04:15:00Z</dcterms:modified>
</cp:coreProperties>
</file>