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64" w:rsidRPr="00A1091C" w:rsidRDefault="00A1091C" w:rsidP="00A109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91C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1091C" w:rsidRPr="00A1091C" w:rsidRDefault="00A1091C" w:rsidP="00A109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91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1091C" w:rsidRPr="00A1091C" w:rsidRDefault="00A1091C" w:rsidP="00A109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91C">
        <w:rPr>
          <w:rFonts w:ascii="Times New Roman" w:hAnsi="Times New Roman" w:cs="Times New Roman"/>
          <w:b/>
          <w:sz w:val="28"/>
          <w:szCs w:val="28"/>
        </w:rPr>
        <w:t>ВЕРХНЕЧЕБЕНЬКОВСКИЙ СЕЛЬСОВЕТ</w:t>
      </w:r>
    </w:p>
    <w:p w:rsidR="00A1091C" w:rsidRPr="00A1091C" w:rsidRDefault="00A1091C" w:rsidP="00A109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91C">
        <w:rPr>
          <w:rFonts w:ascii="Times New Roman" w:hAnsi="Times New Roman" w:cs="Times New Roman"/>
          <w:b/>
          <w:sz w:val="28"/>
          <w:szCs w:val="28"/>
        </w:rPr>
        <w:t>САКМАРСКОГО РАЙОНА</w:t>
      </w:r>
    </w:p>
    <w:p w:rsidR="00A1091C" w:rsidRPr="00A1091C" w:rsidRDefault="00A1091C" w:rsidP="00A109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91C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A1091C" w:rsidRDefault="005911FE" w:rsidP="00A109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ТРЕТЬЕГО</w:t>
      </w:r>
      <w:r w:rsidR="00A1091C" w:rsidRPr="00A1091C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A1091C" w:rsidRDefault="00A1091C" w:rsidP="00A1091C"/>
    <w:p w:rsidR="00A1091C" w:rsidRDefault="00A1091C" w:rsidP="00A1091C">
      <w:pPr>
        <w:tabs>
          <w:tab w:val="left" w:pos="3340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A1091C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A1091C" w:rsidRDefault="00A1091C" w:rsidP="00A1091C">
      <w:pPr>
        <w:rPr>
          <w:rFonts w:ascii="Times New Roman" w:hAnsi="Times New Roman" w:cs="Times New Roman"/>
          <w:sz w:val="28"/>
          <w:szCs w:val="28"/>
        </w:rPr>
      </w:pPr>
    </w:p>
    <w:p w:rsidR="00A1091C" w:rsidRDefault="00A1091C" w:rsidP="00A1091C">
      <w:pPr>
        <w:tabs>
          <w:tab w:val="left" w:pos="77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65FB3">
        <w:rPr>
          <w:rFonts w:ascii="Times New Roman" w:hAnsi="Times New Roman" w:cs="Times New Roman"/>
          <w:sz w:val="28"/>
          <w:szCs w:val="28"/>
        </w:rPr>
        <w:t>24.09.2019 г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365FB3">
        <w:rPr>
          <w:rFonts w:ascii="Times New Roman" w:hAnsi="Times New Roman" w:cs="Times New Roman"/>
          <w:sz w:val="28"/>
          <w:szCs w:val="28"/>
        </w:rPr>
        <w:t xml:space="preserve"> 122</w:t>
      </w:r>
    </w:p>
    <w:p w:rsidR="00A1091C" w:rsidRDefault="00A1091C" w:rsidP="00A1091C">
      <w:pPr>
        <w:tabs>
          <w:tab w:val="left" w:pos="7780"/>
        </w:tabs>
        <w:rPr>
          <w:rFonts w:ascii="Times New Roman" w:hAnsi="Times New Roman" w:cs="Times New Roman"/>
          <w:sz w:val="28"/>
          <w:szCs w:val="28"/>
        </w:rPr>
      </w:pPr>
    </w:p>
    <w:p w:rsidR="00A1091C" w:rsidRDefault="00A1091C" w:rsidP="00A1091C">
      <w:pPr>
        <w:tabs>
          <w:tab w:val="left" w:pos="7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91C">
        <w:rPr>
          <w:rFonts w:ascii="Times New Roman" w:hAnsi="Times New Roman" w:cs="Times New Roman"/>
          <w:b/>
          <w:sz w:val="28"/>
          <w:szCs w:val="28"/>
        </w:rPr>
        <w:t>О начале процедуры формирования конкурсной комиссии по проведению конкурса по отбору кандидатур на должность главы муниципального образования Верхнечебеньковский сельсовет Сакмарского района Оренбургской области</w:t>
      </w:r>
    </w:p>
    <w:p w:rsidR="00A1091C" w:rsidRPr="00A1091C" w:rsidRDefault="00A1091C" w:rsidP="00A1091C">
      <w:pPr>
        <w:rPr>
          <w:rFonts w:ascii="Times New Roman" w:hAnsi="Times New Roman" w:cs="Times New Roman"/>
          <w:sz w:val="28"/>
          <w:szCs w:val="28"/>
        </w:rPr>
      </w:pPr>
    </w:p>
    <w:p w:rsidR="00A1091C" w:rsidRDefault="00A1091C" w:rsidP="00A1091C">
      <w:pPr>
        <w:rPr>
          <w:rFonts w:ascii="Times New Roman" w:hAnsi="Times New Roman" w:cs="Times New Roman"/>
          <w:sz w:val="28"/>
          <w:szCs w:val="28"/>
        </w:rPr>
      </w:pPr>
    </w:p>
    <w:p w:rsidR="00A1091C" w:rsidRDefault="00A1091C" w:rsidP="009F23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статей 12, 130 Конституции Российской Федерации,</w:t>
      </w:r>
      <w:r w:rsidR="009F2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 2 статьи 36 Федерального закона от 06 октября 2003 года № 131-ФЗ «Об общих принципах организации местного самоуправления в Российской Федерации»,</w:t>
      </w:r>
      <w:r w:rsidR="009F2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части 2 статьи 16 </w:t>
      </w:r>
      <w:r w:rsidR="009F23A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акона Оренбургской области от 21 февраля 1996 года «Об организации местного самоупр</w:t>
      </w:r>
      <w:r w:rsidR="009F23A7">
        <w:rPr>
          <w:rFonts w:ascii="Times New Roman" w:hAnsi="Times New Roman" w:cs="Times New Roman"/>
          <w:sz w:val="28"/>
          <w:szCs w:val="28"/>
        </w:rPr>
        <w:t>авления в Оренбургской области»</w:t>
      </w:r>
      <w:r>
        <w:rPr>
          <w:rFonts w:ascii="Times New Roman" w:hAnsi="Times New Roman" w:cs="Times New Roman"/>
          <w:sz w:val="28"/>
          <w:szCs w:val="28"/>
        </w:rPr>
        <w:t>, в соответствии</w:t>
      </w:r>
      <w:r w:rsidR="00B41862">
        <w:rPr>
          <w:rFonts w:ascii="Times New Roman" w:hAnsi="Times New Roman" w:cs="Times New Roman"/>
          <w:sz w:val="28"/>
          <w:szCs w:val="28"/>
        </w:rPr>
        <w:t xml:space="preserve"> с </w:t>
      </w:r>
      <w:r w:rsidR="009F23A7">
        <w:rPr>
          <w:rFonts w:ascii="Times New Roman" w:hAnsi="Times New Roman" w:cs="Times New Roman"/>
          <w:sz w:val="28"/>
          <w:szCs w:val="28"/>
        </w:rPr>
        <w:t>Р</w:t>
      </w:r>
      <w:r w:rsidR="00B41862">
        <w:rPr>
          <w:rFonts w:ascii="Times New Roman" w:hAnsi="Times New Roman" w:cs="Times New Roman"/>
          <w:sz w:val="28"/>
          <w:szCs w:val="28"/>
        </w:rPr>
        <w:t>ешением от</w:t>
      </w:r>
      <w:r w:rsidR="00365FB3">
        <w:rPr>
          <w:rFonts w:ascii="Times New Roman" w:hAnsi="Times New Roman" w:cs="Times New Roman"/>
          <w:sz w:val="28"/>
          <w:szCs w:val="28"/>
        </w:rPr>
        <w:t xml:space="preserve"> </w:t>
      </w:r>
      <w:r w:rsidR="009F23A7">
        <w:rPr>
          <w:rFonts w:ascii="Times New Roman" w:hAnsi="Times New Roman" w:cs="Times New Roman"/>
          <w:sz w:val="28"/>
          <w:szCs w:val="28"/>
        </w:rPr>
        <w:t xml:space="preserve">06 декабря </w:t>
      </w:r>
      <w:r w:rsidR="00365FB3">
        <w:rPr>
          <w:rFonts w:ascii="Times New Roman" w:hAnsi="Times New Roman" w:cs="Times New Roman"/>
          <w:sz w:val="28"/>
          <w:szCs w:val="28"/>
        </w:rPr>
        <w:t xml:space="preserve">2018 года  №   93 </w:t>
      </w:r>
      <w:r w:rsidR="00B41862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proofErr w:type="gramEnd"/>
      <w:r w:rsidR="00B41862">
        <w:rPr>
          <w:rFonts w:ascii="Times New Roman" w:hAnsi="Times New Roman" w:cs="Times New Roman"/>
          <w:sz w:val="28"/>
          <w:szCs w:val="28"/>
        </w:rPr>
        <w:t xml:space="preserve"> Порядка проведения конкурса по отбору кандидатур на должность главы муниципального образования </w:t>
      </w:r>
      <w:r w:rsidR="009F23A7">
        <w:rPr>
          <w:rFonts w:ascii="Times New Roman" w:hAnsi="Times New Roman" w:cs="Times New Roman"/>
          <w:sz w:val="28"/>
          <w:szCs w:val="28"/>
        </w:rPr>
        <w:t>Верхнечебеньковский</w:t>
      </w:r>
      <w:r w:rsidR="00B41862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 и избрания главы муниципального образования Верхнечебеньковский сельсовет Сакмарского района Оренбургской области», руководствуясь Уставом муниципального образования Верхнечебеньковский сельсовет Сакмарского района Оренбургской области,  Совет депутатов РЕШИЛ:</w:t>
      </w:r>
    </w:p>
    <w:p w:rsidR="00B41862" w:rsidRDefault="00B41862" w:rsidP="009F23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Начать процедуру формирования конкурсной комиссии по проведению конкурса по отбору кандидатур на должность главы муниципального образования  Верхнечебеньковский</w:t>
      </w:r>
      <w:r w:rsidR="003E2055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области.</w:t>
      </w:r>
    </w:p>
    <w:p w:rsidR="003E2055" w:rsidRDefault="003E2055" w:rsidP="009F23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Назначить членами конкурсной комиссии по проведению конкурса по отбору на должность главы муниципального образования Верхнечебеньковский сельсовет  Сакмарского района Оренбургской области от Совета депутатов:</w:t>
      </w:r>
    </w:p>
    <w:p w:rsidR="003E2055" w:rsidRDefault="003E2055" w:rsidP="009F23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="00A34F07">
        <w:rPr>
          <w:rFonts w:ascii="Times New Roman" w:hAnsi="Times New Roman" w:cs="Times New Roman"/>
          <w:sz w:val="28"/>
          <w:szCs w:val="28"/>
        </w:rPr>
        <w:t>Абдулманнанова</w:t>
      </w:r>
      <w:proofErr w:type="spellEnd"/>
      <w:r w:rsidR="00A34F07">
        <w:rPr>
          <w:rFonts w:ascii="Times New Roman" w:hAnsi="Times New Roman" w:cs="Times New Roman"/>
          <w:sz w:val="28"/>
          <w:szCs w:val="28"/>
        </w:rPr>
        <w:t xml:space="preserve"> Альбина </w:t>
      </w:r>
      <w:proofErr w:type="spellStart"/>
      <w:r w:rsidR="00A34F07">
        <w:rPr>
          <w:rFonts w:ascii="Times New Roman" w:hAnsi="Times New Roman" w:cs="Times New Roman"/>
          <w:sz w:val="28"/>
          <w:szCs w:val="28"/>
        </w:rPr>
        <w:t>Марсельевна</w:t>
      </w:r>
      <w:proofErr w:type="spellEnd"/>
    </w:p>
    <w:p w:rsidR="003E2055" w:rsidRDefault="003E2055" w:rsidP="009F23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34F07">
        <w:rPr>
          <w:rFonts w:ascii="Times New Roman" w:hAnsi="Times New Roman" w:cs="Times New Roman"/>
          <w:sz w:val="28"/>
          <w:szCs w:val="28"/>
        </w:rPr>
        <w:t xml:space="preserve"> Абдрашитов </w:t>
      </w:r>
      <w:proofErr w:type="spellStart"/>
      <w:r w:rsidR="00A34F07">
        <w:rPr>
          <w:rFonts w:ascii="Times New Roman" w:hAnsi="Times New Roman" w:cs="Times New Roman"/>
          <w:sz w:val="28"/>
          <w:szCs w:val="28"/>
        </w:rPr>
        <w:t>Мазит</w:t>
      </w:r>
      <w:proofErr w:type="spellEnd"/>
      <w:r w:rsidR="00A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F07">
        <w:rPr>
          <w:rFonts w:ascii="Times New Roman" w:hAnsi="Times New Roman" w:cs="Times New Roman"/>
          <w:sz w:val="28"/>
          <w:szCs w:val="28"/>
        </w:rPr>
        <w:t>Фарихович</w:t>
      </w:r>
      <w:proofErr w:type="spellEnd"/>
    </w:p>
    <w:p w:rsidR="003E2055" w:rsidRDefault="003E2055" w:rsidP="009F23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A34F07">
        <w:rPr>
          <w:rFonts w:ascii="Times New Roman" w:hAnsi="Times New Roman" w:cs="Times New Roman"/>
          <w:sz w:val="28"/>
          <w:szCs w:val="28"/>
        </w:rPr>
        <w:t xml:space="preserve"> Абдуллина </w:t>
      </w:r>
      <w:proofErr w:type="spellStart"/>
      <w:r w:rsidR="00A34F07">
        <w:rPr>
          <w:rFonts w:ascii="Times New Roman" w:hAnsi="Times New Roman" w:cs="Times New Roman"/>
          <w:sz w:val="28"/>
          <w:szCs w:val="28"/>
        </w:rPr>
        <w:t>Наиля</w:t>
      </w:r>
      <w:proofErr w:type="spellEnd"/>
      <w:r w:rsidR="00A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F07">
        <w:rPr>
          <w:rFonts w:ascii="Times New Roman" w:hAnsi="Times New Roman" w:cs="Times New Roman"/>
          <w:sz w:val="28"/>
          <w:szCs w:val="28"/>
        </w:rPr>
        <w:t>Дамировна</w:t>
      </w:r>
      <w:proofErr w:type="spellEnd"/>
    </w:p>
    <w:p w:rsidR="003E2055" w:rsidRDefault="00760FB8" w:rsidP="009F23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2055">
        <w:rPr>
          <w:rFonts w:ascii="Times New Roman" w:hAnsi="Times New Roman" w:cs="Times New Roman"/>
          <w:sz w:val="28"/>
          <w:szCs w:val="28"/>
        </w:rPr>
        <w:t>)</w:t>
      </w:r>
      <w:r w:rsidR="00A3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F07">
        <w:rPr>
          <w:rFonts w:ascii="Times New Roman" w:hAnsi="Times New Roman" w:cs="Times New Roman"/>
          <w:sz w:val="28"/>
          <w:szCs w:val="28"/>
        </w:rPr>
        <w:t>Зинатуллин</w:t>
      </w:r>
      <w:proofErr w:type="spellEnd"/>
      <w:r w:rsidR="00A34F07">
        <w:rPr>
          <w:rFonts w:ascii="Times New Roman" w:hAnsi="Times New Roman" w:cs="Times New Roman"/>
          <w:sz w:val="28"/>
          <w:szCs w:val="28"/>
        </w:rPr>
        <w:t xml:space="preserve"> Хамит </w:t>
      </w:r>
      <w:proofErr w:type="spellStart"/>
      <w:r w:rsidR="00A34F07">
        <w:rPr>
          <w:rFonts w:ascii="Times New Roman" w:hAnsi="Times New Roman" w:cs="Times New Roman"/>
          <w:sz w:val="28"/>
          <w:szCs w:val="28"/>
        </w:rPr>
        <w:t>Зайлагиевич</w:t>
      </w:r>
      <w:proofErr w:type="spellEnd"/>
    </w:p>
    <w:p w:rsidR="003E2055" w:rsidRDefault="003E2055" w:rsidP="009F23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решение главе муниципального образования Сакмарский район Оренбургской области Вострикову В.В.</w:t>
      </w:r>
    </w:p>
    <w:p w:rsidR="003E2055" w:rsidRDefault="003E2055" w:rsidP="009F23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4.Обратиться к главе муниципального образования Сакмарский район Оренбургской области Вострикову В.В. с просьбой назначить 4 членов конкурсной комиссии по проведению конкурса по отбору кандидатур на должность главы муниципального образования Верхнечебеньковский сельсовет Сакмарского района для окончательного формирования конкурсной комиссии. </w:t>
      </w:r>
    </w:p>
    <w:p w:rsidR="003E2055" w:rsidRDefault="003E2055" w:rsidP="009F23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Настоящее решение подлежит обнародованию и размещению на официальном сайте муниципального образования Верхнечебеньковский сельсовет Сакмарского района.</w:t>
      </w:r>
    </w:p>
    <w:p w:rsidR="00760FB8" w:rsidRDefault="00760FB8" w:rsidP="009F23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решения возложить на постоянную комиссию по бюджету, сельскому хозяйству,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собственности  и местному самоуправлению.</w:t>
      </w:r>
    </w:p>
    <w:p w:rsidR="00760FB8" w:rsidRDefault="00760FB8" w:rsidP="009F23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26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вступает в силу со дня его подписания.</w:t>
      </w:r>
    </w:p>
    <w:p w:rsidR="00760FB8" w:rsidRDefault="00760FB8" w:rsidP="009F23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0FB8" w:rsidRDefault="00760FB8" w:rsidP="009F23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А.Г.Салихов</w:t>
      </w:r>
    </w:p>
    <w:p w:rsidR="00760FB8" w:rsidRDefault="00760FB8" w:rsidP="009F23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0FB8" w:rsidRDefault="00916E93" w:rsidP="009F23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в дело, в администрацию</w:t>
      </w:r>
      <w:r w:rsidR="00760FB8">
        <w:rPr>
          <w:rFonts w:ascii="Times New Roman" w:hAnsi="Times New Roman" w:cs="Times New Roman"/>
          <w:sz w:val="28"/>
          <w:szCs w:val="28"/>
        </w:rPr>
        <w:t xml:space="preserve"> района, членам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FB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60FB8">
        <w:rPr>
          <w:rFonts w:ascii="Times New Roman" w:hAnsi="Times New Roman" w:cs="Times New Roman"/>
          <w:sz w:val="28"/>
          <w:szCs w:val="28"/>
        </w:rPr>
        <w:t xml:space="preserve"> экз., прокурору района.</w:t>
      </w:r>
    </w:p>
    <w:p w:rsidR="00760FB8" w:rsidRDefault="00760FB8" w:rsidP="009F23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0FB8" w:rsidRDefault="00760FB8" w:rsidP="00760FB8">
      <w:pPr>
        <w:rPr>
          <w:rFonts w:ascii="Times New Roman" w:hAnsi="Times New Roman" w:cs="Times New Roman"/>
          <w:sz w:val="28"/>
          <w:szCs w:val="28"/>
        </w:rPr>
      </w:pPr>
    </w:p>
    <w:sectPr w:rsidR="00760FB8" w:rsidSect="006C4D6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AD9" w:rsidRDefault="00245AD9" w:rsidP="00760FB8">
      <w:pPr>
        <w:spacing w:after="0" w:line="240" w:lineRule="auto"/>
      </w:pPr>
      <w:r>
        <w:separator/>
      </w:r>
    </w:p>
  </w:endnote>
  <w:endnote w:type="continuationSeparator" w:id="0">
    <w:p w:rsidR="00245AD9" w:rsidRDefault="00245AD9" w:rsidP="0076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FB8" w:rsidRDefault="00760FB8">
    <w:pPr>
      <w:pStyle w:val="a6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AD9" w:rsidRDefault="00245AD9" w:rsidP="00760FB8">
      <w:pPr>
        <w:spacing w:after="0" w:line="240" w:lineRule="auto"/>
      </w:pPr>
      <w:r>
        <w:separator/>
      </w:r>
    </w:p>
  </w:footnote>
  <w:footnote w:type="continuationSeparator" w:id="0">
    <w:p w:rsidR="00245AD9" w:rsidRDefault="00245AD9" w:rsidP="00760F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91C"/>
    <w:rsid w:val="00225753"/>
    <w:rsid w:val="00245AD9"/>
    <w:rsid w:val="002B4598"/>
    <w:rsid w:val="00323717"/>
    <w:rsid w:val="00365FB3"/>
    <w:rsid w:val="003E2055"/>
    <w:rsid w:val="005678D4"/>
    <w:rsid w:val="005911FE"/>
    <w:rsid w:val="006C4D64"/>
    <w:rsid w:val="00760FB8"/>
    <w:rsid w:val="00804C86"/>
    <w:rsid w:val="00916E93"/>
    <w:rsid w:val="009A3FBA"/>
    <w:rsid w:val="009C100E"/>
    <w:rsid w:val="009F23A7"/>
    <w:rsid w:val="00A1091C"/>
    <w:rsid w:val="00A34F07"/>
    <w:rsid w:val="00AF5CAC"/>
    <w:rsid w:val="00B41862"/>
    <w:rsid w:val="00B62FB6"/>
    <w:rsid w:val="00B66221"/>
    <w:rsid w:val="00C260D9"/>
    <w:rsid w:val="00F4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91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60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0FB8"/>
  </w:style>
  <w:style w:type="paragraph" w:styleId="a6">
    <w:name w:val="footer"/>
    <w:basedOn w:val="a"/>
    <w:link w:val="a7"/>
    <w:uiPriority w:val="99"/>
    <w:semiHidden/>
    <w:unhideWhenUsed/>
    <w:rsid w:val="00760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0F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10</cp:revision>
  <dcterms:created xsi:type="dcterms:W3CDTF">2019-09-26T09:01:00Z</dcterms:created>
  <dcterms:modified xsi:type="dcterms:W3CDTF">2019-09-27T06:51:00Z</dcterms:modified>
</cp:coreProperties>
</file>