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91BC9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91BC9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27.06.2019 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118  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91BC9" w:rsidRPr="00342E86" w:rsidRDefault="00591BC9" w:rsidP="00591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591BC9" w:rsidRPr="00342E86" w:rsidRDefault="00591BC9" w:rsidP="0059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решение</w:t>
      </w: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от 06.09.2013 г. № 95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>
        <w:rPr>
          <w:sz w:val="28"/>
          <w:szCs w:val="28"/>
        </w:rPr>
        <w:t>«О муниципальном дорожном фонде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Сакмарского 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                             «О    муниципальном  дорожном  фонде Верхнечебеньковского сельсовета    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Сакмарского района Оренбургской области» (далее – решение Совета  </w:t>
      </w:r>
      <w:proofErr w:type="gramEnd"/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  № 95) следующие изменения:</w:t>
      </w:r>
    </w:p>
    <w:p w:rsidR="00591BC9" w:rsidRDefault="00591BC9" w:rsidP="00591BC9">
      <w:pPr>
        <w:pStyle w:val="a3"/>
        <w:numPr>
          <w:ilvl w:val="1"/>
          <w:numId w:val="1"/>
        </w:numPr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Подпункт 2.1 пункт 2 Положения о муниципальном дорожном фонде Верхнечебеньковского сельсовета Сакмарского района Оренбургской области» (далее по тексту – Положение) дополнить пунктами 2.1.1 следующего содержания: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9E4BED">
        <w:rPr>
          <w:sz w:val="28"/>
          <w:szCs w:val="28"/>
        </w:rPr>
        <w:t>.</w:t>
      </w:r>
      <w:r>
        <w:rPr>
          <w:sz w:val="28"/>
          <w:szCs w:val="28"/>
        </w:rPr>
        <w:t xml:space="preserve">1.1 Поступление в виде годовых дотаций на выравнивание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       </w:t>
      </w:r>
    </w:p>
    <w:p w:rsidR="00591BC9" w:rsidRPr="009F58DD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обеспеченности бюджетам </w:t>
      </w:r>
      <w:r w:rsidRPr="009F58DD">
        <w:rPr>
          <w:sz w:val="28"/>
          <w:szCs w:val="28"/>
        </w:rPr>
        <w:t xml:space="preserve">субъектов  Российской Федерации и </w:t>
      </w:r>
    </w:p>
    <w:p w:rsidR="00591BC9" w:rsidRPr="009F58DD" w:rsidRDefault="00591BC9" w:rsidP="00591BC9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 w:rsidRPr="009F58DD">
        <w:rPr>
          <w:sz w:val="28"/>
          <w:szCs w:val="28"/>
        </w:rPr>
        <w:t xml:space="preserve">           муниципальных образований – 35%.</w:t>
      </w:r>
    </w:p>
    <w:p w:rsidR="00591BC9" w:rsidRPr="009F58DD" w:rsidRDefault="00591BC9" w:rsidP="00591BC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F58DD">
        <w:rPr>
          <w:sz w:val="28"/>
          <w:szCs w:val="28"/>
        </w:rPr>
        <w:t>Настоящее постановление вступает в силу после его обнародования, но не ранее 1 июля 2019 года.</w:t>
      </w:r>
    </w:p>
    <w:p w:rsidR="00591BC9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91BC9" w:rsidRPr="009E4BED" w:rsidRDefault="00591BC9" w:rsidP="00591BC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591BC9" w:rsidRPr="009E4BED" w:rsidRDefault="00591BC9" w:rsidP="00591BC9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Pr="009E4BED">
        <w:rPr>
          <w:sz w:val="28"/>
          <w:szCs w:val="28"/>
        </w:rPr>
        <w:tab/>
        <w:t xml:space="preserve">                А.Г.Салихов</w:t>
      </w:r>
    </w:p>
    <w:p w:rsidR="0029195B" w:rsidRDefault="00591BC9"/>
    <w:sectPr w:rsidR="0029195B" w:rsidSect="0017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C9"/>
    <w:rsid w:val="001708AB"/>
    <w:rsid w:val="003B6860"/>
    <w:rsid w:val="00591BC9"/>
    <w:rsid w:val="00F6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2020-02-03T06:17:00Z</dcterms:created>
  <dcterms:modified xsi:type="dcterms:W3CDTF">2020-02-03T06:17:00Z</dcterms:modified>
</cp:coreProperties>
</file>