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5"/>
      </w:tblGrid>
      <w:tr w:rsidR="006135BC" w:rsidTr="006135BC">
        <w:tc>
          <w:tcPr>
            <w:tcW w:w="4785" w:type="dxa"/>
          </w:tcPr>
          <w:p w:rsidR="006135BC" w:rsidRDefault="006135BC">
            <w:pPr>
              <w:pStyle w:val="a7"/>
              <w:rPr>
                <w:rFonts w:ascii="Times New Roman" w:eastAsia="Times New Roman" w:hAnsi="Times New Roman" w:cs="Times New Roman"/>
              </w:rPr>
            </w:pPr>
            <w:r>
              <w:t>Администрация</w:t>
            </w:r>
          </w:p>
          <w:p w:rsidR="006135BC" w:rsidRDefault="006135BC">
            <w:pPr>
              <w:pStyle w:val="a7"/>
            </w:pPr>
            <w:r>
              <w:t>муниципального образования</w:t>
            </w:r>
          </w:p>
          <w:p w:rsidR="006135BC" w:rsidRDefault="006135BC">
            <w:pPr>
              <w:pStyle w:val="a7"/>
            </w:pPr>
            <w:r>
              <w:t>Верхнечебеньковский  сельсовет</w:t>
            </w:r>
          </w:p>
          <w:p w:rsidR="006135BC" w:rsidRDefault="006135BC">
            <w:pPr>
              <w:pStyle w:val="a7"/>
            </w:pPr>
            <w:r>
              <w:t>Сакмарского района</w:t>
            </w:r>
          </w:p>
          <w:p w:rsidR="006135BC" w:rsidRDefault="006135BC">
            <w:pPr>
              <w:pStyle w:val="a7"/>
            </w:pPr>
            <w:r>
              <w:t>Оренбургской области</w:t>
            </w:r>
          </w:p>
          <w:p w:rsidR="006135BC" w:rsidRDefault="006135BC">
            <w:pPr>
              <w:pStyle w:val="a7"/>
            </w:pPr>
            <w:r>
              <w:t>РАСПОРЯЖЕНИЕ</w:t>
            </w:r>
          </w:p>
          <w:p w:rsidR="006135BC" w:rsidRDefault="006135BC">
            <w:pPr>
              <w:pStyle w:val="a7"/>
            </w:pPr>
            <w:r>
              <w:t>От20.04.2020г № 7-р</w:t>
            </w:r>
          </w:p>
          <w:p w:rsidR="006135BC" w:rsidRDefault="006135BC">
            <w:pPr>
              <w:pStyle w:val="a7"/>
            </w:pPr>
            <w:r>
              <w:t>с</w:t>
            </w:r>
            <w:proofErr w:type="gramStart"/>
            <w:r>
              <w:t>.В</w:t>
            </w:r>
            <w:proofErr w:type="gramEnd"/>
            <w:r>
              <w:t>ерхние Чебеньки</w:t>
            </w:r>
          </w:p>
          <w:p w:rsidR="006135BC" w:rsidRDefault="006135BC">
            <w:pPr>
              <w:pStyle w:val="a7"/>
              <w:jc w:val="left"/>
            </w:pPr>
          </w:p>
        </w:tc>
        <w:tc>
          <w:tcPr>
            <w:tcW w:w="4785" w:type="dxa"/>
          </w:tcPr>
          <w:p w:rsidR="006135BC" w:rsidRDefault="006135BC">
            <w:pPr>
              <w:pStyle w:val="a7"/>
              <w:jc w:val="left"/>
            </w:pPr>
          </w:p>
        </w:tc>
      </w:tr>
      <w:tr w:rsidR="006135BC" w:rsidTr="006135BC">
        <w:tc>
          <w:tcPr>
            <w:tcW w:w="4785" w:type="dxa"/>
            <w:hideMark/>
          </w:tcPr>
          <w:p w:rsidR="006135BC" w:rsidRDefault="006135BC" w:rsidP="006135BC">
            <w:pPr>
              <w:pStyle w:val="a7"/>
              <w:jc w:val="left"/>
            </w:pPr>
            <w:r>
              <w:rPr>
                <w:color w:val="000000"/>
              </w:rPr>
              <w:t>Об отмене распоряжения администрации  муниципального образования  Верхнечебеньковский  сельсовет Сакмарского района Оренбургской области от24.08.2018 №25-р «Об утверждении порядка получения муниципальными служащими администрации муниципального образования Верхнечебеньковский сельсовет  Сакмарского района разрешения представителя нанимателя на участие на безвозмездной основе в управлении отдельными некоммерческими организациями «</w:t>
            </w:r>
          </w:p>
        </w:tc>
        <w:tc>
          <w:tcPr>
            <w:tcW w:w="4785" w:type="dxa"/>
          </w:tcPr>
          <w:p w:rsidR="006135BC" w:rsidRDefault="006135BC">
            <w:pPr>
              <w:pStyle w:val="a7"/>
              <w:jc w:val="left"/>
            </w:pPr>
          </w:p>
        </w:tc>
      </w:tr>
    </w:tbl>
    <w:p w:rsidR="006135BC" w:rsidRDefault="006135BC" w:rsidP="006135BC">
      <w:pPr>
        <w:shd w:val="clear" w:color="auto" w:fill="FFFFFF"/>
        <w:jc w:val="both"/>
        <w:rPr>
          <w:sz w:val="20"/>
          <w:szCs w:val="20"/>
        </w:rPr>
      </w:pPr>
    </w:p>
    <w:p w:rsidR="006135BC" w:rsidRDefault="006135BC" w:rsidP="006135BC">
      <w:pPr>
        <w:shd w:val="clear" w:color="auto" w:fill="FFFFFF"/>
        <w:jc w:val="both"/>
        <w:rPr>
          <w:sz w:val="24"/>
          <w:szCs w:val="24"/>
        </w:rPr>
      </w:pPr>
    </w:p>
    <w:p w:rsidR="006135BC" w:rsidRDefault="006135BC" w:rsidP="006135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 соответствии с Федеральным законом от 06.10.2003 № 131-ФЗ «Об общих принципах организации местного самоуправления в Российской Федерации» руководствуясь Уставом муниципального образования  Верхнечебеньковский  сельсовет Сакмарского района Оренбургской области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экспертного заключения государственного правового управления аппарата Губернатора и правительства Оренбургской области  №21/10/2020 от09.04.2020  :</w:t>
      </w:r>
    </w:p>
    <w:p w:rsidR="006135BC" w:rsidRDefault="006135BC" w:rsidP="006135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1.Отменить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6135BC" w:rsidRDefault="006135BC" w:rsidP="006135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Распоряжение администрации муниципального образования Верхнечебеньковский сельсовет Сакмарского района   от24.08.2017 « Об утверждении порядка получения муниципальными служащими  администрации муниципального образования Верхнечебеньковский </w:t>
      </w:r>
      <w:r>
        <w:rPr>
          <w:sz w:val="28"/>
          <w:szCs w:val="28"/>
        </w:rPr>
        <w:lastRenderedPageBreak/>
        <w:t xml:space="preserve">сельсовет  Сакмарского района разрешения представителя нанимателя на участие на безвозмездной основе в управлении отдельными некоммерческими организациями </w:t>
      </w:r>
      <w:r w:rsidR="004D2F4A">
        <w:rPr>
          <w:sz w:val="28"/>
          <w:szCs w:val="28"/>
        </w:rPr>
        <w:t>«</w:t>
      </w:r>
    </w:p>
    <w:p w:rsidR="006135BC" w:rsidRDefault="006135BC" w:rsidP="006135B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2.Контроль за исполнением настоящего постановления возложить на главу муниципального образования Салихова </w:t>
      </w:r>
      <w:proofErr w:type="spellStart"/>
      <w:r>
        <w:rPr>
          <w:color w:val="000000"/>
          <w:sz w:val="28"/>
          <w:szCs w:val="28"/>
        </w:rPr>
        <w:t>Азата</w:t>
      </w:r>
      <w:proofErr w:type="spellEnd"/>
      <w:r>
        <w:rPr>
          <w:color w:val="000000"/>
          <w:sz w:val="28"/>
          <w:szCs w:val="28"/>
        </w:rPr>
        <w:t xml:space="preserve"> Губайдулловича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6135BC" w:rsidRDefault="006135BC" w:rsidP="006135B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4D2F4A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 вступает в силу после официального опубликовани</w:t>
      </w:r>
      <w:proofErr w:type="gramStart"/>
      <w:r>
        <w:rPr>
          <w:sz w:val="28"/>
          <w:szCs w:val="28"/>
        </w:rPr>
        <w:t>я</w:t>
      </w:r>
      <w:r w:rsidR="004D2F4A">
        <w:rPr>
          <w:sz w:val="28"/>
          <w:szCs w:val="28"/>
        </w:rPr>
        <w:t>(</w:t>
      </w:r>
      <w:proofErr w:type="gramEnd"/>
      <w:r w:rsidR="004D2F4A">
        <w:rPr>
          <w:sz w:val="28"/>
          <w:szCs w:val="28"/>
        </w:rPr>
        <w:t>обнародования )</w:t>
      </w:r>
      <w:r>
        <w:rPr>
          <w:sz w:val="28"/>
          <w:szCs w:val="28"/>
        </w:rPr>
        <w:t>.</w:t>
      </w:r>
    </w:p>
    <w:p w:rsidR="006135BC" w:rsidRDefault="006135BC" w:rsidP="006135BC">
      <w:pPr>
        <w:shd w:val="clear" w:color="auto" w:fill="FFFFFF"/>
        <w:jc w:val="both"/>
        <w:rPr>
          <w:sz w:val="28"/>
          <w:szCs w:val="28"/>
        </w:rPr>
      </w:pPr>
    </w:p>
    <w:p w:rsidR="006135BC" w:rsidRDefault="006135BC" w:rsidP="006135BC">
      <w:pPr>
        <w:shd w:val="clear" w:color="auto" w:fill="FFFFFF"/>
        <w:jc w:val="both"/>
        <w:rPr>
          <w:sz w:val="28"/>
          <w:szCs w:val="28"/>
        </w:rPr>
      </w:pPr>
    </w:p>
    <w:p w:rsidR="006135BC" w:rsidRDefault="006135BC" w:rsidP="006135B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6135BC" w:rsidRDefault="006135BC" w:rsidP="006135B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Верхнечебеньковский  сельсовет </w:t>
      </w:r>
    </w:p>
    <w:p w:rsidR="006135BC" w:rsidRDefault="006135BC" w:rsidP="006135BC">
      <w:pPr>
        <w:shd w:val="clear" w:color="auto" w:fill="FFFFFF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Сакмарского района Оренбургской области                  А.Г.Салихов </w:t>
      </w:r>
    </w:p>
    <w:p w:rsidR="006135BC" w:rsidRDefault="006135BC" w:rsidP="006135BC">
      <w:pPr>
        <w:rPr>
          <w:sz w:val="28"/>
          <w:szCs w:val="28"/>
        </w:rPr>
      </w:pPr>
    </w:p>
    <w:sectPr w:rsidR="006135BC" w:rsidSect="00717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2D81"/>
    <w:multiLevelType w:val="multilevel"/>
    <w:tmpl w:val="53D2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8523C"/>
    <w:rsid w:val="00164717"/>
    <w:rsid w:val="001C0E0C"/>
    <w:rsid w:val="001D65CA"/>
    <w:rsid w:val="004D2F4A"/>
    <w:rsid w:val="004E59C8"/>
    <w:rsid w:val="006135BC"/>
    <w:rsid w:val="0071791C"/>
    <w:rsid w:val="00A726B0"/>
    <w:rsid w:val="00C8523C"/>
    <w:rsid w:val="00E63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523C"/>
    <w:rPr>
      <w:b/>
      <w:bCs/>
    </w:rPr>
  </w:style>
  <w:style w:type="paragraph" w:customStyle="1" w:styleId="p2">
    <w:name w:val="p2"/>
    <w:basedOn w:val="a"/>
    <w:rsid w:val="00C85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C85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8523C"/>
    <w:rPr>
      <w:color w:val="0000FF"/>
      <w:u w:val="single"/>
    </w:rPr>
  </w:style>
  <w:style w:type="character" w:customStyle="1" w:styleId="a6">
    <w:name w:val="Название Знак"/>
    <w:aliases w:val="Знак Знак Знак Знак,Знак Знак Знак1"/>
    <w:basedOn w:val="a0"/>
    <w:link w:val="a7"/>
    <w:locked/>
    <w:rsid w:val="006135BC"/>
    <w:rPr>
      <w:sz w:val="28"/>
      <w:szCs w:val="28"/>
    </w:rPr>
  </w:style>
  <w:style w:type="paragraph" w:styleId="a7">
    <w:name w:val="Title"/>
    <w:aliases w:val="Знак Знак Знак,Знак Знак"/>
    <w:basedOn w:val="a"/>
    <w:link w:val="a6"/>
    <w:qFormat/>
    <w:rsid w:val="006135BC"/>
    <w:pPr>
      <w:spacing w:after="0" w:line="240" w:lineRule="auto"/>
      <w:jc w:val="center"/>
    </w:pPr>
    <w:rPr>
      <w:sz w:val="28"/>
      <w:szCs w:val="28"/>
    </w:rPr>
  </w:style>
  <w:style w:type="character" w:customStyle="1" w:styleId="1">
    <w:name w:val="Название Знак1"/>
    <w:basedOn w:val="a0"/>
    <w:link w:val="a7"/>
    <w:uiPriority w:val="10"/>
    <w:rsid w:val="006135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</dc:creator>
  <cp:lastModifiedBy>adm</cp:lastModifiedBy>
  <cp:revision>4</cp:revision>
  <cp:lastPrinted>2020-04-23T10:11:00Z</cp:lastPrinted>
  <dcterms:created xsi:type="dcterms:W3CDTF">2020-02-03T05:57:00Z</dcterms:created>
  <dcterms:modified xsi:type="dcterms:W3CDTF">2020-04-23T10:21:00Z</dcterms:modified>
</cp:coreProperties>
</file>