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E" w:rsidRDefault="00BE739E" w:rsidP="00BE739E">
      <w:pPr>
        <w:jc w:val="center"/>
      </w:pPr>
    </w:p>
    <w:p w:rsidR="00BE739E" w:rsidRDefault="00BE739E" w:rsidP="00BE739E">
      <w:r>
        <w:t xml:space="preserve">            Администрация</w:t>
      </w:r>
    </w:p>
    <w:p w:rsidR="00BE739E" w:rsidRDefault="00BE739E" w:rsidP="00BE739E">
      <w:r>
        <w:t xml:space="preserve">     муниципального образования</w:t>
      </w:r>
    </w:p>
    <w:p w:rsidR="00BE739E" w:rsidRDefault="00BE739E" w:rsidP="00BE739E">
      <w:r>
        <w:t>Верхнечебеньковский   сельсовет</w:t>
      </w:r>
    </w:p>
    <w:p w:rsidR="00BE739E" w:rsidRDefault="00BE739E" w:rsidP="00BE739E">
      <w:r>
        <w:t xml:space="preserve">      Сакмарского района</w:t>
      </w:r>
    </w:p>
    <w:p w:rsidR="00BE739E" w:rsidRDefault="00BE739E" w:rsidP="00BE739E">
      <w:r>
        <w:t xml:space="preserve">    Оренбургской области</w:t>
      </w:r>
    </w:p>
    <w:p w:rsidR="00BE739E" w:rsidRDefault="00BE739E" w:rsidP="00BE739E">
      <w:r>
        <w:t xml:space="preserve">    ПОСТАНОВЛЕНИЕ</w:t>
      </w:r>
    </w:p>
    <w:p w:rsidR="00BE739E" w:rsidRDefault="00BE739E" w:rsidP="00BE739E">
      <w:r>
        <w:t xml:space="preserve">   от 30.06.2017  № 49а-п  </w:t>
      </w:r>
    </w:p>
    <w:p w:rsidR="00BE739E" w:rsidRDefault="00BE739E" w:rsidP="00BE739E">
      <w:r>
        <w:rPr>
          <w:b/>
          <w:bCs/>
        </w:rPr>
        <w:t xml:space="preserve">        </w:t>
      </w:r>
      <w:r>
        <w:t>с</w:t>
      </w:r>
      <w:proofErr w:type="gramStart"/>
      <w:r>
        <w:t>.В</w:t>
      </w:r>
      <w:proofErr w:type="gramEnd"/>
      <w:r>
        <w:t>ерхние Чебеньки</w:t>
      </w:r>
    </w:p>
    <w:p w:rsidR="00BE739E" w:rsidRDefault="00BE739E" w:rsidP="00BE739E">
      <w:pPr>
        <w:jc w:val="center"/>
      </w:pPr>
    </w:p>
    <w:p w:rsidR="00BE739E" w:rsidRDefault="00BE739E" w:rsidP="00BE739E"/>
    <w:p w:rsidR="00BE739E" w:rsidRDefault="00BE739E" w:rsidP="00BE739E">
      <w:r>
        <w:t>Об утверждении административного регламента</w:t>
      </w:r>
    </w:p>
    <w:p w:rsidR="00BE739E" w:rsidRDefault="00BE739E" w:rsidP="00BE739E">
      <w:pPr>
        <w:rPr>
          <w:szCs w:val="28"/>
        </w:rPr>
      </w:pPr>
      <w:r>
        <w:rPr>
          <w:szCs w:val="28"/>
        </w:rPr>
        <w:t xml:space="preserve">«Предоставление информации о порядке </w:t>
      </w:r>
    </w:p>
    <w:p w:rsidR="00BE739E" w:rsidRDefault="00BE739E" w:rsidP="00BE739E">
      <w:r>
        <w:rPr>
          <w:szCs w:val="28"/>
        </w:rPr>
        <w:t xml:space="preserve">предоставления жилищно-коммунальных услуг населению»  </w:t>
      </w:r>
    </w:p>
    <w:p w:rsidR="00BE739E" w:rsidRDefault="00BE739E" w:rsidP="00BE739E">
      <w:pPr>
        <w:jc w:val="center"/>
        <w:rPr>
          <w:b/>
          <w:szCs w:val="28"/>
          <w:u w:val="single"/>
        </w:rPr>
      </w:pPr>
    </w:p>
    <w:p w:rsidR="00BE739E" w:rsidRDefault="00BE739E" w:rsidP="00BE739E">
      <w:pPr>
        <w:pStyle w:val="ConsPlusNormal0"/>
        <w:widowControl/>
        <w:ind w:firstLine="709"/>
        <w:jc w:val="both"/>
      </w:pPr>
    </w:p>
    <w:p w:rsidR="00BE739E" w:rsidRDefault="00BE739E" w:rsidP="00BE739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BE739E" w:rsidRDefault="00BE739E" w:rsidP="00BE739E">
      <w:pPr>
        <w:rPr>
          <w:szCs w:val="28"/>
        </w:rPr>
      </w:pPr>
      <w:r>
        <w:rPr>
          <w:szCs w:val="28"/>
        </w:rPr>
        <w:t>1.Утвердить административный регламент предоставления муниципальной услуги</w:t>
      </w:r>
    </w:p>
    <w:p w:rsidR="00BE739E" w:rsidRDefault="00BE739E" w:rsidP="00BE739E">
      <w:pPr>
        <w:rPr>
          <w:szCs w:val="28"/>
        </w:rPr>
      </w:pPr>
      <w:r>
        <w:rPr>
          <w:szCs w:val="28"/>
        </w:rPr>
        <w:t>«Предоставление информации о порядке предоставления жилищно-коммунальных услуг населению согласно приложению</w:t>
      </w:r>
    </w:p>
    <w:p w:rsidR="00BE739E" w:rsidRDefault="00BE739E" w:rsidP="00BE739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/>
        <w:rPr>
          <w:szCs w:val="28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t>Азата</w:t>
      </w:r>
      <w:proofErr w:type="spellEnd"/>
      <w:r>
        <w:t xml:space="preserve"> Губайдулловича </w:t>
      </w:r>
    </w:p>
    <w:p w:rsidR="00BE739E" w:rsidRDefault="00BE739E" w:rsidP="00BE739E">
      <w:pPr>
        <w:pStyle w:val="a3"/>
        <w:numPr>
          <w:ilvl w:val="0"/>
          <w:numId w:val="1"/>
        </w:numPr>
      </w:pPr>
      <w:r>
        <w:t xml:space="preserve">Разместить данное постановление на официальном сайте </w:t>
      </w:r>
      <w:proofErr w:type="gramStart"/>
      <w:r>
        <w:t>муниципального</w:t>
      </w:r>
      <w:proofErr w:type="gramEnd"/>
      <w:r>
        <w:t xml:space="preserve">      </w:t>
      </w:r>
    </w:p>
    <w:p w:rsidR="00BE739E" w:rsidRDefault="00BE739E" w:rsidP="00BE739E">
      <w:pPr>
        <w:pStyle w:val="a3"/>
        <w:ind w:left="502"/>
      </w:pPr>
      <w:r>
        <w:t xml:space="preserve">образования Верхнечебеньковский сельсовет   Сакмарского района Оренбургской области </w:t>
      </w:r>
    </w:p>
    <w:p w:rsidR="00BE739E" w:rsidRDefault="00BE739E" w:rsidP="00BE739E">
      <w:r>
        <w:t xml:space="preserve">  4. Постановление вступает в силу после  его обнародования.</w:t>
      </w: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  <w:r>
        <w:t xml:space="preserve">Глава администрации                А.Г.Салихов </w:t>
      </w: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BE739E" w:rsidRDefault="00BE739E" w:rsidP="00BE739E">
      <w:pPr>
        <w:jc w:val="center"/>
      </w:pPr>
    </w:p>
    <w:p w:rsidR="003B7638" w:rsidRDefault="003B7638" w:rsidP="003B7638">
      <w:pPr>
        <w:pageBreakBefore/>
        <w:ind w:left="6013" w:right="-1"/>
        <w:rPr>
          <w:szCs w:val="28"/>
        </w:rPr>
      </w:pPr>
      <w:r>
        <w:rPr>
          <w:szCs w:val="28"/>
        </w:rPr>
        <w:lastRenderedPageBreak/>
        <w:t xml:space="preserve">                                     Приложение </w:t>
      </w:r>
    </w:p>
    <w:p w:rsidR="003B7638" w:rsidRDefault="003B7638" w:rsidP="003B7638">
      <w:pPr>
        <w:ind w:right="-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к постановлению администрации</w:t>
      </w:r>
    </w:p>
    <w:p w:rsidR="003B7638" w:rsidRDefault="003B7638" w:rsidP="003B7638">
      <w:pPr>
        <w:ind w:right="-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муниципального образования</w:t>
      </w:r>
    </w:p>
    <w:p w:rsidR="003B7638" w:rsidRDefault="003B7638" w:rsidP="003B7638">
      <w:pPr>
        <w:ind w:left="6013" w:right="-1"/>
        <w:jc w:val="right"/>
        <w:rPr>
          <w:szCs w:val="28"/>
        </w:rPr>
      </w:pPr>
      <w:r>
        <w:rPr>
          <w:szCs w:val="28"/>
        </w:rPr>
        <w:t xml:space="preserve">    Верхнечебеньковский сельсовет </w:t>
      </w:r>
      <w:proofErr w:type="spellStart"/>
      <w:proofErr w:type="gramStart"/>
      <w:r>
        <w:rPr>
          <w:szCs w:val="28"/>
        </w:rPr>
        <w:t>сельсовет</w:t>
      </w:r>
      <w:proofErr w:type="spellEnd"/>
      <w:proofErr w:type="gramEnd"/>
    </w:p>
    <w:p w:rsidR="003B7638" w:rsidRDefault="003B7638" w:rsidP="003B7638">
      <w:pPr>
        <w:ind w:left="6013" w:right="-1"/>
        <w:jc w:val="right"/>
        <w:rPr>
          <w:szCs w:val="28"/>
        </w:rPr>
      </w:pPr>
      <w:r>
        <w:rPr>
          <w:szCs w:val="28"/>
        </w:rPr>
        <w:t xml:space="preserve">      Сакмарского района</w:t>
      </w:r>
    </w:p>
    <w:p w:rsidR="003B7638" w:rsidRDefault="003B7638" w:rsidP="003B7638">
      <w:pPr>
        <w:ind w:left="6013" w:right="-1"/>
        <w:jc w:val="right"/>
        <w:rPr>
          <w:szCs w:val="28"/>
        </w:rPr>
      </w:pPr>
      <w:r>
        <w:rPr>
          <w:szCs w:val="28"/>
        </w:rPr>
        <w:t xml:space="preserve">    Оренбургской области</w:t>
      </w:r>
    </w:p>
    <w:p w:rsidR="003B7638" w:rsidRDefault="003B7638" w:rsidP="003B7638">
      <w:pPr>
        <w:ind w:left="6013" w:right="-1"/>
        <w:jc w:val="right"/>
        <w:rPr>
          <w:b/>
          <w:szCs w:val="28"/>
        </w:rPr>
      </w:pPr>
      <w:r>
        <w:t xml:space="preserve">     </w:t>
      </w:r>
      <w:r>
        <w:rPr>
          <w:szCs w:val="28"/>
        </w:rPr>
        <w:t>от 30.06. 2017 № 49а-п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B7638" w:rsidRDefault="003B7638" w:rsidP="003B76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B7638" w:rsidRDefault="003B7638" w:rsidP="003B76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 (далее – административная процедура), осуществляемых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подготовке и предоставлении информации о порядке предоставления жилищно-коммунальных услуг  населению.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Наименование  органа  местного самоуправления: Администрация муниципального образования Верхнечебеньковский  сельсовет Сакмарского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 (далее - орган местного самоуправления)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        Почтовый адрес: 461447,</w:t>
      </w:r>
      <w:r>
        <w:t xml:space="preserve"> </w:t>
      </w:r>
      <w:r>
        <w:rPr>
          <w:szCs w:val="28"/>
        </w:rPr>
        <w:t xml:space="preserve">Оренбургская область,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район, село Верхние Чебеньки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ул. Школьная, 1а.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Адрес электронной почты органа местного самоуправления: 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verhnie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638" w:rsidRDefault="003B7638" w:rsidP="003B7638">
      <w:pPr>
        <w:ind w:firstLine="540"/>
        <w:rPr>
          <w:szCs w:val="28"/>
        </w:rPr>
      </w:pPr>
      <w:r>
        <w:rPr>
          <w:szCs w:val="28"/>
        </w:rPr>
        <w:t>Адрес официального сайта органа местного самоуправления:</w:t>
      </w:r>
    </w:p>
    <w:p w:rsidR="003B7638" w:rsidRPr="003B7638" w:rsidRDefault="003B7638" w:rsidP="003B7638">
      <w:pPr>
        <w:rPr>
          <w:szCs w:val="28"/>
        </w:rPr>
      </w:pP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en-US"/>
        </w:rPr>
        <w:t>verh</w:t>
      </w:r>
      <w:proofErr w:type="spellEnd"/>
      <w:r w:rsidRPr="003B7638">
        <w:rPr>
          <w:szCs w:val="28"/>
        </w:rPr>
        <w:t>-</w:t>
      </w:r>
      <w:proofErr w:type="spellStart"/>
      <w:r>
        <w:rPr>
          <w:szCs w:val="28"/>
          <w:lang w:val="en-US"/>
        </w:rPr>
        <w:t>chebenki</w:t>
      </w:r>
      <w:proofErr w:type="spellEnd"/>
      <w:r w:rsidRPr="003B763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3B7638">
        <w:rPr>
          <w:szCs w:val="28"/>
        </w:rPr>
        <w:t>/</w:t>
      </w:r>
      <w:r>
        <w:rPr>
          <w:szCs w:val="28"/>
          <w:lang w:val="en-US"/>
        </w:rPr>
        <w:t>user</w:t>
      </w:r>
      <w:proofErr w:type="gramEnd"/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</w:t>
      </w:r>
      <w:r>
        <w:rPr>
          <w:sz w:val="28"/>
          <w:szCs w:val="28"/>
        </w:rPr>
        <w:t>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08-30 до 17-00 часов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12-30 до 14-00 часов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воскресенье: выходные дни.</w:t>
      </w:r>
    </w:p>
    <w:p w:rsidR="003B7638" w:rsidRDefault="003B7638" w:rsidP="003B7638">
      <w:pPr>
        <w:suppressAutoHyphens/>
        <w:rPr>
          <w:szCs w:val="28"/>
        </w:rPr>
      </w:pPr>
      <w:r>
        <w:rPr>
          <w:szCs w:val="28"/>
        </w:rPr>
        <w:t xml:space="preserve">       4. Информация о месте нахождения, графике работы, контактных телефонах специалистов органа местного самоуправления, ответственных за предоставление муниципальной услуги, указывается на официальном сайте органа местного самоуправления в сети «Интернет»:  </w:t>
      </w:r>
      <w:proofErr w:type="spellStart"/>
      <w:r>
        <w:rPr>
          <w:szCs w:val="28"/>
          <w:lang w:val="en-US"/>
        </w:rPr>
        <w:t>verh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chebenki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3B7638">
        <w:rPr>
          <w:szCs w:val="28"/>
        </w:rPr>
        <w:t xml:space="preserve"> /</w:t>
      </w:r>
      <w:r>
        <w:rPr>
          <w:szCs w:val="28"/>
          <w:lang w:val="en-US"/>
        </w:rPr>
        <w:t>user</w:t>
      </w:r>
      <w:proofErr w:type="gramStart"/>
      <w:r w:rsidRPr="003B7638">
        <w:rPr>
          <w:szCs w:val="28"/>
        </w:rPr>
        <w:t xml:space="preserve"> </w:t>
      </w:r>
      <w:r>
        <w:rPr>
          <w:szCs w:val="28"/>
        </w:rPr>
        <w:t>;</w:t>
      </w:r>
      <w:proofErr w:type="gramEnd"/>
      <w:r>
        <w:rPr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3B7638" w:rsidRDefault="003B7638" w:rsidP="003B763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  <w:proofErr w:type="gramEnd"/>
    </w:p>
    <w:p w:rsidR="003B7638" w:rsidRDefault="003B7638" w:rsidP="003B763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отказа в приёме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3B7638" w:rsidRDefault="003B7638" w:rsidP="003B7638">
      <w:pPr>
        <w:tabs>
          <w:tab w:val="left" w:pos="709"/>
        </w:tabs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szCs w:val="28"/>
          <w:lang w:eastAsia="en-US"/>
        </w:rPr>
        <w:t xml:space="preserve"> в электронной форме</w:t>
      </w:r>
      <w:r>
        <w:rPr>
          <w:szCs w:val="28"/>
        </w:rPr>
        <w:t xml:space="preserve"> </w:t>
      </w:r>
      <w:r>
        <w:rPr>
          <w:szCs w:val="28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>
        <w:rPr>
          <w:szCs w:val="28"/>
          <w:lang w:eastAsia="en-US"/>
        </w:rPr>
        <w:t>www.gosuslugi.ru</w:t>
      </w:r>
      <w:proofErr w:type="spellEnd"/>
      <w:r>
        <w:rPr>
          <w:szCs w:val="28"/>
          <w:lang w:eastAsia="en-US"/>
        </w:rPr>
        <w:t xml:space="preserve"> (далее </w:t>
      </w:r>
      <w:r>
        <w:rPr>
          <w:szCs w:val="28"/>
        </w:rPr>
        <w:t xml:space="preserve">– </w:t>
      </w:r>
      <w:r>
        <w:rPr>
          <w:szCs w:val="28"/>
          <w:lang w:eastAsia="en-US"/>
        </w:rPr>
        <w:t>Портал).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3B7638" w:rsidRDefault="003B7638" w:rsidP="003B7638">
      <w:pPr>
        <w:autoSpaceDE w:val="0"/>
        <w:autoSpaceDN w:val="0"/>
        <w:adjustRightInd w:val="0"/>
        <w:rPr>
          <w:szCs w:val="28"/>
          <w:lang w:eastAsia="en-US"/>
        </w:rPr>
      </w:pPr>
    </w:p>
    <w:p w:rsidR="003B7638" w:rsidRDefault="003B7638" w:rsidP="003B763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10. Наименование муниципальной услуги: «Предоставление информации </w:t>
      </w:r>
      <w:r>
        <w:rPr>
          <w:szCs w:val="28"/>
        </w:rPr>
        <w:br/>
        <w:t xml:space="preserve">о порядке предоставления жилищно-коммунальных услуг населению». 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Муниципальная услуга предоставляется Администрацией муниципального образования Верхнечебеньковский сельсовет Сакмарского района Оренбургской области (далее - орган местного самоуправления)</w:t>
      </w:r>
    </w:p>
    <w:p w:rsidR="003B7638" w:rsidRDefault="003B7638" w:rsidP="003B7638">
      <w:pPr>
        <w:rPr>
          <w:szCs w:val="28"/>
        </w:rPr>
      </w:pPr>
      <w:r>
        <w:rPr>
          <w:szCs w:val="28"/>
        </w:rPr>
        <w:t xml:space="preserve">        13.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</w:t>
      </w:r>
      <w:r>
        <w:rPr>
          <w:szCs w:val="28"/>
          <w:lang w:eastAsia="en-US"/>
        </w:rPr>
        <w:t xml:space="preserve">МФЦ (при наличии Соглашения </w:t>
      </w:r>
      <w:r>
        <w:rPr>
          <w:szCs w:val="28"/>
        </w:rPr>
        <w:t>о взаимодействии</w:t>
      </w:r>
      <w:r>
        <w:rPr>
          <w:szCs w:val="28"/>
          <w:lang w:eastAsia="en-US"/>
        </w:rPr>
        <w:t>).</w:t>
      </w:r>
    </w:p>
    <w:p w:rsidR="003B7638" w:rsidRDefault="003B7638" w:rsidP="003B7638">
      <w:pPr>
        <w:rPr>
          <w:szCs w:val="28"/>
        </w:rPr>
      </w:pPr>
      <w:r>
        <w:rPr>
          <w:szCs w:val="28"/>
        </w:rPr>
        <w:t xml:space="preserve">        14. Приём документов от заявителя, рассмотрение документов и выдача результата предоставления муниципальной услуги осуществляется специалистами (муниципальными служащими)  органа местного самоуправления. 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16.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B7638" w:rsidRDefault="003B7638" w:rsidP="003B763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lastRenderedPageBreak/>
        <w:t>1) В случае подачи заявления в электронной форме через Портал: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 xml:space="preserve">            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7638" w:rsidRDefault="003B7638" w:rsidP="003B7638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>В случае подачи заявления через МФЦ (при наличии Соглашения):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 xml:space="preserve">электронного документа, подписанного уполномоченным должностным лицом </w:t>
      </w:r>
      <w:r>
        <w:rPr>
          <w:szCs w:val="28"/>
        </w:rPr>
        <w:br/>
        <w:t>с использованием квалифицированной электронной подписи;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 xml:space="preserve">           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>3) В случае подачи заявления лично в орган (организацию):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 xml:space="preserve">электронного документа, подписанного уполномоченным должностным лицом </w:t>
      </w:r>
      <w:r>
        <w:rPr>
          <w:szCs w:val="28"/>
        </w:rPr>
        <w:br/>
        <w:t>с использованием квалифицированной электронной подписи;</w:t>
      </w:r>
    </w:p>
    <w:p w:rsidR="003B7638" w:rsidRDefault="003B7638" w:rsidP="003B7638">
      <w:pPr>
        <w:widowControl w:val="0"/>
        <w:tabs>
          <w:tab w:val="left" w:pos="709"/>
        </w:tabs>
        <w:autoSpaceDE w:val="0"/>
        <w:autoSpaceDN w:val="0"/>
        <w:ind w:left="567"/>
        <w:contextualSpacing/>
        <w:rPr>
          <w:b/>
          <w:szCs w:val="28"/>
        </w:rPr>
      </w:pPr>
      <w:r>
        <w:rPr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7638" w:rsidRDefault="003B7638" w:rsidP="003B7638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30 дней со дня регистрации заявления.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 xml:space="preserve">1) Конституцией Российской Федерации («Российская газета», 25.12.1993, </w:t>
      </w:r>
      <w:r>
        <w:rPr>
          <w:szCs w:val="28"/>
        </w:rPr>
        <w:br/>
        <w:t>№ 237);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2) Жилищным кодексом Российской Федерации («Российская газета», 12.01.2005, № 1)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lastRenderedPageBreak/>
        <w:t>6) Федеральным законом от 27.07.2006 № 152-ФЗ «О персональных данных» («Российская газета», 29.07.2006, № 165);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7) Федеральным законом от 30.12.2004 № 210-ФЗ «Об основах регулирования тарифов организаций коммунального комплекса» («Российская газета»,  31.12.2004  № 292);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9) Федеральным законом от 27.07.2010 № 190-ФЗ «О теплоснабжении» («Российская газета», 30.07.2010 № 168);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ascii="Arial" w:eastAsia="Calibri" w:hAnsi="Arial" w:cs="Arial"/>
          <w:szCs w:val="28"/>
        </w:rPr>
      </w:pPr>
      <w:r>
        <w:rPr>
          <w:rFonts w:eastAsia="Calibri"/>
          <w:szCs w:val="28"/>
        </w:rPr>
        <w:t xml:space="preserve">10) Федеральным законом от 07.12.2011 № 416-ФЗ «О водоснабжении </w:t>
      </w:r>
      <w:r>
        <w:rPr>
          <w:rFonts w:eastAsia="Calibri"/>
          <w:szCs w:val="28"/>
        </w:rPr>
        <w:br/>
        <w:t>и водоотведении» («Российская газета», 10.12.2011  № 278с)</w:t>
      </w:r>
      <w:r>
        <w:rPr>
          <w:rFonts w:ascii="Arial" w:eastAsia="Calibri" w:hAnsi="Arial" w:cs="Arial"/>
          <w:szCs w:val="28"/>
        </w:rPr>
        <w:t>;</w:t>
      </w:r>
    </w:p>
    <w:p w:rsidR="003B7638" w:rsidRDefault="003B7638" w:rsidP="003B7638">
      <w:pPr>
        <w:ind w:firstLine="709"/>
        <w:rPr>
          <w:szCs w:val="28"/>
        </w:rPr>
      </w:pPr>
      <w:r>
        <w:rPr>
          <w:rFonts w:eastAsia="Calibri"/>
          <w:szCs w:val="28"/>
        </w:rPr>
        <w:t>11) Федеральным законом от 24.06.1998 № 89-ФЗ «Об отходах производства и потребления» (</w:t>
      </w:r>
      <w:r>
        <w:rPr>
          <w:szCs w:val="28"/>
        </w:rPr>
        <w:t>«Российская газета», 30.06.1998  № 121);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3B7638" w:rsidRDefault="003B7638" w:rsidP="003B7638">
      <w:pPr>
        <w:ind w:firstLine="709"/>
        <w:rPr>
          <w:szCs w:val="28"/>
        </w:rPr>
      </w:pPr>
      <w:r>
        <w:rPr>
          <w:rFonts w:eastAsia="Calibri"/>
          <w:szCs w:val="28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</w:t>
      </w:r>
      <w:r>
        <w:rPr>
          <w:szCs w:val="28"/>
        </w:rPr>
        <w:t>«Российская  газета», 01.08.2008  № 163);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  <w:proofErr w:type="gramEnd"/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eastAsia="Calibri"/>
        </w:rPr>
        <w:t xml:space="preserve"> </w:t>
      </w:r>
      <w:r>
        <w:rPr>
          <w:rFonts w:eastAsia="Calibri"/>
          <w:szCs w:val="28"/>
        </w:rPr>
        <w:t>(«Официальный интернет-портал правовой информации» (</w:t>
      </w:r>
      <w:proofErr w:type="spellStart"/>
      <w:r>
        <w:rPr>
          <w:rFonts w:eastAsia="Calibri"/>
          <w:szCs w:val="28"/>
        </w:rPr>
        <w:t>www.pravo.gov.ru</w:t>
      </w:r>
      <w:proofErr w:type="spellEnd"/>
      <w:r>
        <w:rPr>
          <w:rFonts w:eastAsia="Calibri"/>
          <w:szCs w:val="28"/>
        </w:rPr>
        <w:t>) 12.04.2013);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</w:t>
      </w:r>
      <w:r>
        <w:rPr>
          <w:rFonts w:eastAsia="Calibri"/>
        </w:rPr>
        <w:t xml:space="preserve"> </w:t>
      </w:r>
      <w:r>
        <w:rPr>
          <w:rFonts w:eastAsia="Calibri"/>
          <w:szCs w:val="28"/>
        </w:rPr>
        <w:t>(«Российская газета», 31.05. 2006  № 114);</w:t>
      </w:r>
    </w:p>
    <w:p w:rsidR="003B7638" w:rsidRDefault="003B7638" w:rsidP="003B7638">
      <w:pPr>
        <w:ind w:firstLine="709"/>
        <w:rPr>
          <w:szCs w:val="28"/>
        </w:rPr>
      </w:pPr>
      <w:r>
        <w:rPr>
          <w:rFonts w:eastAsia="Calibri"/>
          <w:szCs w:val="28"/>
        </w:rPr>
        <w:t>17) Постановлением Правительства Российской Федерации от 21.01.2006 № 25 «Об утверждении Правил пользования жилыми помещениями» (</w:t>
      </w:r>
      <w:r>
        <w:rPr>
          <w:szCs w:val="28"/>
        </w:rPr>
        <w:t>«Российская газета», 27.01.2006 № 16);</w:t>
      </w:r>
    </w:p>
    <w:p w:rsidR="003B7638" w:rsidRDefault="003B7638" w:rsidP="003B7638">
      <w:pPr>
        <w:ind w:firstLine="709"/>
        <w:rPr>
          <w:rFonts w:eastAsia="Calibri"/>
          <w:szCs w:val="28"/>
        </w:rPr>
      </w:pPr>
      <w:r>
        <w:rPr>
          <w:szCs w:val="28"/>
        </w:rPr>
        <w:t>18) Законом Оренбургской области от 12.09.2013 № 1762/539-</w:t>
      </w:r>
      <w:r>
        <w:rPr>
          <w:szCs w:val="28"/>
          <w:lang w:val="en-US"/>
        </w:rPr>
        <w:t>V</w:t>
      </w:r>
      <w:r>
        <w:rPr>
          <w:szCs w:val="28"/>
        </w:rPr>
        <w:t xml:space="preserve">-ОЗ </w:t>
      </w:r>
      <w:r>
        <w:rPr>
          <w:szCs w:val="28"/>
        </w:rPr>
        <w:br/>
        <w:t xml:space="preserve">«Об организации проведения капитального ремонта общего имущества в </w:t>
      </w:r>
      <w:r>
        <w:rPr>
          <w:szCs w:val="28"/>
        </w:rPr>
        <w:lastRenderedPageBreak/>
        <w:t>многоквартирных домах, расположенных на территории Оренбургской области» («Оренбуржье», № 154 от 26.09.2013);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6" w:history="1">
        <w:r>
          <w:rPr>
            <w:rStyle w:val="a4"/>
            <w:szCs w:val="28"/>
            <w:lang w:val="en-US"/>
          </w:rPr>
          <w:t>http</w:t>
        </w:r>
        <w:r>
          <w:rPr>
            <w:rStyle w:val="a4"/>
            <w:szCs w:val="28"/>
          </w:rPr>
          <w:t>://</w:t>
        </w:r>
        <w:r>
          <w:rPr>
            <w:rStyle w:val="a4"/>
            <w:szCs w:val="28"/>
            <w:lang w:val="en-US"/>
          </w:rPr>
          <w:t>www</w:t>
        </w:r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pravo</w:t>
        </w:r>
        <w:proofErr w:type="spellEnd"/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gov</w:t>
        </w:r>
        <w:proofErr w:type="spellEnd"/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, 29.01.2016);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22) </w:t>
      </w:r>
      <w:r>
        <w:rPr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3B7638" w:rsidRDefault="003B7638" w:rsidP="003B7638">
      <w:pPr>
        <w:ind w:firstLine="720"/>
        <w:rPr>
          <w:szCs w:val="28"/>
        </w:rPr>
      </w:pPr>
      <w:r>
        <w:rPr>
          <w:szCs w:val="28"/>
        </w:rPr>
        <w:t>23) Уставом муниципального образования;</w:t>
      </w:r>
      <w:r>
        <w:rPr>
          <w:szCs w:val="28"/>
        </w:rPr>
        <w:tab/>
        <w:t xml:space="preserve"> </w:t>
      </w:r>
    </w:p>
    <w:p w:rsidR="003B7638" w:rsidRDefault="003B7638" w:rsidP="003B7638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24) настоящим Административным регламентом;</w:t>
      </w:r>
    </w:p>
    <w:p w:rsidR="003B7638" w:rsidRDefault="003B7638" w:rsidP="003B7638">
      <w:pPr>
        <w:tabs>
          <w:tab w:val="left" w:pos="709"/>
        </w:tabs>
        <w:ind w:firstLine="720"/>
        <w:rPr>
          <w:szCs w:val="28"/>
        </w:rPr>
      </w:pPr>
      <w:r>
        <w:rPr>
          <w:szCs w:val="28"/>
        </w:rPr>
        <w:t>25) иными нормативными правовыми актами.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являются обязательными: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заявление по форме согласно приложению №1 к настоящему Административному регламенту. К заявлению 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материалов);</w:t>
      </w:r>
    </w:p>
    <w:p w:rsidR="003B7638" w:rsidRDefault="003B7638" w:rsidP="003B7638">
      <w:pPr>
        <w:pStyle w:val="ConsPlusNormal0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копия документа, удостоверяющего личность гражданина Российской Федерации;</w:t>
      </w:r>
    </w:p>
    <w:p w:rsidR="003B7638" w:rsidRDefault="003B7638" w:rsidP="003B7638">
      <w:pPr>
        <w:pStyle w:val="ConsPlusNormal0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szCs w:val="28"/>
        </w:rPr>
        <w:lastRenderedPageBreak/>
        <w:t>21. Иные д</w:t>
      </w:r>
      <w:r>
        <w:rPr>
          <w:rFonts w:eastAsia="Calibri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3B7638" w:rsidRDefault="003B7638" w:rsidP="003B763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посредством личного обращения;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почтовым отправлением;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с помощью курьера;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 в электронном виде через Портал;</w:t>
      </w:r>
    </w:p>
    <w:p w:rsidR="003B7638" w:rsidRDefault="003B7638" w:rsidP="003B7638">
      <w:pPr>
        <w:pStyle w:val="ConsPlusNormal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через МФЦ (при наличии Соглашения о взаимодействии).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документов), с помощью курьера или через МФЦ (при наличии Соглашения о взаимодействии).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3B7638" w:rsidRDefault="003B7638" w:rsidP="003B7638">
      <w:pPr>
        <w:pStyle w:val="ConsPlusNormal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B7638" w:rsidRDefault="003B7638" w:rsidP="003B7638">
      <w:pPr>
        <w:widowControl w:val="0"/>
        <w:autoSpaceDE w:val="0"/>
        <w:autoSpaceDN w:val="0"/>
        <w:rPr>
          <w:i/>
          <w:szCs w:val="28"/>
        </w:rPr>
      </w:pPr>
      <w:r>
        <w:rPr>
          <w:szCs w:val="28"/>
        </w:rPr>
        <w:t xml:space="preserve">             </w:t>
      </w:r>
      <w:proofErr w:type="gramStart"/>
      <w:r>
        <w:rPr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>
        <w:rPr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B7638" w:rsidRDefault="003B7638" w:rsidP="003B7638">
      <w:pPr>
        <w:widowControl w:val="0"/>
        <w:autoSpaceDE w:val="0"/>
        <w:autoSpaceDN w:val="0"/>
        <w:ind w:left="708"/>
        <w:rPr>
          <w:szCs w:val="28"/>
        </w:rPr>
      </w:pPr>
      <w:r>
        <w:rPr>
          <w:szCs w:val="28"/>
        </w:rPr>
        <w:t>Требования к электронным документам, предоставляемым заявителем для получения услуги.</w:t>
      </w:r>
    </w:p>
    <w:p w:rsidR="003B7638" w:rsidRDefault="003B7638" w:rsidP="003B7638">
      <w:pPr>
        <w:widowControl w:val="0"/>
        <w:autoSpaceDE w:val="0"/>
        <w:autoSpaceDN w:val="0"/>
        <w:ind w:firstLine="708"/>
        <w:rPr>
          <w:szCs w:val="28"/>
        </w:rPr>
      </w:pPr>
      <w:r>
        <w:rPr>
          <w:szCs w:val="28"/>
        </w:rPr>
        <w:lastRenderedPageBreak/>
        <w:t xml:space="preserve">1) Прилагаемые к заявлению электронные документы представляются в одном из следующих форматов: </w:t>
      </w:r>
    </w:p>
    <w:p w:rsidR="003B7638" w:rsidRDefault="003B7638" w:rsidP="003B7638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rPr>
          <w:szCs w:val="28"/>
        </w:rPr>
      </w:pP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docx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pdf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odt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jpg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png</w:t>
      </w:r>
      <w:proofErr w:type="spellEnd"/>
      <w:r>
        <w:rPr>
          <w:szCs w:val="28"/>
        </w:rPr>
        <w:t>;</w:t>
      </w:r>
    </w:p>
    <w:p w:rsidR="003B7638" w:rsidRDefault="003B7638" w:rsidP="003B7638">
      <w:pPr>
        <w:widowControl w:val="0"/>
        <w:numPr>
          <w:ilvl w:val="0"/>
          <w:numId w:val="3"/>
        </w:numPr>
        <w:autoSpaceDE w:val="0"/>
        <w:autoSpaceDN w:val="0"/>
        <w:ind w:left="1423" w:hanging="357"/>
        <w:rPr>
          <w:szCs w:val="28"/>
        </w:rPr>
      </w:pPr>
      <w:r>
        <w:rPr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Cs w:val="28"/>
          <w:lang w:val="en-US"/>
        </w:rPr>
        <w:t>zip</w:t>
      </w:r>
      <w:r>
        <w:rPr>
          <w:szCs w:val="28"/>
        </w:rPr>
        <w:t>.</w:t>
      </w:r>
    </w:p>
    <w:p w:rsidR="003B7638" w:rsidRDefault="003B7638" w:rsidP="003B7638">
      <w:pPr>
        <w:widowControl w:val="0"/>
        <w:autoSpaceDE w:val="0"/>
        <w:autoSpaceDN w:val="0"/>
        <w:ind w:left="1423"/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bookmarkStart w:id="4" w:name="sub_1003"/>
      <w:r>
        <w:rPr>
          <w:szCs w:val="28"/>
        </w:rPr>
        <w:t xml:space="preserve"> </w:t>
      </w:r>
      <w:bookmarkStart w:id="5" w:name="sub_1007"/>
      <w:r>
        <w:rPr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bookmarkStart w:id="6" w:name="sub_1071"/>
      <w:bookmarkEnd w:id="5"/>
      <w:r>
        <w:rPr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>;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bookmarkStart w:id="7" w:name="sub_1072"/>
      <w:bookmarkEnd w:id="6"/>
      <w:r>
        <w:rPr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bookmarkStart w:id="8" w:name="sub_1073"/>
      <w:bookmarkEnd w:id="7"/>
      <w:r>
        <w:rPr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B7638" w:rsidRDefault="003B7638" w:rsidP="003B7638">
      <w:pPr>
        <w:widowControl w:val="0"/>
        <w:autoSpaceDE w:val="0"/>
        <w:autoSpaceDN w:val="0"/>
        <w:rPr>
          <w:szCs w:val="28"/>
        </w:rPr>
      </w:pPr>
      <w:bookmarkStart w:id="9" w:name="sub_1074"/>
      <w:bookmarkEnd w:id="8"/>
      <w:r>
        <w:rPr>
          <w:szCs w:val="28"/>
        </w:rP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3B7638" w:rsidRDefault="003B7638" w:rsidP="003B7638">
      <w:pPr>
        <w:widowControl w:val="0"/>
        <w:autoSpaceDE w:val="0"/>
        <w:autoSpaceDN w:val="0"/>
        <w:ind w:firstLine="708"/>
        <w:rPr>
          <w:szCs w:val="28"/>
        </w:rPr>
      </w:pPr>
      <w:proofErr w:type="gramStart"/>
      <w:r>
        <w:rPr>
          <w:szCs w:val="28"/>
        </w:rPr>
        <w:t>3) Документы в электронном виде могут быть подписаны квалифицированной ЭП.</w:t>
      </w:r>
      <w:bookmarkStart w:id="10" w:name="sub_1010"/>
      <w:bookmarkEnd w:id="9"/>
      <w:proofErr w:type="gramEnd"/>
    </w:p>
    <w:p w:rsidR="003B7638" w:rsidRDefault="003B7638" w:rsidP="003B7638">
      <w:pPr>
        <w:widowControl w:val="0"/>
        <w:autoSpaceDE w:val="0"/>
        <w:autoSpaceDN w:val="0"/>
        <w:ind w:firstLine="708"/>
        <w:rPr>
          <w:szCs w:val="28"/>
        </w:rPr>
      </w:pPr>
      <w:r>
        <w:rPr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>
        <w:rPr>
          <w:szCs w:val="28"/>
        </w:rPr>
        <w:t>.</w:t>
      </w: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   1) неполный перечень документов, указанных в пункте 19  настоящего Административного регламента; 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2) текст заявления и представленных документов не поддается прочтению;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  3)  не </w:t>
      </w:r>
      <w:proofErr w:type="gramStart"/>
      <w:r>
        <w:rPr>
          <w:szCs w:val="28"/>
          <w:lang w:eastAsia="en-US"/>
        </w:rPr>
        <w:t>указаны</w:t>
      </w:r>
      <w:proofErr w:type="gramEnd"/>
      <w:r>
        <w:rPr>
          <w:szCs w:val="28"/>
          <w:lang w:eastAsia="en-US"/>
        </w:rPr>
        <w:t>: фамилия, имя, отчество, адрес заявителя (его представителя);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  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3B7638" w:rsidRDefault="003B7638" w:rsidP="003B7638">
      <w:pPr>
        <w:autoSpaceDE w:val="0"/>
        <w:autoSpaceDN w:val="0"/>
        <w:adjustRightInd w:val="0"/>
        <w:rPr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или отказа в предоставлении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Основания для приостановления или отказа в предоставлении муниципальной услуги отсутствуют.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Нормативного правового акта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являются необходимыми и обязательными для предоставления муниципальной услуги в 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7638" w:rsidRDefault="003B7638" w:rsidP="003B7638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Муниципальная услуга предоставляется без взимания платы.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B7638" w:rsidRDefault="003B7638" w:rsidP="003B763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регистрации заявления о предоставлении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Регистрация заявления о предоставлении муниципальной услуги осуществляется в течение 2-х рабочих дней  с момента его  поступления в порядке, определенном инструкцией по делопроизводству.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информационным стендам,  необходимым для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Приём заявителей должен осуществляться в специально выделенном для этих целей помещении. 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услуги, режима работы.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36.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обеспеченные образцами заполнения документов, бланками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канцелярскими принадлежностями (</w:t>
      </w:r>
      <w:r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40. Показателями доступности предоставления муниципальной услуги являются: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Показателем качества предоставления муниципальной услуги являются: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специалистов,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Количество взаимодействий заявителя с администрацией сельсовета при предоставлении муниципальной услуги не более 2-х, их общая продолжительность не более 30 минут: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B7638" w:rsidRDefault="003B7638" w:rsidP="003B7638">
      <w:pPr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 личном получении заявителем информации о порядке предоставления жилищно-коммунальных услуг.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Предоставление муниципальной услуги включает в себя выполнение следующих административных процедур: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>1) приём заявления и документов, их регистрация;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eastAsia="en-US"/>
        </w:rPr>
        <w:t>направление запросов информации в иные органы;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  <w:lang w:eastAsia="en-US"/>
        </w:rPr>
      </w:pPr>
      <w:r>
        <w:rPr>
          <w:szCs w:val="28"/>
        </w:rPr>
        <w:t>3) р</w:t>
      </w:r>
      <w:r>
        <w:rPr>
          <w:szCs w:val="28"/>
          <w:lang w:eastAsia="en-US"/>
        </w:rPr>
        <w:t>ассмотрение документов, представленных заявителем, ответов на запросы;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>4) подготовка информации о порядке предоставления жилищно-коммунальных услуг населению;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  <w:lang w:eastAsia="en-US"/>
        </w:rPr>
      </w:pPr>
      <w:r>
        <w:rPr>
          <w:szCs w:val="28"/>
        </w:rPr>
        <w:t>5) уведомление заявителя о принятом решении и выдача ответа.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45. Данный перечень административных процедур является исчерпывающим.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szCs w:val="28"/>
          <w:lang w:eastAsia="en-US"/>
        </w:rPr>
        <w:t>46. При предоставлении муниципальной услуги в электронной форме осуществляется: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запись на приём в орган местного самоуправления,  многофункциональный центр для подачи запроса о предоставлении услуги (далее - запрос);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формирование запроса;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bCs/>
          <w:szCs w:val="28"/>
          <w:lang w:eastAsia="en-US"/>
        </w:rPr>
        <w:t>приём и регистрация  запроса и иных документов, необходимых для предоставления услуги;</w:t>
      </w:r>
      <w:r>
        <w:rPr>
          <w:szCs w:val="28"/>
          <w:lang w:eastAsia="en-US"/>
        </w:rPr>
        <w:t xml:space="preserve">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получение результата предоставления услуги;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получение сведений о ходе выполнения запроса; 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осуществление оценки качества предоставления услуги;</w:t>
      </w:r>
    </w:p>
    <w:p w:rsidR="003B7638" w:rsidRDefault="003B7638" w:rsidP="003B7638">
      <w:pPr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3B7638" w:rsidRDefault="003B7638" w:rsidP="003B7638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47. Административные процедуры осуществляются в последовательности, определённой </w:t>
      </w:r>
      <w:hyperlink r:id="rId7" w:history="1">
        <w:r>
          <w:rPr>
            <w:rStyle w:val="a4"/>
            <w:szCs w:val="28"/>
            <w:lang w:eastAsia="en-US"/>
          </w:rPr>
          <w:t>блок-схемой</w:t>
        </w:r>
      </w:hyperlink>
      <w:r>
        <w:rPr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Приём заявления и документов, их регистрация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48. 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администрацию  района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заявления и документов, предусмотренных пунктом 19 настоящего административного регламента. При поступлении заявления в электронном виде с Портала,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 органа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3B7638" w:rsidRDefault="003B7638" w:rsidP="003B7638">
      <w:pPr>
        <w:ind w:firstLine="709"/>
        <w:rPr>
          <w:szCs w:val="28"/>
          <w:lang w:eastAsia="en-US"/>
        </w:rPr>
      </w:pPr>
      <w:r>
        <w:rPr>
          <w:szCs w:val="28"/>
        </w:rPr>
        <w:t xml:space="preserve">49. </w:t>
      </w:r>
      <w:r>
        <w:rPr>
          <w:color w:val="000000"/>
          <w:szCs w:val="28"/>
          <w:lang w:eastAsia="en-US"/>
        </w:rPr>
        <w:t>Специалист органа местного самоуправления</w:t>
      </w:r>
      <w:r>
        <w:rPr>
          <w:szCs w:val="28"/>
        </w:rPr>
        <w:t xml:space="preserve">, ответственный за прием и регистрацию заявления о предоставлении муниципальной услуги и документов, осуществляет </w:t>
      </w:r>
      <w:r>
        <w:rPr>
          <w:szCs w:val="28"/>
          <w:lang w:eastAsia="en-US"/>
        </w:rPr>
        <w:t xml:space="preserve">проверку на наличие документов, указанных в пункте </w:t>
      </w:r>
      <w:r>
        <w:rPr>
          <w:szCs w:val="28"/>
        </w:rPr>
        <w:t>19</w:t>
      </w:r>
      <w:r>
        <w:rPr>
          <w:szCs w:val="28"/>
          <w:lang w:eastAsia="en-US"/>
        </w:rPr>
        <w:t xml:space="preserve"> настоящего Административного регламента.</w:t>
      </w:r>
    </w:p>
    <w:p w:rsidR="003B7638" w:rsidRDefault="003B7638" w:rsidP="003B7638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50. Время выполнения административной процедуры: осуществляется в течение двух рабочих дней с момента поступления заявления в </w:t>
      </w:r>
      <w:r>
        <w:rPr>
          <w:color w:val="000000"/>
          <w:szCs w:val="28"/>
          <w:lang w:eastAsia="en-US"/>
        </w:rPr>
        <w:t>орган местного самоуправления.</w:t>
      </w:r>
    </w:p>
    <w:p w:rsidR="003B7638" w:rsidRDefault="003B7638" w:rsidP="003B7638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51. Результатом выполнения административной процедуры является регистрационная запись о дате и времени принятия заявления.</w:t>
      </w:r>
    </w:p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Направление запросов информации в иные органы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en-US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52. Основанием для начала административной процедуры является 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53. Запрос готовится специалистом органа местного самоуправления  в  течение 2-х рабочих дней со дня регистрации заявления о предоставлении муниципальной услуги.</w:t>
      </w: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3B7638" w:rsidRDefault="003B7638" w:rsidP="003B76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информации не может являться основанием  для отказа в предоставлении муниципальной услуги.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</w:rPr>
        <w:t>Р</w:t>
      </w:r>
      <w:r>
        <w:rPr>
          <w:b/>
          <w:szCs w:val="28"/>
          <w:lang w:eastAsia="en-US"/>
        </w:rPr>
        <w:t xml:space="preserve">ассмотрение документов, представленных заявителем, 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ответов на запросы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Cs w:val="28"/>
          <w:lang w:eastAsia="en-US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55. Основанием для начала административной процедуры является получение специалистом органа местного самоуправления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заявления  о предоставлении муниципальной услуги с  прилагаемым  пакетом  документов и ответов на запросы, предусмотренные пунктами 52-54 Административного регламента.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Время выполнения административной процедуры: в течение 3-х  рабочих дней со дня регистрации заявления или получения ответов на запросы, в случае их направления.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принятие решения специалистом об отсутствии оснований для отказа в приеме документов, предусмотренных пунктом 28 настоящего Административного регламента, или отказ в приёме документов.</w:t>
      </w:r>
    </w:p>
    <w:p w:rsidR="003B7638" w:rsidRDefault="003B7638" w:rsidP="003B763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3B7638" w:rsidRDefault="003B7638" w:rsidP="003B763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numPr>
          <w:ilvl w:val="0"/>
          <w:numId w:val="4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специалиста об отсутствии оснований </w:t>
      </w:r>
      <w:r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3B7638" w:rsidRDefault="003B7638" w:rsidP="003B7638">
      <w:pPr>
        <w:pStyle w:val="ConsPlusNormal0"/>
        <w:numPr>
          <w:ilvl w:val="0"/>
          <w:numId w:val="4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ответа на заявление по форме согласно приложению № 3 к настоящему Административному регламенту (далее–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вет).</w:t>
      </w:r>
    </w:p>
    <w:p w:rsidR="003B7638" w:rsidRDefault="003B7638" w:rsidP="003B7638">
      <w:pPr>
        <w:pStyle w:val="ConsPlusNormal0"/>
        <w:numPr>
          <w:ilvl w:val="0"/>
          <w:numId w:val="4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административной процедуры: 23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(в случае направления запросов – 6 дней с даты получения ответов на запросы).</w:t>
      </w:r>
    </w:p>
    <w:p w:rsidR="003B7638" w:rsidRDefault="003B7638" w:rsidP="003B7638">
      <w:pPr>
        <w:pStyle w:val="ConsPlusNormal0"/>
        <w:numPr>
          <w:ilvl w:val="0"/>
          <w:numId w:val="4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ответа  главой  органа местного самоуправления.</w:t>
      </w:r>
    </w:p>
    <w:p w:rsidR="003B7638" w:rsidRDefault="003B7638" w:rsidP="003B7638">
      <w:pPr>
        <w:autoSpaceDE w:val="0"/>
        <w:autoSpaceDN w:val="0"/>
        <w:adjustRightInd w:val="0"/>
        <w:rPr>
          <w:color w:val="FF0000"/>
          <w:szCs w:val="28"/>
          <w:lang w:eastAsia="en-US"/>
        </w:rPr>
      </w:pPr>
    </w:p>
    <w:p w:rsidR="003B7638" w:rsidRDefault="003B7638" w:rsidP="003B763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ответа</w:t>
      </w:r>
    </w:p>
    <w:p w:rsidR="003B7638" w:rsidRDefault="003B7638" w:rsidP="003B763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Уведомление заявителя о принятом решении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специалистом органа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желанию заявителя: лично, по почте, по телефону, че</w:t>
      </w:r>
      <w:r>
        <w:rPr>
          <w:rFonts w:ascii="Times New Roman" w:hAnsi="Times New Roman" w:cs="Times New Roman"/>
          <w:sz w:val="28"/>
          <w:szCs w:val="28"/>
        </w:rPr>
        <w:t>рез МФЦ (при наличии Соглашения о взаимодействии), в электронной форме в личный кабинет заявителя.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Время выполнения административной процедуры: 2 рабочих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специалистом сельсовета</w:t>
      </w:r>
      <w:r>
        <w:rPr>
          <w:rFonts w:ascii="Times New Roman" w:hAnsi="Times New Roman" w:cs="Times New Roman"/>
          <w:sz w:val="28"/>
          <w:szCs w:val="28"/>
        </w:rPr>
        <w:t>,  прилагаемых заявителем документов и ответов на запросы, полученных в результате межведомственного взаимодействия.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3B7638" w:rsidRDefault="003B7638" w:rsidP="003B7638">
      <w:pPr>
        <w:pStyle w:val="a3"/>
        <w:widowControl w:val="0"/>
        <w:autoSpaceDE w:val="0"/>
        <w:autoSpaceDN w:val="0"/>
        <w:ind w:left="0" w:firstLine="567"/>
        <w:rPr>
          <w:szCs w:val="28"/>
        </w:rPr>
      </w:pPr>
      <w:proofErr w:type="gramStart"/>
      <w:r>
        <w:rPr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местного самоуправления, в МФЦ, либо в электронной форме в личный кабинет заявителя (при направлении заявления через Портал.</w:t>
      </w:r>
      <w:proofErr w:type="gramEnd"/>
      <w:r>
        <w:rPr>
          <w:szCs w:val="28"/>
        </w:rPr>
        <w:t xml:space="preserve"> В данном случае документы готовятся в формате </w:t>
      </w:r>
      <w:proofErr w:type="spellStart"/>
      <w:r>
        <w:rPr>
          <w:szCs w:val="28"/>
        </w:rPr>
        <w:t>pdf</w:t>
      </w:r>
      <w:proofErr w:type="spellEnd"/>
      <w:r>
        <w:rPr>
          <w:szCs w:val="28"/>
        </w:rPr>
        <w:t xml:space="preserve">, подписываются открепленной квалифицированной электронной подписью главы органа местного самоуправления (файл формата SIG). </w:t>
      </w:r>
      <w:proofErr w:type="gramStart"/>
      <w:r>
        <w:rPr>
          <w:szCs w:val="28"/>
        </w:rPr>
        <w:t xml:space="preserve">Указанные документы в формате электронного архива </w:t>
      </w:r>
      <w:r>
        <w:rPr>
          <w:szCs w:val="28"/>
          <w:lang w:val="en-US"/>
        </w:rPr>
        <w:t>zip</w:t>
      </w:r>
      <w:r>
        <w:rPr>
          <w:szCs w:val="28"/>
        </w:rPr>
        <w:t xml:space="preserve"> направляются в личный кабинет заявителя).</w:t>
      </w:r>
      <w:proofErr w:type="gramEnd"/>
    </w:p>
    <w:p w:rsidR="003B7638" w:rsidRDefault="003B7638" w:rsidP="003B7638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Cs w:val="28"/>
          <w:lang w:eastAsia="en-US"/>
        </w:rPr>
        <w:t>в МФЦ</w:t>
      </w:r>
      <w:r>
        <w:rPr>
          <w:szCs w:val="28"/>
        </w:rPr>
        <w:t>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</w:t>
      </w:r>
      <w:bookmarkStart w:id="12" w:name="P385"/>
      <w:bookmarkEnd w:id="12"/>
      <w:r>
        <w:rPr>
          <w:rFonts w:ascii="Times New Roman" w:hAnsi="Times New Roman" w:cs="Times New Roman"/>
          <w:sz w:val="28"/>
          <w:szCs w:val="28"/>
        </w:rPr>
        <w:t>.</w:t>
      </w:r>
    </w:p>
    <w:p w:rsidR="003B7638" w:rsidRDefault="003B7638" w:rsidP="003B7638">
      <w:pPr>
        <w:pStyle w:val="ConsPlusNormal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самоуправления положений настоящего Административного регламента,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3B7638" w:rsidRDefault="003B7638" w:rsidP="003B7638">
      <w:pPr>
        <w:pStyle w:val="ConsPlusNormal0"/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 главой органа местного самоуправления.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Текущий контроль осуществляется путём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органа местного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положений настоящего Административного регламента и  иных нормативных правовых актов Российской Федерации. 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организует и осуществляет контроль предоставления муниципальной услуги.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Проверки могут быть плановыми или внеплановыми. Порядок и периодичность осуществления плановых проверок устанавливается распоряжением главы органа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72.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Федерации. Персональная ответственность </w:t>
      </w:r>
      <w:r>
        <w:rPr>
          <w:bCs/>
          <w:szCs w:val="28"/>
        </w:rPr>
        <w:t>специалистов</w:t>
      </w:r>
      <w:r>
        <w:rPr>
          <w:szCs w:val="28"/>
        </w:rPr>
        <w:t xml:space="preserve"> закрепляется в их должностных регламентах или должностных инструкциях в соответствии с требованиями законодательства.</w:t>
      </w:r>
    </w:p>
    <w:p w:rsidR="003B7638" w:rsidRDefault="003B7638" w:rsidP="003B7638">
      <w:pPr>
        <w:pStyle w:val="ConsPlusNormal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услуги, в том числе со стороны граждан,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на решение </w:t>
      </w: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(или) действие (бездействие) органа местного самоуправления,</w:t>
      </w:r>
    </w:p>
    <w:p w:rsidR="003B7638" w:rsidRDefault="003B7638" w:rsidP="003B763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74. Заявитель может обратиться с жалобой,  в том числе в следующих случаях: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нарушение срока предоставления муниципальной услуги;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 xml:space="preserve">7) отказ </w:t>
      </w:r>
      <w:r>
        <w:rPr>
          <w:bCs/>
          <w:color w:val="000000"/>
          <w:szCs w:val="28"/>
          <w:lang w:eastAsia="en-US"/>
        </w:rPr>
        <w:t>органа местного самоуправления</w:t>
      </w:r>
      <w:r>
        <w:rPr>
          <w:bCs/>
          <w:szCs w:val="28"/>
          <w:lang w:eastAsia="en-US"/>
        </w:rPr>
        <w:t xml:space="preserve">, предоставляющего муниципальную услугу, </w:t>
      </w:r>
      <w:r>
        <w:rPr>
          <w:bCs/>
          <w:color w:val="000000"/>
          <w:szCs w:val="28"/>
          <w:lang w:eastAsia="en-US"/>
        </w:rPr>
        <w:t>специалиста</w:t>
      </w:r>
      <w:r>
        <w:rPr>
          <w:bCs/>
          <w:color w:val="FF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>органа местного самоуправления</w:t>
      </w:r>
      <w:r>
        <w:rPr>
          <w:bCs/>
          <w:szCs w:val="28"/>
          <w:lang w:eastAsia="en-US"/>
        </w:rPr>
        <w:t>, предоставляющего муниципальную услугу, в исправлении допущенных опечаток и ошибок 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7638" w:rsidRDefault="003B7638" w:rsidP="003B7638">
      <w:pPr>
        <w:autoSpaceDE w:val="0"/>
        <w:autoSpaceDN w:val="0"/>
        <w:adjustRightInd w:val="0"/>
        <w:outlineLvl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Предмет жалобы</w:t>
      </w:r>
    </w:p>
    <w:p w:rsidR="003B7638" w:rsidRDefault="003B7638" w:rsidP="003B7638">
      <w:pPr>
        <w:autoSpaceDE w:val="0"/>
        <w:autoSpaceDN w:val="0"/>
        <w:adjustRightInd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75. Предметом жалобы является нарушение порядка предоставления муниципальной услуги, выразившееся в неправомерных решениях и действиях (бездействии)  </w:t>
      </w:r>
      <w:r>
        <w:rPr>
          <w:bCs/>
          <w:color w:val="000000"/>
          <w:szCs w:val="28"/>
          <w:lang w:eastAsia="en-US"/>
        </w:rPr>
        <w:t>специалиста</w:t>
      </w:r>
      <w:r>
        <w:rPr>
          <w:bCs/>
          <w:color w:val="FF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>органа местного самоуправления</w:t>
      </w:r>
      <w:r>
        <w:rPr>
          <w:szCs w:val="28"/>
          <w:lang w:eastAsia="en-US"/>
        </w:rPr>
        <w:t xml:space="preserve"> при предоставлении муниципальной услуги.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76. Жалоба должна содержать: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наименование органа, предоставляющего муниципальную услугу, специалиста,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3) сведения об обжалуемых решениях и действиях (бездействии) </w:t>
      </w:r>
      <w:r>
        <w:rPr>
          <w:bCs/>
          <w:color w:val="000000"/>
          <w:szCs w:val="28"/>
          <w:lang w:eastAsia="en-US"/>
        </w:rPr>
        <w:t>специалиста</w:t>
      </w:r>
      <w:r>
        <w:rPr>
          <w:bCs/>
          <w:color w:val="FF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>сельсовета,</w:t>
      </w:r>
      <w:r>
        <w:rPr>
          <w:bCs/>
          <w:szCs w:val="28"/>
          <w:lang w:eastAsia="en-US"/>
        </w:rPr>
        <w:t xml:space="preserve"> предоставляющего муниципальную услугу,</w:t>
      </w:r>
      <w:r>
        <w:rPr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либо муниципального служащего;</w:t>
      </w:r>
    </w:p>
    <w:p w:rsidR="003B7638" w:rsidRDefault="003B7638" w:rsidP="003B7638">
      <w:pPr>
        <w:ind w:firstLine="567"/>
        <w:rPr>
          <w:szCs w:val="28"/>
        </w:rPr>
      </w:pPr>
      <w:r>
        <w:rPr>
          <w:bCs/>
          <w:szCs w:val="28"/>
          <w:lang w:eastAsia="en-US"/>
        </w:rPr>
        <w:t xml:space="preserve">4) </w:t>
      </w:r>
      <w:r>
        <w:rPr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специалиста, предоставляющего муниципальную услугу, либо муниципального служащего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Органы  государственной власти, органы местного самоуправления </w:t>
      </w:r>
      <w:r>
        <w:rPr>
          <w:b/>
          <w:szCs w:val="28"/>
          <w:lang w:eastAsia="en-US"/>
        </w:rPr>
        <w:br/>
        <w:t>и уполномоченные на рассмотрение жалобы должностные лица,</w:t>
      </w:r>
    </w:p>
    <w:p w:rsidR="003B7638" w:rsidRDefault="003B7638" w:rsidP="003B763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которым может быть направлена жалоба</w:t>
      </w:r>
    </w:p>
    <w:p w:rsidR="003B7638" w:rsidRDefault="003B7638" w:rsidP="003B7638">
      <w:pPr>
        <w:autoSpaceDE w:val="0"/>
        <w:autoSpaceDN w:val="0"/>
        <w:adjustRightInd w:val="0"/>
        <w:rPr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bCs/>
          <w:szCs w:val="28"/>
          <w:lang w:eastAsia="en-US"/>
        </w:rPr>
      </w:pPr>
      <w:r>
        <w:rPr>
          <w:szCs w:val="28"/>
          <w:lang w:eastAsia="en-US"/>
        </w:rPr>
        <w:t xml:space="preserve">77. </w:t>
      </w:r>
      <w:bookmarkStart w:id="13" w:name="Par11"/>
      <w:bookmarkEnd w:id="13"/>
      <w:r>
        <w:rPr>
          <w:rFonts w:eastAsia="Calibri"/>
          <w:szCs w:val="28"/>
          <w:lang w:eastAsia="en-US"/>
        </w:rPr>
        <w:t>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/>
          <w:bCs/>
          <w:szCs w:val="28"/>
          <w:lang w:eastAsia="en-US"/>
        </w:rPr>
        <w:t xml:space="preserve"> 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специалистов, муниципальных служащих устанавливаются муниципальными правовыми актами.</w:t>
      </w: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Порядок подачи и рассмотрения жалобы</w:t>
      </w: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78. </w:t>
      </w:r>
      <w:r>
        <w:rPr>
          <w:rFonts w:eastAsia="Calibri"/>
          <w:szCs w:val="28"/>
          <w:lang w:eastAsia="en-US"/>
        </w:rPr>
        <w:t>Жалоба подаётся в письменной форме на бумажном носителе</w:t>
      </w:r>
      <w:r>
        <w:rPr>
          <w:rFonts w:eastAsia="Calibri"/>
          <w:bCs/>
          <w:szCs w:val="28"/>
          <w:lang w:eastAsia="en-US"/>
        </w:rPr>
        <w:t xml:space="preserve">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3B7638" w:rsidRDefault="003B7638" w:rsidP="003B7638">
      <w:pPr>
        <w:suppressAutoHyphens/>
        <w:ind w:left="720"/>
        <w:rPr>
          <w:szCs w:val="28"/>
        </w:rPr>
      </w:pPr>
      <w:r>
        <w:rPr>
          <w:rFonts w:eastAsia="Calibri"/>
          <w:szCs w:val="28"/>
          <w:lang w:eastAsia="en-US"/>
        </w:rPr>
        <w:t xml:space="preserve">1) почтовый адрес: </w:t>
      </w:r>
      <w:r>
        <w:rPr>
          <w:szCs w:val="28"/>
        </w:rPr>
        <w:t xml:space="preserve">46144 7 Оренбургская область,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район, с. Верхние Чебеньки ул. Школьная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 1а  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2) адрес электронной почты органа местного самоуправления: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verhnie_s</w:t>
      </w:r>
      <w:proofErr w:type="spellEnd"/>
      <w:r>
        <w:rPr>
          <w:szCs w:val="28"/>
          <w:lang w:val="en-US"/>
        </w:rPr>
        <w:t>k</w:t>
      </w:r>
      <w:r>
        <w:rPr>
          <w:szCs w:val="28"/>
        </w:rPr>
        <w:t>@</w:t>
      </w:r>
      <w:proofErr w:type="spellStart"/>
      <w:r>
        <w:rPr>
          <w:szCs w:val="28"/>
        </w:rPr>
        <w:t>mail.ru</w:t>
      </w:r>
      <w:proofErr w:type="spellEnd"/>
      <w:r>
        <w:rPr>
          <w:rFonts w:eastAsia="Calibri"/>
          <w:szCs w:val="28"/>
          <w:lang w:eastAsia="en-US"/>
        </w:rPr>
        <w:t>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3) официальный сайт органа местного самоуправления: </w:t>
      </w:r>
      <w:proofErr w:type="spellStart"/>
      <w:r>
        <w:rPr>
          <w:szCs w:val="28"/>
          <w:lang w:val="en-US"/>
        </w:rPr>
        <w:t>verh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chebenki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r>
        <w:rPr>
          <w:szCs w:val="28"/>
          <w:lang w:val="en-US"/>
        </w:rPr>
        <w:t>user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4) Портал, электронный адрес: </w:t>
      </w:r>
      <w:proofErr w:type="spellStart"/>
      <w:r>
        <w:rPr>
          <w:rFonts w:eastAsia="Calibri"/>
          <w:szCs w:val="28"/>
          <w:lang w:eastAsia="en-US"/>
        </w:rPr>
        <w:t>www.gosuslugi.ru</w:t>
      </w:r>
      <w:proofErr w:type="spellEnd"/>
      <w:r>
        <w:rPr>
          <w:rFonts w:eastAsia="Calibri"/>
          <w:szCs w:val="28"/>
          <w:lang w:eastAsia="en-US"/>
        </w:rPr>
        <w:t>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79.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80.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Жалоба в письменной форме может также быть направлена по почте.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81.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82. В электронном виде жалоба может быть подана заявителем через официальный сайт </w:t>
      </w:r>
      <w:r>
        <w:rPr>
          <w:color w:val="000000"/>
          <w:szCs w:val="28"/>
          <w:lang w:eastAsia="en-US"/>
        </w:rPr>
        <w:t>сельсовета</w:t>
      </w:r>
      <w:r>
        <w:rPr>
          <w:color w:val="FF0000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" w:history="1">
        <w:r>
          <w:rPr>
            <w:rStyle w:val="a4"/>
            <w:szCs w:val="28"/>
            <w:lang w:eastAsia="en-US"/>
          </w:rPr>
          <w:t>статьей 5.63</w:t>
        </w:r>
      </w:hyperlink>
      <w:r>
        <w:rPr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преступления,</w:t>
      </w:r>
      <w:r>
        <w:rPr>
          <w:color w:val="FF0000"/>
          <w:szCs w:val="28"/>
          <w:lang w:eastAsia="en-US"/>
        </w:rPr>
        <w:t xml:space="preserve">  </w:t>
      </w:r>
      <w:r>
        <w:rPr>
          <w:color w:val="000000"/>
          <w:szCs w:val="28"/>
          <w:lang w:eastAsia="en-US"/>
        </w:rPr>
        <w:t>глава  органа местного самоуправления</w:t>
      </w:r>
      <w:r>
        <w:rPr>
          <w:color w:val="FF0000"/>
          <w:szCs w:val="28"/>
          <w:lang w:eastAsia="en-US"/>
        </w:rPr>
        <w:t xml:space="preserve"> </w:t>
      </w:r>
      <w:r>
        <w:rPr>
          <w:szCs w:val="28"/>
          <w:lang w:eastAsia="en-US"/>
        </w:rPr>
        <w:t>незамедлительно направляет соответствующие материалы в органы прокуратуры.</w:t>
      </w:r>
    </w:p>
    <w:p w:rsidR="003B7638" w:rsidRDefault="003B7638" w:rsidP="003B7638">
      <w:pPr>
        <w:autoSpaceDE w:val="0"/>
        <w:autoSpaceDN w:val="0"/>
        <w:adjustRightInd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Сроки рассмотрения жалобы</w:t>
      </w: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67"/>
        <w:rPr>
          <w:rFonts w:eastAsia="Calibri"/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84. </w:t>
      </w:r>
      <w:proofErr w:type="gramStart"/>
      <w:r>
        <w:rPr>
          <w:rFonts w:eastAsia="Calibri"/>
          <w:bCs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в течение 15-ти рабочих дней со дня ее регистрации, а в случае обжалования отказа органа местного самоуправления, его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  <w:proofErr w:type="gramEnd"/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Результат рассмотрения жалобы</w:t>
      </w: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85. </w:t>
      </w:r>
      <w:r>
        <w:rPr>
          <w:rFonts w:eastAsia="Calibri"/>
          <w:bCs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>1) удовлетворяет жалобу, в том числе в форме отмены принятого решения, исправления допущенных  специалистом органа местного самоуправления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отказывает в удовлетворении жалобы.</w:t>
      </w:r>
    </w:p>
    <w:p w:rsidR="003B7638" w:rsidRDefault="003B7638" w:rsidP="003B7638">
      <w:pPr>
        <w:autoSpaceDE w:val="0"/>
        <w:autoSpaceDN w:val="0"/>
        <w:adjustRightInd w:val="0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Порядок информирования заявителя о результатах </w:t>
      </w: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рассмотрения жалобы</w:t>
      </w:r>
    </w:p>
    <w:p w:rsidR="003B7638" w:rsidRDefault="003B7638" w:rsidP="003B7638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86. Не позднее дня, следующего за днём принятия решения, указанного в </w:t>
      </w:r>
      <w:hyperlink r:id="rId9" w:anchor="Par25" w:history="1">
        <w:r>
          <w:rPr>
            <w:rStyle w:val="a4"/>
            <w:bCs/>
            <w:szCs w:val="28"/>
            <w:lang w:eastAsia="en-US"/>
          </w:rPr>
          <w:t>пункте</w:t>
        </w:r>
      </w:hyperlink>
      <w:r>
        <w:rPr>
          <w:bCs/>
          <w:szCs w:val="28"/>
          <w:lang w:eastAsia="en-US"/>
        </w:rPr>
        <w:t xml:space="preserve"> 85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87. В случае установления в ходе или по результатам </w:t>
      </w:r>
      <w:proofErr w:type="gramStart"/>
      <w:r>
        <w:rPr>
          <w:bCs/>
          <w:szCs w:val="28"/>
          <w:lang w:eastAsia="en-US"/>
        </w:rPr>
        <w:t>рассмотрения жалобы признаков  состава  административного правонарушения</w:t>
      </w:r>
      <w:proofErr w:type="gramEnd"/>
      <w:r>
        <w:rPr>
          <w:bCs/>
          <w:szCs w:val="28"/>
          <w:lang w:eastAsia="en-US"/>
        </w:rPr>
        <w:t xml:space="preserve"> или преступления глава органа местного самоуправления  в соответствии с пунктом 77 настоящего Административного регламента, незамедлительно направляет имеющиеся материалы в органы прокуратуры.</w:t>
      </w:r>
    </w:p>
    <w:p w:rsidR="003B7638" w:rsidRDefault="003B7638" w:rsidP="003B7638">
      <w:pPr>
        <w:pStyle w:val="ConsPlusNormal0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638" w:rsidRDefault="003B7638" w:rsidP="003B7638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3B7638" w:rsidRDefault="003B7638" w:rsidP="003B763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</w:rPr>
        <w:t xml:space="preserve">88. </w:t>
      </w:r>
      <w:r>
        <w:rPr>
          <w:szCs w:val="28"/>
          <w:lang w:eastAsia="en-US"/>
        </w:rPr>
        <w:t>Заявитель вправе обжаловать принятое по жалобе решение в порядке, установленном    пунктом 77 настоящего Административного регламента.</w:t>
      </w:r>
    </w:p>
    <w:p w:rsidR="003B7638" w:rsidRDefault="003B7638" w:rsidP="003B7638">
      <w:pPr>
        <w:autoSpaceDE w:val="0"/>
        <w:autoSpaceDN w:val="0"/>
        <w:adjustRightInd w:val="0"/>
        <w:rPr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Право заявителя на получение информации и документов,</w:t>
      </w:r>
    </w:p>
    <w:p w:rsidR="003B7638" w:rsidRDefault="003B7638" w:rsidP="003B7638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proofErr w:type="gramStart"/>
      <w:r>
        <w:rPr>
          <w:b/>
          <w:bCs/>
          <w:szCs w:val="28"/>
          <w:lang w:eastAsia="en-US"/>
        </w:rPr>
        <w:t>необходимых</w:t>
      </w:r>
      <w:proofErr w:type="gramEnd"/>
      <w:r>
        <w:rPr>
          <w:b/>
          <w:bCs/>
          <w:szCs w:val="28"/>
          <w:lang w:eastAsia="en-US"/>
        </w:rPr>
        <w:t xml:space="preserve"> для обоснования и рассмотрения жалобы</w:t>
      </w:r>
    </w:p>
    <w:p w:rsidR="003B7638" w:rsidRDefault="003B7638" w:rsidP="003B7638">
      <w:pPr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lastRenderedPageBreak/>
        <w:t>89.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B7638" w:rsidRDefault="003B7638" w:rsidP="003B7638">
      <w:pPr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Способы информирования заявителя</w:t>
      </w:r>
    </w:p>
    <w:p w:rsidR="003B7638" w:rsidRDefault="003B7638" w:rsidP="003B7638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порядке подачи и рассмотрения жалобы</w:t>
      </w:r>
    </w:p>
    <w:p w:rsidR="003B7638" w:rsidRDefault="003B7638" w:rsidP="003B7638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90. Информирование заявителей о порядке подачи и рассмотрения жалобы осуществляется следующими способами: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путём непосредственного общения заявителя (при личном обращении либо по телефону) с главой органа местного самоуправления;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путём взаимодействия главы органа местного самоуправления, с заявителем (его представителем)  по почте, по электронной почте;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3B7638" w:rsidRDefault="003B7638" w:rsidP="003B7638">
      <w:pPr>
        <w:autoSpaceDE w:val="0"/>
        <w:autoSpaceDN w:val="0"/>
        <w:adjustRightInd w:val="0"/>
        <w:ind w:firstLine="540"/>
        <w:rPr>
          <w:b/>
          <w:bCs/>
          <w:szCs w:val="28"/>
          <w:lang w:eastAsia="en-US"/>
        </w:rPr>
      </w:pPr>
    </w:p>
    <w:p w:rsidR="003B7638" w:rsidRDefault="003B7638" w:rsidP="003B7638">
      <w:pPr>
        <w:rPr>
          <w:szCs w:val="28"/>
          <w:lang w:eastAsia="en-US"/>
        </w:rPr>
      </w:pPr>
    </w:p>
    <w:p w:rsidR="003B7638" w:rsidRDefault="003B7638" w:rsidP="003B7638">
      <w:pPr>
        <w:rPr>
          <w:szCs w:val="28"/>
          <w:lang w:eastAsia="en-US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Cs w:val="28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szCs w:val="28"/>
        </w:rPr>
      </w:pPr>
      <w:r>
        <w:rPr>
          <w:szCs w:val="28"/>
        </w:rPr>
        <w:t>Приложение № 1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 xml:space="preserve">Наименование органа местного самоуправления администрация МО Верхнечебеньковский сельсовет     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Сведения о заявителе:_____________________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 xml:space="preserve">____________________________________                                                                                                                           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 w:val="20"/>
          <w:szCs w:val="20"/>
        </w:rPr>
        <w:t>документ, удостоверяющий личность:</w:t>
      </w:r>
      <w:r>
        <w:rPr>
          <w:szCs w:val="28"/>
        </w:rPr>
        <w:t>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____________________________________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(вид</w:t>
      </w:r>
      <w:r>
        <w:rPr>
          <w:szCs w:val="28"/>
        </w:rPr>
        <w:t xml:space="preserve"> </w:t>
      </w:r>
      <w:r>
        <w:rPr>
          <w:sz w:val="20"/>
          <w:szCs w:val="20"/>
        </w:rPr>
        <w:t>документа, серия, номер)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 xml:space="preserve">(кем, когда выдан, код </w:t>
      </w:r>
      <w:proofErr w:type="spellStart"/>
      <w:r>
        <w:rPr>
          <w:sz w:val="20"/>
          <w:szCs w:val="20"/>
        </w:rPr>
        <w:t>поразделения</w:t>
      </w:r>
      <w:proofErr w:type="spellEnd"/>
      <w:r>
        <w:rPr>
          <w:sz w:val="20"/>
          <w:szCs w:val="20"/>
        </w:rPr>
        <w:t>)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Контактная информация: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 w:val="20"/>
          <w:szCs w:val="20"/>
        </w:rPr>
        <w:t>тел</w:t>
      </w:r>
      <w:r>
        <w:rPr>
          <w:szCs w:val="28"/>
        </w:rPr>
        <w:t>.:_________________________________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proofErr w:type="spellStart"/>
      <w:r>
        <w:rPr>
          <w:sz w:val="20"/>
          <w:szCs w:val="20"/>
        </w:rPr>
        <w:lastRenderedPageBreak/>
        <w:t>эл</w:t>
      </w:r>
      <w:proofErr w:type="spellEnd"/>
      <w:r>
        <w:rPr>
          <w:sz w:val="20"/>
          <w:szCs w:val="20"/>
        </w:rPr>
        <w:t>. почта</w:t>
      </w:r>
      <w:r>
        <w:rPr>
          <w:szCs w:val="28"/>
        </w:rPr>
        <w:t>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адрес места жительства____________________________________</w:t>
      </w: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3B7638" w:rsidRDefault="003B7638" w:rsidP="003B7638">
      <w:pPr>
        <w:jc w:val="center"/>
        <w:rPr>
          <w:szCs w:val="28"/>
        </w:rPr>
      </w:pPr>
      <w:r>
        <w:rPr>
          <w:szCs w:val="28"/>
        </w:rPr>
        <w:t xml:space="preserve">о предоставлении информации о порядке предоставления </w:t>
      </w:r>
    </w:p>
    <w:p w:rsidR="003B7638" w:rsidRDefault="003B7638" w:rsidP="003B7638">
      <w:pPr>
        <w:jc w:val="center"/>
        <w:rPr>
          <w:szCs w:val="28"/>
        </w:rPr>
      </w:pPr>
      <w:r>
        <w:rPr>
          <w:szCs w:val="28"/>
        </w:rPr>
        <w:t>жилищно-коммунальных услуг</w:t>
      </w:r>
    </w:p>
    <w:p w:rsidR="003B7638" w:rsidRDefault="003B7638" w:rsidP="003B7638">
      <w:pPr>
        <w:jc w:val="center"/>
        <w:rPr>
          <w:szCs w:val="28"/>
        </w:rPr>
      </w:pPr>
      <w:r>
        <w:rPr>
          <w:szCs w:val="28"/>
        </w:rPr>
        <w:t>от «____» ________________20   г.</w:t>
      </w: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  <w:r>
        <w:rPr>
          <w:szCs w:val="28"/>
        </w:rPr>
        <w:t>1. Прошу представить следующую информацию:</w:t>
      </w:r>
    </w:p>
    <w:p w:rsidR="003B7638" w:rsidRDefault="003B7638" w:rsidP="003B7638">
      <w:pPr>
        <w:widowControl w:val="0"/>
        <w:autoSpaceDE w:val="0"/>
        <w:autoSpaceDN w:val="0"/>
        <w:rPr>
          <w:rFonts w:eastAsia="Calibri"/>
          <w:szCs w:val="28"/>
          <w:lang w:eastAsia="en-US"/>
        </w:rPr>
      </w:pPr>
      <w:r>
        <w:rPr>
          <w:szCs w:val="28"/>
        </w:rPr>
        <w:t>_______________________________________________________________________________________</w:t>
      </w: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B7638" w:rsidRDefault="003B7638" w:rsidP="003B7638">
      <w:pPr>
        <w:widowControl w:val="0"/>
        <w:autoSpaceDE w:val="0"/>
        <w:autoSpaceDN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B7638" w:rsidRDefault="003B7638" w:rsidP="003B7638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(излагается суть запроса)</w:t>
      </w:r>
    </w:p>
    <w:p w:rsidR="003B7638" w:rsidRDefault="003B7638" w:rsidP="003B7638">
      <w:pPr>
        <w:rPr>
          <w:szCs w:val="28"/>
        </w:rPr>
      </w:pPr>
      <w:r>
        <w:rPr>
          <w:szCs w:val="28"/>
          <w:u w:val="single"/>
        </w:rPr>
        <w:t>2. Приложение</w:t>
      </w:r>
      <w:r>
        <w:rPr>
          <w:szCs w:val="28"/>
        </w:rPr>
        <w:t>: опись прилагаемых документов:</w:t>
      </w:r>
    </w:p>
    <w:p w:rsidR="003B7638" w:rsidRDefault="003B7638" w:rsidP="003B7638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B7638" w:rsidRDefault="003B7638" w:rsidP="003B7638">
      <w:pPr>
        <w:autoSpaceDE w:val="0"/>
        <w:autoSpaceDN w:val="0"/>
        <w:adjustRightInd w:val="0"/>
        <w:rPr>
          <w:szCs w:val="28"/>
        </w:rPr>
      </w:pP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>Готовые документы прошу выдать мне/представителю (при наличии доверенности):</w:t>
      </w: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 xml:space="preserve"> лично,</w:t>
      </w: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>
        <w:rPr>
          <w:szCs w:val="28"/>
          <w:lang w:eastAsia="en-US"/>
        </w:rPr>
        <w:t>интернет-портала</w:t>
      </w:r>
      <w:proofErr w:type="spellEnd"/>
      <w:proofErr w:type="gramEnd"/>
      <w:r>
        <w:rPr>
          <w:szCs w:val="28"/>
          <w:lang w:eastAsia="en-US"/>
        </w:rPr>
        <w:t xml:space="preserve"> </w:t>
      </w:r>
      <w:hyperlink r:id="rId10" w:history="1">
        <w:r>
          <w:rPr>
            <w:rStyle w:val="a4"/>
            <w:szCs w:val="28"/>
            <w:lang w:eastAsia="en-US"/>
          </w:rPr>
          <w:t>www.gosuslugi.ru</w:t>
        </w:r>
      </w:hyperlink>
      <w:r>
        <w:rPr>
          <w:szCs w:val="28"/>
        </w:rPr>
        <w:t>)</w:t>
      </w: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 xml:space="preserve"> (нужное подчеркнуть).</w:t>
      </w:r>
    </w:p>
    <w:p w:rsidR="003B7638" w:rsidRDefault="003B7638" w:rsidP="003B7638">
      <w:pPr>
        <w:ind w:firstLine="708"/>
        <w:rPr>
          <w:szCs w:val="28"/>
        </w:rPr>
      </w:pPr>
    </w:p>
    <w:p w:rsidR="003B7638" w:rsidRDefault="003B7638" w:rsidP="003B7638">
      <w:pPr>
        <w:rPr>
          <w:szCs w:val="28"/>
        </w:rPr>
      </w:pPr>
      <w:r>
        <w:rPr>
          <w:szCs w:val="28"/>
        </w:rPr>
        <w:t xml:space="preserve">           ДА/НЕТ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>
        <w:rPr>
          <w:szCs w:val="28"/>
          <w:lang w:eastAsia="en-US"/>
        </w:rPr>
        <w:t>интернет-портала</w:t>
      </w:r>
      <w:proofErr w:type="spellEnd"/>
      <w:r>
        <w:rPr>
          <w:szCs w:val="28"/>
          <w:lang w:eastAsia="en-US"/>
        </w:rPr>
        <w:t xml:space="preserve"> </w:t>
      </w:r>
      <w:hyperlink r:id="rId11" w:history="1">
        <w:r>
          <w:rPr>
            <w:rStyle w:val="a4"/>
            <w:szCs w:val="28"/>
            <w:lang w:eastAsia="en-US"/>
          </w:rPr>
          <w:t>www.gosuslugi.ru</w:t>
        </w:r>
      </w:hyperlink>
      <w:r>
        <w:rPr>
          <w:szCs w:val="28"/>
          <w:u w:val="single"/>
          <w:lang w:eastAsia="en-US"/>
        </w:rPr>
        <w:t xml:space="preserve"> </w:t>
      </w:r>
      <w:r>
        <w:rPr>
          <w:szCs w:val="28"/>
        </w:rPr>
        <w:t>(для заявителей, зарегистрированных в ЕСИА)</w:t>
      </w: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>СНИЛС</w:t>
      </w:r>
      <w:proofErr w:type="gramStart"/>
      <w:r>
        <w:rPr>
          <w:szCs w:val="28"/>
        </w:rPr>
        <w:t xml:space="preserve">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proofErr w:type="gramEnd"/>
    </w:p>
    <w:p w:rsidR="003B7638" w:rsidRDefault="003B7638" w:rsidP="003B7638">
      <w:pPr>
        <w:ind w:firstLine="851"/>
        <w:rPr>
          <w:szCs w:val="28"/>
        </w:rPr>
      </w:pPr>
      <w:r>
        <w:rPr>
          <w:szCs w:val="28"/>
        </w:rPr>
        <w:t>ДА/НЕТ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 Прошу произвести регистрацию на </w:t>
      </w:r>
      <w:proofErr w:type="spellStart"/>
      <w:r>
        <w:rPr>
          <w:szCs w:val="28"/>
          <w:lang w:eastAsia="en-US"/>
        </w:rPr>
        <w:t>интернет-портале</w:t>
      </w:r>
      <w:proofErr w:type="spellEnd"/>
      <w:r>
        <w:rPr>
          <w:szCs w:val="28"/>
          <w:lang w:eastAsia="en-US"/>
        </w:rPr>
        <w:t xml:space="preserve"> </w:t>
      </w:r>
      <w:hyperlink r:id="rId12" w:history="1">
        <w:r>
          <w:rPr>
            <w:rStyle w:val="a4"/>
            <w:szCs w:val="28"/>
            <w:lang w:eastAsia="en-US"/>
          </w:rPr>
          <w:t>www.gosuslugi.ru</w:t>
        </w:r>
      </w:hyperlink>
      <w:r>
        <w:rPr>
          <w:szCs w:val="28"/>
          <w:lang w:eastAsia="en-US"/>
        </w:rPr>
        <w:t xml:space="preserve"> (в ЕСИА) </w:t>
      </w:r>
      <w:r>
        <w:rPr>
          <w:szCs w:val="28"/>
        </w:rPr>
        <w:t>(только для заявителей - физических лиц, не зарегистрированных в ЕСИА).</w:t>
      </w:r>
    </w:p>
    <w:p w:rsidR="003B7638" w:rsidRDefault="003B7638" w:rsidP="003B7638">
      <w:pPr>
        <w:rPr>
          <w:szCs w:val="28"/>
        </w:rPr>
      </w:pPr>
      <w:r>
        <w:rPr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B7638" w:rsidRDefault="003B7638" w:rsidP="003B7638">
      <w:pPr>
        <w:ind w:left="708"/>
        <w:rPr>
          <w:szCs w:val="28"/>
        </w:rPr>
      </w:pPr>
      <w:r>
        <w:rPr>
          <w:szCs w:val="28"/>
        </w:rPr>
        <w:lastRenderedPageBreak/>
        <w:t>СНИЛС</w:t>
      </w:r>
      <w:proofErr w:type="gramStart"/>
      <w:r>
        <w:rPr>
          <w:szCs w:val="28"/>
        </w:rPr>
        <w:t xml:space="preserve">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-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proofErr w:type="gramEnd"/>
    </w:p>
    <w:p w:rsidR="003B7638" w:rsidRDefault="003B7638" w:rsidP="003B7638">
      <w:pPr>
        <w:ind w:left="708"/>
        <w:rPr>
          <w:szCs w:val="28"/>
        </w:rPr>
      </w:pPr>
      <w:r>
        <w:rPr>
          <w:szCs w:val="28"/>
        </w:rPr>
        <w:t xml:space="preserve">номер мобильного телефона в федеральном формате: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ind w:left="708"/>
        <w:rPr>
          <w:szCs w:val="28"/>
        </w:rPr>
      </w:pPr>
      <w:proofErr w:type="gramStart"/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proofErr w:type="gramEnd"/>
      <w:r>
        <w:rPr>
          <w:szCs w:val="28"/>
        </w:rPr>
        <w:t xml:space="preserve"> _________________________ (если имеется)</w:t>
      </w:r>
    </w:p>
    <w:p w:rsidR="003B7638" w:rsidRDefault="003B7638" w:rsidP="003B7638">
      <w:pPr>
        <w:ind w:left="708"/>
        <w:rPr>
          <w:szCs w:val="28"/>
        </w:rPr>
      </w:pPr>
      <w:r>
        <w:rPr>
          <w:szCs w:val="28"/>
        </w:rPr>
        <w:t>гражданство - Российская Федерация/ _________________________________</w:t>
      </w:r>
    </w:p>
    <w:p w:rsidR="003B7638" w:rsidRDefault="003B7638" w:rsidP="003B7638">
      <w:pPr>
        <w:ind w:left="708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sz w:val="16"/>
          <w:szCs w:val="16"/>
          <w:u w:val="single"/>
        </w:rPr>
        <w:t>наименование иностранного государства)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документ, удостоверяющий личность - паспорт гражданина РФ: 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 xml:space="preserve">серия, номер -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 xml:space="preserve">кем </w:t>
      </w:r>
      <w:proofErr w:type="gramStart"/>
      <w:r>
        <w:rPr>
          <w:szCs w:val="28"/>
        </w:rPr>
        <w:t>выдан</w:t>
      </w:r>
      <w:proofErr w:type="gramEnd"/>
      <w:r>
        <w:rPr>
          <w:szCs w:val="28"/>
        </w:rPr>
        <w:t xml:space="preserve"> - _________________________________________________________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дата выдачи -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 xml:space="preserve">код подразделения -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ind w:left="708"/>
        <w:rPr>
          <w:szCs w:val="28"/>
        </w:rPr>
      </w:pPr>
      <w:r>
        <w:rPr>
          <w:szCs w:val="28"/>
        </w:rPr>
        <w:t xml:space="preserve">дата рождения -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место рождения - ______________________________________________________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дата выдачи -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Cs w:val="28"/>
        </w:rPr>
      </w:pPr>
      <w:r>
        <w:rPr>
          <w:szCs w:val="28"/>
        </w:rPr>
        <w:t>дата окончания срока действия -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t>.</w:t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  <w:r>
        <w:rPr>
          <w:sz w:val="36"/>
          <w:szCs w:val="36"/>
        </w:rPr>
        <w:sym w:font="Wingdings 2" w:char="0030"/>
      </w:r>
    </w:p>
    <w:p w:rsidR="003B7638" w:rsidRDefault="003B7638" w:rsidP="003B7638">
      <w:pPr>
        <w:ind w:firstLine="851"/>
        <w:rPr>
          <w:szCs w:val="28"/>
        </w:rPr>
      </w:pPr>
      <w:r>
        <w:rPr>
          <w:szCs w:val="28"/>
        </w:rPr>
        <w:t>ДА/НЕТ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 Прошу </w:t>
      </w:r>
      <w:r>
        <w:rPr>
          <w:szCs w:val="28"/>
          <w:u w:val="single"/>
        </w:rPr>
        <w:t>восстановить доступ</w:t>
      </w:r>
      <w:r>
        <w:rPr>
          <w:szCs w:val="28"/>
        </w:rPr>
        <w:t xml:space="preserve"> на </w:t>
      </w:r>
      <w:proofErr w:type="spellStart"/>
      <w:r>
        <w:rPr>
          <w:szCs w:val="28"/>
          <w:lang w:eastAsia="en-US"/>
        </w:rPr>
        <w:t>интернет-портале</w:t>
      </w:r>
      <w:proofErr w:type="spellEnd"/>
      <w:r>
        <w:rPr>
          <w:szCs w:val="28"/>
          <w:lang w:eastAsia="en-US"/>
        </w:rPr>
        <w:t xml:space="preserve"> </w:t>
      </w:r>
      <w:hyperlink r:id="rId13" w:history="1">
        <w:r>
          <w:rPr>
            <w:rStyle w:val="a4"/>
            <w:szCs w:val="28"/>
            <w:lang w:eastAsia="en-US"/>
          </w:rPr>
          <w:t>www.gosuslugi.ru</w:t>
        </w:r>
      </w:hyperlink>
      <w:r>
        <w:rPr>
          <w:szCs w:val="28"/>
          <w:lang w:eastAsia="en-US"/>
        </w:rPr>
        <w:t xml:space="preserve"> (в ЕСИА) </w:t>
      </w:r>
      <w:r>
        <w:rPr>
          <w:szCs w:val="28"/>
        </w:rPr>
        <w:t>(для заявителей, ранее зарегистрированных в ЕСИА).</w:t>
      </w:r>
    </w:p>
    <w:p w:rsidR="003B7638" w:rsidRDefault="003B7638" w:rsidP="003B7638">
      <w:pPr>
        <w:ind w:firstLine="708"/>
        <w:rPr>
          <w:sz w:val="24"/>
        </w:rPr>
      </w:pPr>
    </w:p>
    <w:p w:rsidR="003B7638" w:rsidRDefault="003B7638" w:rsidP="003B7638">
      <w:pPr>
        <w:ind w:firstLine="708"/>
        <w:rPr>
          <w:szCs w:val="28"/>
        </w:rPr>
      </w:pPr>
      <w:r>
        <w:rPr>
          <w:szCs w:val="28"/>
        </w:rPr>
        <w:t>ДА/НЕТ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 Прошу подтвердить регистрацию учетной записи на </w:t>
      </w:r>
      <w:proofErr w:type="spellStart"/>
      <w:r>
        <w:rPr>
          <w:szCs w:val="28"/>
          <w:lang w:eastAsia="en-US"/>
        </w:rPr>
        <w:t>интернет-портале</w:t>
      </w:r>
      <w:proofErr w:type="spellEnd"/>
      <w:r>
        <w:rPr>
          <w:szCs w:val="28"/>
          <w:lang w:eastAsia="en-US"/>
        </w:rPr>
        <w:t xml:space="preserve"> </w:t>
      </w:r>
      <w:hyperlink r:id="rId14" w:history="1">
        <w:r>
          <w:rPr>
            <w:rStyle w:val="a4"/>
            <w:szCs w:val="28"/>
            <w:lang w:eastAsia="en-US"/>
          </w:rPr>
          <w:t>www.gosuslugi.ru</w:t>
        </w:r>
      </w:hyperlink>
      <w:r>
        <w:rPr>
          <w:szCs w:val="28"/>
          <w:lang w:eastAsia="en-US"/>
        </w:rPr>
        <w:t xml:space="preserve"> (в ЕСИА)</w:t>
      </w: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  <w:r>
        <w:rPr>
          <w:szCs w:val="28"/>
        </w:rPr>
        <w:t xml:space="preserve">"____" _________________ 20___ год         </w:t>
      </w:r>
    </w:p>
    <w:tbl>
      <w:tblPr>
        <w:tblW w:w="0" w:type="auto"/>
        <w:tblLook w:val="00A0"/>
      </w:tblPr>
      <w:tblGrid>
        <w:gridCol w:w="3371"/>
        <w:gridCol w:w="392"/>
        <w:gridCol w:w="2349"/>
        <w:gridCol w:w="511"/>
        <w:gridCol w:w="2948"/>
      </w:tblGrid>
      <w:tr w:rsidR="003B7638" w:rsidTr="003B7638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38" w:rsidRDefault="003B763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3B7638" w:rsidRDefault="003B7638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3B7638" w:rsidRDefault="003B7638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38" w:rsidRDefault="003B7638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3B7638" w:rsidRDefault="003B7638">
            <w:pPr>
              <w:rPr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38" w:rsidRDefault="003B7638">
            <w:pPr>
              <w:rPr>
                <w:szCs w:val="28"/>
              </w:rPr>
            </w:pPr>
          </w:p>
        </w:tc>
      </w:tr>
      <w:tr w:rsidR="003B7638" w:rsidTr="003B7638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38" w:rsidRDefault="003B7638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3B7638" w:rsidRDefault="003B7638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7638" w:rsidRDefault="003B7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3B7638" w:rsidRDefault="003B7638">
            <w:pPr>
              <w:jc w:val="center"/>
              <w:rPr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7638" w:rsidRDefault="003B7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(фамилия и инициалы)</w:t>
            </w:r>
          </w:p>
        </w:tc>
      </w:tr>
    </w:tbl>
    <w:p w:rsidR="003B7638" w:rsidRDefault="003B7638" w:rsidP="003B7638">
      <w:pPr>
        <w:rPr>
          <w:szCs w:val="28"/>
        </w:rPr>
      </w:pPr>
      <w:r>
        <w:rPr>
          <w:szCs w:val="28"/>
        </w:rPr>
        <w:t xml:space="preserve"> </w:t>
      </w: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ind w:firstLine="7088"/>
        <w:jc w:val="right"/>
        <w:rPr>
          <w:szCs w:val="28"/>
        </w:rPr>
      </w:pPr>
      <w:r>
        <w:rPr>
          <w:szCs w:val="28"/>
        </w:rPr>
        <w:t>Приложение № 2</w:t>
      </w:r>
    </w:p>
    <w:p w:rsidR="003B7638" w:rsidRDefault="003B7638" w:rsidP="003B763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к Административному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088"/>
        <w:jc w:val="right"/>
        <w:rPr>
          <w:szCs w:val="28"/>
        </w:rPr>
      </w:pPr>
      <w:r>
        <w:rPr>
          <w:szCs w:val="28"/>
        </w:rPr>
        <w:t>регламенту</w:t>
      </w:r>
    </w:p>
    <w:p w:rsidR="003B7638" w:rsidRDefault="003B7638" w:rsidP="003B763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425"/>
        <w:gridCol w:w="1130"/>
        <w:gridCol w:w="172"/>
        <w:gridCol w:w="236"/>
        <w:gridCol w:w="300"/>
        <w:gridCol w:w="989"/>
        <w:gridCol w:w="424"/>
        <w:gridCol w:w="2933"/>
        <w:gridCol w:w="30"/>
      </w:tblGrid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67.45pt;margin-top:.6pt;width:0;height:30pt;flip:x;z-index:251658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" strokecolor="#4579b8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4" o:spid="_x0000_s1028" type="#_x0000_t32" style="position:absolute;left:0;text-align:left;margin-left:387.45pt;margin-top:.6pt;width:0;height:30pt;z-index:251658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DxI42P2gAAAAgBAAAPAAAAZHJzL2Rv&#10;d25yZXYueG1sTI/BTsMwEETvSPyDtUjcqNMKpTTEqRAVFy6FUnHexts4Il5HsdsEvp5FHOA4+0az&#10;M+V68p060xDbwAbmswwUcR1sy42B/dvTzR2omJAtdoHJwCdFWFeXFyUWNoz8SuddapSEcCzQgEup&#10;L7SOtSOPcRZ6YmHHMHhMIodG2wFHCfedXmRZrj22LB8c9vToqP7YnbyBVXxxKbp32hy383z7hc3m&#10;eT8ac301PdyDSjSlPzP81JfqUEmnQzixjaozsFzersQqYAFK+K8+GMjloKtS/x9QfQM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DxI42P2gAAAAgBAAAPAAAAAAAAAAAAAAAAAFAEAABk&#10;cnMvZG93bnJldi54bWxQSwUGAAAAAAQABADzAAAAVwUAAAAA&#10;" strokecolor="#4579b8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" strokecolor="#4579b8">
                  <v:stroke endarrow="open"/>
                </v:shape>
              </w:pic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</w:tr>
      <w:tr w:rsidR="003B7638" w:rsidTr="003B7638">
        <w:trPr>
          <w:gridAfter w:val="1"/>
          <w:wAfter w:w="30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" strokecolor="#4579b8">
                  <v:stroke endarrow="open"/>
                </v:shape>
              </w:pict>
            </w:r>
            <w:r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сельсовета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Портал</w:t>
            </w: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 id="Прямая со стрелкой 9" o:spid="_x0000_s1035" type="#_x0000_t32" style="position:absolute;left:0;text-align:left;margin-left:272.75pt;margin-top:-.6pt;width:0;height:3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p9AEAAAY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" strokecolor="#4579b8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7" o:spid="_x0000_s1030" type="#_x0000_t32" style="position:absolute;left:0;text-align:left;margin-left:186.75pt;margin-top:-.25pt;width:0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T9gEAAAY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" strokecolor="#4579b8">
                  <v:stroke endarrow="open"/>
                </v:shape>
              </w:pic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</w:tr>
      <w:tr w:rsidR="003B7638" w:rsidTr="003B7638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 регистрация заявления. </w: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Формирование пакета документов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638" w:rsidRDefault="003B7638">
            <w:pPr>
              <w:spacing w:after="200" w:line="276" w:lineRule="auto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 id="Прямая со стрелкой 5" o:spid="_x0000_s1037" type="#_x0000_t32" style="position:absolute;left:0;text-align:left;margin-left:350.75pt;margin-top:1.75pt;width:0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" strokecolor="#4a7ebb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1" o:spid="_x0000_s1036" type="#_x0000_t32" style="position:absolute;left:0;text-align:left;margin-left:109.9pt;margin-top:-.7pt;width:0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" strokecolor="#4a7ebb">
                  <v:stroke endarrow="open"/>
                </v:shape>
              </w:pic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 id="Прямая со стрелкой 12" o:spid="_x0000_s1032" type="#_x0000_t32" style="position:absolute;left:0;text-align:left;margin-left:351.45pt;margin-top:-.3pt;width:.75pt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l/AEAAAs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" strokecolor="#4579b8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11" o:spid="_x0000_s1031" type="#_x0000_t32" style="position:absolute;left:0;text-align:left;margin-left:109.95pt;margin-top:-.3pt;width:0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" strokecolor="#4579b8">
                  <v:stroke endarrow="open"/>
                </v:shape>
              </w:pic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3B7638" w:rsidTr="003B7638">
        <w:trPr>
          <w:gridAfter w:val="1"/>
          <w:wAfter w:w="30" w:type="dxa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pict>
                <v:shape id="Прямая со стрелкой 14" o:spid="_x0000_s1034" type="#_x0000_t32" style="position:absolute;left:0;text-align:left;margin-left:351.45pt;margin-top:.6pt;width:.75pt;height:3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" strokecolor="#4579b8">
                  <v:stroke endarrow="open"/>
                </v:shape>
              </w:pict>
            </w:r>
            <w:r>
              <w:rPr>
                <w:sz w:val="24"/>
              </w:rPr>
              <w:pict>
                <v:shape id="Прямая со стрелкой 13" o:spid="_x0000_s1033" type="#_x0000_t32" style="position:absolute;left:0;text-align:left;margin-left:109.95pt;margin-top:.6pt;width:0;height:3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" strokecolor="#4579b8">
                  <v:stroke endarrow="open"/>
                </v:shape>
              </w:pict>
            </w: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3B7638" w:rsidTr="003B7638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3B7638" w:rsidRDefault="003B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Уведомление заявителя о принятом решении, о  </w:t>
            </w:r>
            <w:r>
              <w:t>предоставлении информации о порядке предоставления жилищно-коммунальных услуг населению</w:t>
            </w:r>
            <w:r>
              <w:rPr>
                <w:lang w:eastAsia="en-US"/>
              </w:rPr>
              <w:t xml:space="preserve"> (отказа в </w:t>
            </w:r>
            <w:r>
              <w:t>предоставление информации о порядке предоставления жилищно-коммунальных услуг населению</w:t>
            </w:r>
            <w:r>
              <w:rPr>
                <w:lang w:eastAsia="en-US"/>
              </w:rPr>
              <w:t xml:space="preserve">). </w:t>
            </w:r>
          </w:p>
        </w:tc>
      </w:tr>
    </w:tbl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szCs w:val="28"/>
        </w:rPr>
      </w:pPr>
      <w:r>
        <w:rPr>
          <w:szCs w:val="28"/>
        </w:rPr>
        <w:t>Приложение № 3</w:t>
      </w:r>
    </w:p>
    <w:p w:rsidR="003B7638" w:rsidRDefault="003B7638" w:rsidP="003B76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</w:rPr>
      </w:pPr>
    </w:p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________________________</w:t>
      </w:r>
    </w:p>
    <w:p w:rsidR="003B7638" w:rsidRDefault="003B7638" w:rsidP="003B7638">
      <w:pPr>
        <w:rPr>
          <w:rFonts w:eastAsia="Calibri"/>
          <w:sz w:val="24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(Ф.И.О.)</w:t>
      </w:r>
    </w:p>
    <w:p w:rsidR="003B7638" w:rsidRDefault="003B7638" w:rsidP="003B763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</w:t>
      </w:r>
    </w:p>
    <w:p w:rsidR="003B7638" w:rsidRDefault="003B7638" w:rsidP="003B7638">
      <w:pPr>
        <w:rPr>
          <w:rFonts w:eastAsia="Calibri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638" w:rsidRDefault="003B7638" w:rsidP="003B763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  </w:t>
      </w:r>
    </w:p>
    <w:p w:rsidR="003B7638" w:rsidRDefault="003B7638" w:rsidP="003B7638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</w:t>
      </w:r>
    </w:p>
    <w:p w:rsidR="003B7638" w:rsidRDefault="003B7638" w:rsidP="003B7638">
      <w:pPr>
        <w:jc w:val="right"/>
        <w:rPr>
          <w:szCs w:val="28"/>
        </w:rPr>
      </w:pPr>
    </w:p>
    <w:p w:rsidR="003B7638" w:rsidRDefault="003B7638" w:rsidP="003B7638">
      <w:pPr>
        <w:jc w:val="right"/>
        <w:rPr>
          <w:szCs w:val="28"/>
        </w:rPr>
      </w:pPr>
    </w:p>
    <w:p w:rsidR="003B7638" w:rsidRDefault="003B7638" w:rsidP="003B7638">
      <w:pPr>
        <w:ind w:firstLine="709"/>
        <w:rPr>
          <w:szCs w:val="28"/>
        </w:rPr>
      </w:pPr>
    </w:p>
    <w:p w:rsidR="003B7638" w:rsidRDefault="003B7638" w:rsidP="003B7638">
      <w:pPr>
        <w:ind w:firstLine="709"/>
        <w:rPr>
          <w:szCs w:val="28"/>
        </w:rPr>
      </w:pPr>
      <w:r>
        <w:rPr>
          <w:szCs w:val="28"/>
        </w:rPr>
        <w:t xml:space="preserve">В соответствии с административным регламентом предоставления муниципальной услуги «Предоставление информации о порядке </w:t>
      </w:r>
      <w:r>
        <w:rPr>
          <w:szCs w:val="28"/>
        </w:rPr>
        <w:lastRenderedPageBreak/>
        <w:t>предоставления жилищно-коммунальных услуг населению</w:t>
      </w:r>
      <w:r>
        <w:rPr>
          <w:rFonts w:eastAsia="Calibri"/>
          <w:szCs w:val="28"/>
        </w:rPr>
        <w:t>»</w:t>
      </w:r>
      <w:r>
        <w:rPr>
          <w:szCs w:val="28"/>
        </w:rPr>
        <w:t xml:space="preserve">, утвержденным ___________________ от __________ № __________, на основании Вашего заявления </w:t>
      </w:r>
      <w:proofErr w:type="spellStart"/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_______________________№</w:t>
      </w:r>
      <w:proofErr w:type="spellEnd"/>
      <w:r>
        <w:rPr>
          <w:szCs w:val="28"/>
        </w:rPr>
        <w:t>_________________________</w:t>
      </w:r>
    </w:p>
    <w:p w:rsidR="003B7638" w:rsidRDefault="003B7638" w:rsidP="003B7638">
      <w:pPr>
        <w:rPr>
          <w:szCs w:val="28"/>
        </w:rPr>
      </w:pPr>
    </w:p>
    <w:p w:rsidR="003B7638" w:rsidRDefault="003B7638" w:rsidP="003B7638">
      <w:pPr>
        <w:rPr>
          <w:rFonts w:eastAsia="Calibri"/>
          <w:szCs w:val="28"/>
        </w:rPr>
      </w:pPr>
      <w:r>
        <w:rPr>
          <w:rFonts w:eastAsia="Calibri"/>
          <w:szCs w:val="28"/>
        </w:rPr>
        <w:t>Направляем нижеуказанную информацию:__________________________________</w:t>
      </w:r>
    </w:p>
    <w:p w:rsidR="003B7638" w:rsidRDefault="003B7638" w:rsidP="003B7638">
      <w:pPr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__________________________________________________________________________________________________________________________________________</w:t>
      </w:r>
    </w:p>
    <w:p w:rsidR="003B7638" w:rsidRDefault="003B7638" w:rsidP="003B7638">
      <w:pPr>
        <w:rPr>
          <w:rFonts w:eastAsia="Calibri"/>
          <w:szCs w:val="28"/>
        </w:rPr>
      </w:pPr>
    </w:p>
    <w:p w:rsidR="003B7638" w:rsidRDefault="003B7638" w:rsidP="003B7638">
      <w:pPr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</w:t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</w:r>
      <w:r>
        <w:rPr>
          <w:rFonts w:eastAsia="Calibri"/>
          <w:szCs w:val="28"/>
        </w:rPr>
        <w:softHyphen/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3B7638" w:rsidTr="003B7638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7638" w:rsidRDefault="003B7638">
            <w:pPr>
              <w:rPr>
                <w:rFonts w:eastAsia="Calibri"/>
                <w:sz w:val="24"/>
              </w:rPr>
            </w:pPr>
            <w:r>
              <w:rPr>
                <w:rFonts w:eastAsia="Calibri"/>
              </w:rPr>
              <w:t>(должность уполномоченного лица)</w:t>
            </w:r>
          </w:p>
          <w:p w:rsidR="003B7638" w:rsidRDefault="003B7638">
            <w:pPr>
              <w:rPr>
                <w:rFonts w:eastAsia="Calibri"/>
              </w:rPr>
            </w:pPr>
          </w:p>
          <w:p w:rsidR="003B7638" w:rsidRDefault="003B7638">
            <w:pPr>
              <w:rPr>
                <w:rFonts w:eastAsia="Calibri"/>
              </w:rPr>
            </w:pPr>
          </w:p>
          <w:p w:rsidR="003B7638" w:rsidRDefault="003B7638">
            <w:pPr>
              <w:rPr>
                <w:rFonts w:eastAsia="Calibri"/>
              </w:rPr>
            </w:pPr>
          </w:p>
          <w:p w:rsidR="003B7638" w:rsidRDefault="003B7638">
            <w:pPr>
              <w:rPr>
                <w:rFonts w:eastAsia="Calibri"/>
              </w:rPr>
            </w:pPr>
          </w:p>
          <w:p w:rsidR="003B7638" w:rsidRDefault="003B7638">
            <w:pPr>
              <w:rPr>
                <w:rFonts w:eastAsia="Calibri"/>
                <w:sz w:val="24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3B7638" w:rsidRDefault="003B76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</w:rPr>
              <w:t xml:space="preserve">(подпись)            (Ф.И.О. уполномоченного лица) </w:t>
            </w:r>
          </w:p>
          <w:p w:rsidR="003B7638" w:rsidRDefault="003B7638">
            <w:pPr>
              <w:rPr>
                <w:rFonts w:eastAsia="Calibri"/>
                <w:szCs w:val="28"/>
              </w:rPr>
            </w:pPr>
          </w:p>
          <w:p w:rsidR="003B7638" w:rsidRDefault="003B7638">
            <w:pPr>
              <w:rPr>
                <w:rFonts w:eastAsia="Calibri"/>
                <w:szCs w:val="28"/>
              </w:rPr>
            </w:pPr>
          </w:p>
          <w:p w:rsidR="003B7638" w:rsidRDefault="003B7638">
            <w:pPr>
              <w:rPr>
                <w:rFonts w:eastAsia="Calibri"/>
                <w:szCs w:val="28"/>
              </w:rPr>
            </w:pPr>
          </w:p>
        </w:tc>
      </w:tr>
    </w:tbl>
    <w:p w:rsidR="003B7638" w:rsidRDefault="003B7638" w:rsidP="003B7638">
      <w:pPr>
        <w:widowControl w:val="0"/>
        <w:autoSpaceDE w:val="0"/>
        <w:autoSpaceDN w:val="0"/>
        <w:adjustRightInd w:val="0"/>
        <w:rPr>
          <w:szCs w:val="28"/>
        </w:rPr>
      </w:pPr>
    </w:p>
    <w:p w:rsidR="00975B45" w:rsidRDefault="00975B45"/>
    <w:sectPr w:rsidR="00975B45" w:rsidSect="0097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C2E"/>
    <w:multiLevelType w:val="hybridMultilevel"/>
    <w:tmpl w:val="5C0A75F6"/>
    <w:lvl w:ilvl="0" w:tplc="D136B280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39E"/>
    <w:rsid w:val="003B7638"/>
    <w:rsid w:val="0067107E"/>
    <w:rsid w:val="00975B45"/>
    <w:rsid w:val="009E28E3"/>
    <w:rsid w:val="00BE739E"/>
    <w:rsid w:val="00E2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1"/>
        <o:r id="V:Rule3" type="connector" idref="#Прямая со стрелкой 14"/>
        <o:r id="V:Rule4" type="connector" idref="#Прямая со стрелкой 3"/>
        <o:r id="V:Rule5" type="connector" idref="#Прямая со стрелкой 2"/>
        <o:r id="V:Rule6" type="connector" idref="#Прямая со стрелкой 9"/>
        <o:r id="V:Rule7" type="connector" idref="#Прямая со стрелкой 13"/>
        <o:r id="V:Rule8" type="connector" idref="#Прямая со стрелкой 5"/>
        <o:r id="V:Rule9" type="connector" idref="#Прямая со стрелкой 12"/>
        <o:r id="V:Rule10" type="connector" idref="#Прямая со стрелкой 6"/>
        <o:r id="V:Rule11" type="connector" idref="#Прямая со стрелкой 7"/>
        <o:r id="V:Rule1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9E"/>
    <w:pPr>
      <w:ind w:left="720"/>
      <w:contextualSpacing/>
    </w:pPr>
  </w:style>
  <w:style w:type="character" w:customStyle="1" w:styleId="ConsPlusNormal">
    <w:name w:val="ConsPlusNormal Знак Знак"/>
    <w:link w:val="ConsPlusNormal0"/>
    <w:uiPriority w:val="99"/>
    <w:locked/>
    <w:rsid w:val="00BE739E"/>
    <w:rPr>
      <w:rFonts w:ascii="Arial" w:hAnsi="Arial" w:cs="Arial"/>
      <w:lang w:eastAsia="ar-SA"/>
    </w:rPr>
  </w:style>
  <w:style w:type="paragraph" w:customStyle="1" w:styleId="ConsPlusNormal0">
    <w:name w:val="ConsPlusNormal Знак"/>
    <w:link w:val="ConsPlusNormal"/>
    <w:uiPriority w:val="99"/>
    <w:rsid w:val="00BE739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4">
    <w:name w:val="Hyperlink"/>
    <w:uiPriority w:val="99"/>
    <w:semiHidden/>
    <w:unhideWhenUsed/>
    <w:rsid w:val="003B763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B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rsid w:val="003B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36BE3EC625B27793B34BFC6BAC813C152DE6299322C1B78EEB17A48CCF8480BE035FB5FBT0b7K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E9DC809E806B967617B571FA1833CE335099EEFD14C1B7EEC590A1314F2946F7AA57CBAD20AE4E9232D6J5R6E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8;&#1077;&#1076;&#1086;&#1089;&#1090;&#1072;&#1074;&#1083;&#1077;&#1085;&#1080;&#1077;%20&#1080;&#1085;&#1092;&#1086;&#1088;&#1084;&#1072;&#1094;&#1080;&#1080;%20&#1086;%20&#1046;&#1050;%20&#1091;&#1089;&#1083;&#1091;&#1075;&#1072;&#1093;.doc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7B72-A3B6-4C0C-A244-9B86C9B9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7620</Words>
  <Characters>43434</Characters>
  <Application>Microsoft Office Word</Application>
  <DocSecurity>0</DocSecurity>
  <Lines>361</Lines>
  <Paragraphs>101</Paragraphs>
  <ScaleCrop>false</ScaleCrop>
  <Company/>
  <LinksUpToDate>false</LinksUpToDate>
  <CharactersWithSpaces>50953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2017-07-17T03:53:00Z</cp:lastPrinted>
  <dcterms:created xsi:type="dcterms:W3CDTF">2017-07-17T03:47:00Z</dcterms:created>
  <dcterms:modified xsi:type="dcterms:W3CDTF">2017-07-17T03:56:00Z</dcterms:modified>
</cp:coreProperties>
</file>