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742B" w:rsidRPr="0093742B" w:rsidRDefault="0093742B" w:rsidP="0093742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74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Администрация</w:t>
      </w:r>
    </w:p>
    <w:p w:rsidR="0093742B" w:rsidRPr="0093742B" w:rsidRDefault="0093742B" w:rsidP="0093742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742B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 образования</w:t>
      </w:r>
    </w:p>
    <w:p w:rsidR="0093742B" w:rsidRPr="0093742B" w:rsidRDefault="00381508" w:rsidP="0093742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Верхнечебеньковский </w:t>
      </w:r>
      <w:r w:rsidR="0093742B" w:rsidRPr="009374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сельсовет</w:t>
      </w:r>
    </w:p>
    <w:p w:rsidR="0093742B" w:rsidRPr="0093742B" w:rsidRDefault="0093742B" w:rsidP="0093742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74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Сакмарского  района</w:t>
      </w:r>
    </w:p>
    <w:p w:rsidR="0093742B" w:rsidRPr="0093742B" w:rsidRDefault="0093742B" w:rsidP="0093742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74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Оренбургской  области</w:t>
      </w:r>
    </w:p>
    <w:p w:rsidR="0093742B" w:rsidRPr="0093742B" w:rsidRDefault="0093742B" w:rsidP="0093742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74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ПОСТАНОВЛЕНИЕ</w:t>
      </w:r>
    </w:p>
    <w:p w:rsidR="0093742B" w:rsidRPr="0093742B" w:rsidRDefault="0093742B" w:rsidP="0093742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9374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Pr="0093742B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от </w:t>
      </w:r>
      <w:r w:rsidR="0038671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10.07</w:t>
      </w:r>
      <w:r w:rsidR="00637EF5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.2020</w:t>
      </w:r>
      <w:r w:rsidR="0038671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 №40</w:t>
      </w:r>
      <w:r w:rsidRPr="0093742B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-п</w:t>
      </w:r>
    </w:p>
    <w:p w:rsidR="0093742B" w:rsidRPr="0093742B" w:rsidRDefault="009956EE" w:rsidP="0093742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с. Верхние Чебеньки </w:t>
      </w:r>
    </w:p>
    <w:p w:rsidR="0093742B" w:rsidRPr="0093742B" w:rsidRDefault="0093742B" w:rsidP="0093742B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B53B3" w:rsidRDefault="006B53B3" w:rsidP="0093742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742B" w:rsidRPr="0093742B" w:rsidRDefault="0093742B" w:rsidP="0093742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74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утверждении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плана</w:t>
      </w:r>
      <w:r w:rsidRPr="009374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мероприятий</w:t>
      </w:r>
    </w:p>
    <w:p w:rsidR="002A2AFE" w:rsidRDefault="0093742B" w:rsidP="002A2AFE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374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</w:t>
      </w:r>
      <w:r w:rsidR="002A2A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консолидации бюджетных средств</w:t>
      </w:r>
    </w:p>
    <w:p w:rsidR="000B5C3C" w:rsidRDefault="0093742B" w:rsidP="0093742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742B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r w:rsidR="002A2A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374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образования </w:t>
      </w:r>
      <w:r w:rsidR="000B5C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Верхнечебеньковский </w:t>
      </w:r>
    </w:p>
    <w:p w:rsidR="0093742B" w:rsidRDefault="0093742B" w:rsidP="0093742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74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</w:t>
      </w:r>
      <w:r w:rsidR="002A2A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37EF5">
        <w:rPr>
          <w:rFonts w:ascii="Times New Roman" w:eastAsia="Times New Roman" w:hAnsi="Times New Roman" w:cs="Times New Roman"/>
          <w:sz w:val="28"/>
          <w:szCs w:val="28"/>
          <w:lang w:eastAsia="ru-RU"/>
        </w:rPr>
        <w:t>в целях оздоровления</w:t>
      </w:r>
    </w:p>
    <w:p w:rsidR="00637EF5" w:rsidRDefault="00637EF5" w:rsidP="0093742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муниципальных финансов</w:t>
      </w:r>
    </w:p>
    <w:p w:rsidR="00637EF5" w:rsidRPr="0093742B" w:rsidRDefault="00637EF5" w:rsidP="0093742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742B" w:rsidRDefault="00637EF5" w:rsidP="0093742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</w:t>
      </w:r>
      <w:r w:rsidR="0093742B" w:rsidRPr="009374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A2AFE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ью усиления мер по</w:t>
      </w:r>
      <w:r w:rsidR="002A2A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оздоровлени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2A2A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муниципальных финансов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</w:t>
      </w:r>
      <w:r w:rsidR="000B5C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Верхнечебеньковский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</w:t>
      </w:r>
      <w:r w:rsidR="0093742B" w:rsidRPr="0093742B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3742B" w:rsidRPr="0093742B" w:rsidRDefault="0093742B" w:rsidP="0093742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742B" w:rsidRPr="0026660E" w:rsidRDefault="0026660E" w:rsidP="0026660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660E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3742B" w:rsidRPr="002666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Утвердить план </w:t>
      </w:r>
      <w:r w:rsidR="002A2AFE" w:rsidRPr="0026660E">
        <w:rPr>
          <w:rFonts w:ascii="Times New Roman" w:eastAsia="Times New Roman" w:hAnsi="Times New Roman" w:cs="Times New Roman"/>
          <w:sz w:val="28"/>
          <w:szCs w:val="28"/>
          <w:lang w:eastAsia="ru-RU"/>
        </w:rPr>
        <w:t>мероприятий по консолидации бюджетных средств</w:t>
      </w:r>
      <w:r w:rsidR="0093742B" w:rsidRPr="002666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</w:t>
      </w:r>
      <w:r w:rsidR="000B5C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Верхнечебеньковский </w:t>
      </w:r>
      <w:r w:rsidR="0093742B" w:rsidRPr="002666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 Сакмарского района Оренбургской области</w:t>
      </w:r>
      <w:r w:rsidR="00637EF5" w:rsidRPr="002666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очередной финансовый год и плановый период</w:t>
      </w:r>
      <w:r w:rsidR="0093742B" w:rsidRPr="002666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согласно приложению.</w:t>
      </w:r>
    </w:p>
    <w:p w:rsidR="0026660E" w:rsidRPr="0026660E" w:rsidRDefault="0026660E" w:rsidP="0026660E">
      <w:pPr>
        <w:ind w:firstLine="567"/>
        <w:rPr>
          <w:lang w:eastAsia="ru-RU"/>
        </w:rPr>
      </w:pPr>
    </w:p>
    <w:p w:rsidR="00637EF5" w:rsidRDefault="0026660E" w:rsidP="0026660E">
      <w:pPr>
        <w:ind w:firstLine="567"/>
        <w:rPr>
          <w:rFonts w:ascii="Times New Roman" w:hAnsi="Times New Roman" w:cs="Times New Roman"/>
          <w:sz w:val="28"/>
          <w:szCs w:val="28"/>
          <w:lang w:eastAsia="ru-RU"/>
        </w:rPr>
      </w:pPr>
      <w:r w:rsidRPr="0026660E">
        <w:rPr>
          <w:rFonts w:ascii="Times New Roman" w:hAnsi="Times New Roman" w:cs="Times New Roman"/>
          <w:sz w:val="28"/>
          <w:szCs w:val="28"/>
          <w:lang w:eastAsia="ru-RU"/>
        </w:rPr>
        <w:t>2. Признать утратившими силу постановлени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е от </w:t>
      </w:r>
      <w:r w:rsidR="0038671A">
        <w:rPr>
          <w:rFonts w:ascii="Times New Roman" w:hAnsi="Times New Roman" w:cs="Times New Roman"/>
          <w:sz w:val="28"/>
          <w:szCs w:val="28"/>
          <w:lang w:eastAsia="ru-RU"/>
        </w:rPr>
        <w:t xml:space="preserve">№34 </w:t>
      </w:r>
      <w:proofErr w:type="spellStart"/>
      <w:proofErr w:type="gramStart"/>
      <w:r w:rsidR="0038671A">
        <w:rPr>
          <w:rFonts w:ascii="Times New Roman" w:hAnsi="Times New Roman" w:cs="Times New Roman"/>
          <w:sz w:val="28"/>
          <w:szCs w:val="28"/>
          <w:lang w:eastAsia="ru-RU"/>
        </w:rPr>
        <w:t>п</w:t>
      </w:r>
      <w:proofErr w:type="spellEnd"/>
      <w:proofErr w:type="gramEnd"/>
      <w:r w:rsidR="0038671A">
        <w:rPr>
          <w:rFonts w:ascii="Times New Roman" w:hAnsi="Times New Roman" w:cs="Times New Roman"/>
          <w:sz w:val="28"/>
          <w:szCs w:val="28"/>
          <w:lang w:eastAsia="ru-RU"/>
        </w:rPr>
        <w:t xml:space="preserve"> от14.04.2017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«Об утверждении </w:t>
      </w:r>
      <w:r w:rsidR="0038671A">
        <w:rPr>
          <w:rFonts w:ascii="Times New Roman" w:hAnsi="Times New Roman" w:cs="Times New Roman"/>
          <w:sz w:val="28"/>
          <w:szCs w:val="28"/>
          <w:lang w:eastAsia="ru-RU"/>
        </w:rPr>
        <w:t xml:space="preserve"> типового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плана  бюджетных средств муниципального образования </w:t>
      </w:r>
      <w:r w:rsidR="0038671A">
        <w:rPr>
          <w:rFonts w:ascii="Times New Roman" w:hAnsi="Times New Roman" w:cs="Times New Roman"/>
          <w:sz w:val="28"/>
          <w:szCs w:val="28"/>
          <w:lang w:eastAsia="ru-RU"/>
        </w:rPr>
        <w:t xml:space="preserve">Верхнечебеньковский сельсовет  в целях оздоровления муниципальных финансов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» (с изменениями от </w:t>
      </w:r>
      <w:r w:rsidR="0038671A">
        <w:rPr>
          <w:rFonts w:ascii="Times New Roman" w:hAnsi="Times New Roman" w:cs="Times New Roman"/>
          <w:sz w:val="28"/>
          <w:szCs w:val="28"/>
          <w:lang w:eastAsia="ru-RU"/>
        </w:rPr>
        <w:t>15</w:t>
      </w:r>
      <w:r>
        <w:rPr>
          <w:rFonts w:ascii="Times New Roman" w:hAnsi="Times New Roman" w:cs="Times New Roman"/>
          <w:sz w:val="28"/>
          <w:szCs w:val="28"/>
          <w:lang w:eastAsia="ru-RU"/>
        </w:rPr>
        <w:t>.02.2018 № 1</w:t>
      </w:r>
      <w:r w:rsidR="0038671A">
        <w:rPr>
          <w:rFonts w:ascii="Times New Roman" w:hAnsi="Times New Roman" w:cs="Times New Roman"/>
          <w:sz w:val="28"/>
          <w:szCs w:val="28"/>
          <w:lang w:eastAsia="ru-RU"/>
        </w:rPr>
        <w:t>3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-п). </w:t>
      </w:r>
    </w:p>
    <w:p w:rsidR="0093742B" w:rsidRPr="0093742B" w:rsidRDefault="0093742B" w:rsidP="0093742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742B" w:rsidRPr="0093742B" w:rsidRDefault="0026660E" w:rsidP="0093742B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3</w:t>
      </w:r>
      <w:r w:rsidR="0093742B" w:rsidRPr="009374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gramStart"/>
      <w:r w:rsidR="0093742B" w:rsidRPr="0093742B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="0093742B" w:rsidRPr="009374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постановления оставляю за собой.</w:t>
      </w:r>
    </w:p>
    <w:p w:rsidR="0093742B" w:rsidRPr="0093742B" w:rsidRDefault="0093742B" w:rsidP="0093742B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742B" w:rsidRPr="0093742B" w:rsidRDefault="0026660E" w:rsidP="0026660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93742B" w:rsidRPr="0093742B">
        <w:rPr>
          <w:rFonts w:ascii="Times New Roman" w:eastAsia="Times New Roman" w:hAnsi="Times New Roman" w:cs="Times New Roman"/>
          <w:sz w:val="28"/>
          <w:szCs w:val="28"/>
          <w:lang w:eastAsia="ru-RU"/>
        </w:rPr>
        <w:t>. Настоящее постановление вступает в силу 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93742B" w:rsidRPr="009374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дня подписания</w:t>
      </w:r>
    </w:p>
    <w:p w:rsidR="0093742B" w:rsidRPr="0093742B" w:rsidRDefault="0093742B" w:rsidP="0093742B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742B" w:rsidRPr="0093742B" w:rsidRDefault="0093742B" w:rsidP="0093742B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742B" w:rsidRPr="0093742B" w:rsidRDefault="0093742B" w:rsidP="00B24AE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74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муниципального образования </w:t>
      </w:r>
    </w:p>
    <w:p w:rsidR="0093742B" w:rsidRPr="0093742B" w:rsidRDefault="0038671A" w:rsidP="00B24AE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Верхнечебеньковский </w:t>
      </w:r>
      <w:r w:rsidR="0093742B" w:rsidRPr="009374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                     </w:t>
      </w:r>
      <w:r w:rsidR="00B24A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А.Г.Салихов </w:t>
      </w:r>
      <w:r w:rsidR="00B24A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</w:t>
      </w:r>
    </w:p>
    <w:p w:rsidR="0093742B" w:rsidRPr="0093742B" w:rsidRDefault="0093742B" w:rsidP="0093742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75C9B" w:rsidRPr="0093742B" w:rsidRDefault="00475C9B" w:rsidP="0093742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75C9B" w:rsidRDefault="00475C9B" w:rsidP="000530E7">
      <w:pPr>
        <w:shd w:val="clear" w:color="auto" w:fill="FFFFFF"/>
        <w:spacing w:before="278" w:after="278" w:line="21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A2AFE" w:rsidRDefault="002A2AFE" w:rsidP="000530E7">
      <w:pPr>
        <w:shd w:val="clear" w:color="auto" w:fill="FFFFFF"/>
        <w:spacing w:before="278" w:after="278" w:line="21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Layout w:type="fixed"/>
        <w:tblCellMar>
          <w:left w:w="30" w:type="dxa"/>
          <w:right w:w="30" w:type="dxa"/>
        </w:tblCellMar>
        <w:tblLook w:val="0000"/>
      </w:tblPr>
      <w:tblGrid>
        <w:gridCol w:w="595"/>
        <w:gridCol w:w="4973"/>
        <w:gridCol w:w="2057"/>
        <w:gridCol w:w="1037"/>
        <w:gridCol w:w="823"/>
        <w:gridCol w:w="931"/>
        <w:gridCol w:w="914"/>
        <w:gridCol w:w="1054"/>
        <w:gridCol w:w="941"/>
        <w:gridCol w:w="941"/>
        <w:gridCol w:w="940"/>
      </w:tblGrid>
      <w:tr w:rsidR="0015133D" w:rsidRPr="00274379" w:rsidTr="0015133D">
        <w:trPr>
          <w:trHeight w:val="1078"/>
        </w:trPr>
        <w:tc>
          <w:tcPr>
            <w:tcW w:w="59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9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2057" w:type="dxa"/>
            <w:gridSpan w:val="9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Приложение к постановлению администрации   </w:t>
            </w:r>
          </w:p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                                                                       муниципального образования </w:t>
            </w:r>
          </w:p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                                                                               </w:t>
            </w:r>
            <w:r w:rsidR="00550D2B"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Верхнечебеньковский</w:t>
            </w: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сельсовет</w:t>
            </w:r>
          </w:p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                                                                               </w:t>
            </w:r>
            <w:r w:rsidR="00550D2B"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О</w:t>
            </w: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</w:t>
            </w:r>
            <w:r w:rsidR="00550D2B"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10.07.2020</w:t>
            </w: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№ </w:t>
            </w:r>
            <w:r w:rsidR="00550D2B"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40</w:t>
            </w: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-п</w:t>
            </w:r>
          </w:p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15133D" w:rsidRPr="00274379">
        <w:trPr>
          <w:trHeight w:val="86"/>
        </w:trPr>
        <w:tc>
          <w:tcPr>
            <w:tcW w:w="59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9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20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37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823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31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14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54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41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15133D" w:rsidRPr="00274379" w:rsidTr="0015133D">
        <w:trPr>
          <w:trHeight w:val="406"/>
        </w:trPr>
        <w:tc>
          <w:tcPr>
            <w:tcW w:w="595" w:type="dxa"/>
            <w:gridSpan w:val="9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nil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План мероприятий по консолидации  бюджетных средств   муниципального образования Никольский сельсовет  в целях оздоровления муниципальных финансов </w:t>
            </w:r>
          </w:p>
        </w:tc>
        <w:tc>
          <w:tcPr>
            <w:tcW w:w="941" w:type="dxa"/>
            <w:tcBorders>
              <w:top w:val="single" w:sz="2" w:space="0" w:color="000000"/>
              <w:left w:val="nil"/>
              <w:bottom w:val="single" w:sz="6" w:space="0" w:color="auto"/>
              <w:right w:val="nil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40" w:type="dxa"/>
            <w:tcBorders>
              <w:top w:val="single" w:sz="2" w:space="0" w:color="000000"/>
              <w:left w:val="nil"/>
              <w:bottom w:val="single" w:sz="6" w:space="0" w:color="auto"/>
              <w:right w:val="single" w:sz="2" w:space="0" w:color="000000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15133D" w:rsidRPr="00274379" w:rsidTr="0015133D">
        <w:trPr>
          <w:trHeight w:val="247"/>
        </w:trPr>
        <w:tc>
          <w:tcPr>
            <w:tcW w:w="5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973" w:type="dxa"/>
            <w:tcBorders>
              <w:top w:val="single" w:sz="6" w:space="0" w:color="auto"/>
              <w:left w:val="single" w:sz="6" w:space="0" w:color="auto"/>
              <w:bottom w:val="single" w:sz="2" w:space="0" w:color="000000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наименование мероприятия</w:t>
            </w:r>
          </w:p>
        </w:tc>
        <w:tc>
          <w:tcPr>
            <w:tcW w:w="205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органы местного самоуправления, ответственные за реализацию мероприятий</w:t>
            </w:r>
          </w:p>
        </w:tc>
        <w:tc>
          <w:tcPr>
            <w:tcW w:w="1037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срок реализации </w:t>
            </w:r>
          </w:p>
        </w:tc>
        <w:tc>
          <w:tcPr>
            <w:tcW w:w="9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Значение целевого показателя</w:t>
            </w:r>
          </w:p>
        </w:tc>
        <w:tc>
          <w:tcPr>
            <w:tcW w:w="94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4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4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15133D" w:rsidRPr="00274379">
        <w:trPr>
          <w:trHeight w:val="727"/>
        </w:trPr>
        <w:tc>
          <w:tcPr>
            <w:tcW w:w="59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973" w:type="dxa"/>
            <w:tcBorders>
              <w:top w:val="single" w:sz="2" w:space="0" w:color="000000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05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03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823" w:type="dxa"/>
            <w:tcBorders>
              <w:top w:val="single" w:sz="2" w:space="0" w:color="000000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единицы измерения </w:t>
            </w:r>
          </w:p>
        </w:tc>
        <w:tc>
          <w:tcPr>
            <w:tcW w:w="9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2019 год</w:t>
            </w:r>
          </w:p>
        </w:tc>
        <w:tc>
          <w:tcPr>
            <w:tcW w:w="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2020 год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2021 год</w:t>
            </w: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2022 год </w:t>
            </w: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2023 год </w:t>
            </w:r>
          </w:p>
        </w:tc>
        <w:tc>
          <w:tcPr>
            <w:tcW w:w="9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2024 год </w:t>
            </w:r>
          </w:p>
        </w:tc>
      </w:tr>
      <w:tr w:rsidR="0015133D" w:rsidRPr="00274379" w:rsidTr="0015133D">
        <w:trPr>
          <w:trHeight w:val="262"/>
        </w:trPr>
        <w:tc>
          <w:tcPr>
            <w:tcW w:w="5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1.</w:t>
            </w:r>
          </w:p>
        </w:tc>
        <w:tc>
          <w:tcPr>
            <w:tcW w:w="49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Меры по увеличению поступлений налоговых и неналоговых доходов </w:t>
            </w:r>
          </w:p>
        </w:tc>
        <w:tc>
          <w:tcPr>
            <w:tcW w:w="1037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823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3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15133D" w:rsidRPr="00274379" w:rsidTr="0015133D">
        <w:trPr>
          <w:trHeight w:val="1030"/>
        </w:trPr>
        <w:tc>
          <w:tcPr>
            <w:tcW w:w="5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1.1.</w:t>
            </w:r>
          </w:p>
        </w:tc>
        <w:tc>
          <w:tcPr>
            <w:tcW w:w="4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Работа с юридическими и физическими лицами по обеспечению поступлений платежей в местные бюджеты в установленные законодательством сроки  в полном объеме и достижению максимального сбора начисленных налоговых и неналоговых платежей </w:t>
            </w:r>
          </w:p>
        </w:tc>
        <w:tc>
          <w:tcPr>
            <w:tcW w:w="20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администрация Никольского сельсовета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Постоянно </w:t>
            </w:r>
          </w:p>
        </w:tc>
        <w:tc>
          <w:tcPr>
            <w:tcW w:w="82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тыс. рублей</w:t>
            </w:r>
          </w:p>
        </w:tc>
        <w:tc>
          <w:tcPr>
            <w:tcW w:w="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3,0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15133D" w:rsidRPr="00274379">
        <w:trPr>
          <w:trHeight w:val="1270"/>
        </w:trPr>
        <w:tc>
          <w:tcPr>
            <w:tcW w:w="5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lastRenderedPageBreak/>
              <w:t>1.2.</w:t>
            </w:r>
          </w:p>
        </w:tc>
        <w:tc>
          <w:tcPr>
            <w:tcW w:w="4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Проведение оценки эффективности налоговых льгот, предоставляемых органами местного самоуправления по налогам и сборам, с последующим  ужесточением критериев предоставления/  дополнительных льгот</w:t>
            </w:r>
            <w:proofErr w:type="gramStart"/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,</w:t>
            </w:r>
            <w:proofErr w:type="gramEnd"/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в том числе:</w:t>
            </w:r>
          </w:p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-бюджетным учреждениям,</w:t>
            </w:r>
          </w:p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-другим категориям плательщиков.</w:t>
            </w:r>
          </w:p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20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550D2B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администрация Верхнечебеньковского</w:t>
            </w:r>
            <w:r w:rsidR="0015133D"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сельсовета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ежегодно 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да/нет </w:t>
            </w:r>
          </w:p>
        </w:tc>
        <w:tc>
          <w:tcPr>
            <w:tcW w:w="9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нет </w:t>
            </w:r>
          </w:p>
        </w:tc>
        <w:tc>
          <w:tcPr>
            <w:tcW w:w="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 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 </w:t>
            </w: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 </w:t>
            </w: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 </w:t>
            </w:r>
          </w:p>
        </w:tc>
        <w:tc>
          <w:tcPr>
            <w:tcW w:w="9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 </w:t>
            </w:r>
          </w:p>
        </w:tc>
      </w:tr>
      <w:tr w:rsidR="0015133D" w:rsidRPr="00274379" w:rsidTr="0015133D">
        <w:trPr>
          <w:trHeight w:val="799"/>
        </w:trPr>
        <w:tc>
          <w:tcPr>
            <w:tcW w:w="5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1.3.</w:t>
            </w:r>
          </w:p>
        </w:tc>
        <w:tc>
          <w:tcPr>
            <w:tcW w:w="4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Пересмотр ставок по налогам и сборам, в том числе: </w:t>
            </w:r>
          </w:p>
        </w:tc>
        <w:tc>
          <w:tcPr>
            <w:tcW w:w="20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550D2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администрация </w:t>
            </w:r>
            <w:r w:rsidR="00550D2B"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Верхнечебеньковского</w:t>
            </w: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сельсовета по согласованию с Советом депутатов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По мере </w:t>
            </w:r>
            <w:proofErr w:type="spellStart"/>
            <w:proofErr w:type="gramStart"/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не-обходимости</w:t>
            </w:r>
            <w:proofErr w:type="spellEnd"/>
            <w:proofErr w:type="gramEnd"/>
          </w:p>
        </w:tc>
        <w:tc>
          <w:tcPr>
            <w:tcW w:w="82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тыс. рублей</w:t>
            </w:r>
          </w:p>
        </w:tc>
        <w:tc>
          <w:tcPr>
            <w:tcW w:w="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3,0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15133D" w:rsidRPr="00274379" w:rsidTr="0015133D">
        <w:trPr>
          <w:trHeight w:val="917"/>
        </w:trPr>
        <w:tc>
          <w:tcPr>
            <w:tcW w:w="5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1.3.1.</w:t>
            </w:r>
          </w:p>
        </w:tc>
        <w:tc>
          <w:tcPr>
            <w:tcW w:w="497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пересмотр ставок   по земельному налогу до максимальных, установленных  Налоговым кодексом  Российской Федерации  для  всех  категорий  налогоплательщиков  за исключением  социально  значимых и незащищенных  категорий плательщиков </w:t>
            </w:r>
            <w:proofErr w:type="gramEnd"/>
          </w:p>
        </w:tc>
        <w:tc>
          <w:tcPr>
            <w:tcW w:w="82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тыс. рублей</w:t>
            </w:r>
          </w:p>
        </w:tc>
        <w:tc>
          <w:tcPr>
            <w:tcW w:w="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2,0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15133D" w:rsidRPr="00274379" w:rsidTr="0015133D">
        <w:trPr>
          <w:trHeight w:val="454"/>
        </w:trPr>
        <w:tc>
          <w:tcPr>
            <w:tcW w:w="5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1.3.2.</w:t>
            </w:r>
          </w:p>
        </w:tc>
        <w:tc>
          <w:tcPr>
            <w:tcW w:w="497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пересмотр  ставок по налогу на имущество физических лиц  для  объектов, используемых в предпринимательской деятельности</w:t>
            </w:r>
          </w:p>
        </w:tc>
        <w:tc>
          <w:tcPr>
            <w:tcW w:w="82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тыс. рублей</w:t>
            </w:r>
          </w:p>
        </w:tc>
        <w:tc>
          <w:tcPr>
            <w:tcW w:w="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1,0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15133D" w:rsidRPr="00274379">
        <w:trPr>
          <w:trHeight w:val="487"/>
        </w:trPr>
        <w:tc>
          <w:tcPr>
            <w:tcW w:w="5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1.4.</w:t>
            </w:r>
          </w:p>
        </w:tc>
        <w:tc>
          <w:tcPr>
            <w:tcW w:w="4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Проведение </w:t>
            </w:r>
            <w:proofErr w:type="gramStart"/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анализа  причин снижения поступлений налога</w:t>
            </w:r>
            <w:proofErr w:type="gramEnd"/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на доходы физических лиц </w:t>
            </w:r>
          </w:p>
        </w:tc>
        <w:tc>
          <w:tcPr>
            <w:tcW w:w="20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550D2B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Администрация  Верхнечебеньковского</w:t>
            </w:r>
            <w:r w:rsidR="0015133D"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сельсовета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По мере </w:t>
            </w:r>
            <w:proofErr w:type="spellStart"/>
            <w:proofErr w:type="gramStart"/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не-обходимости</w:t>
            </w:r>
            <w:proofErr w:type="spellEnd"/>
            <w:proofErr w:type="gramEnd"/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да/нет </w:t>
            </w:r>
          </w:p>
        </w:tc>
        <w:tc>
          <w:tcPr>
            <w:tcW w:w="9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 </w:t>
            </w:r>
          </w:p>
        </w:tc>
        <w:tc>
          <w:tcPr>
            <w:tcW w:w="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 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 </w:t>
            </w: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 </w:t>
            </w: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 </w:t>
            </w:r>
          </w:p>
        </w:tc>
        <w:tc>
          <w:tcPr>
            <w:tcW w:w="9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 </w:t>
            </w:r>
          </w:p>
        </w:tc>
      </w:tr>
      <w:tr w:rsidR="0015133D" w:rsidRPr="00274379" w:rsidTr="0015133D">
        <w:trPr>
          <w:trHeight w:val="686"/>
        </w:trPr>
        <w:tc>
          <w:tcPr>
            <w:tcW w:w="5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1.5.</w:t>
            </w:r>
          </w:p>
        </w:tc>
        <w:tc>
          <w:tcPr>
            <w:tcW w:w="4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Увеличение неналоговых доходов за счет мобилизации административных штрафов, установление ежегодного норматива по увеличению результатов от деятельности административных комиссий</w:t>
            </w:r>
          </w:p>
        </w:tc>
        <w:tc>
          <w:tcPr>
            <w:tcW w:w="20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550D2B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администрация Верхнечебеньковского</w:t>
            </w:r>
            <w:r w:rsidR="0015133D"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сельсовета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В течени</w:t>
            </w:r>
            <w:proofErr w:type="gramStart"/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и</w:t>
            </w:r>
            <w:proofErr w:type="gramEnd"/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года</w:t>
            </w:r>
          </w:p>
        </w:tc>
        <w:tc>
          <w:tcPr>
            <w:tcW w:w="82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тыс. рублей</w:t>
            </w:r>
          </w:p>
        </w:tc>
        <w:tc>
          <w:tcPr>
            <w:tcW w:w="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1,0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15133D" w:rsidRPr="00274379">
        <w:trPr>
          <w:trHeight w:val="1891"/>
        </w:trPr>
        <w:tc>
          <w:tcPr>
            <w:tcW w:w="5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1.6.</w:t>
            </w:r>
          </w:p>
        </w:tc>
        <w:tc>
          <w:tcPr>
            <w:tcW w:w="4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Вовлечение в налоговый оборот объектов недвижимости, включая земельные участки, в том числе: уточнение сведений об объектах недвижимости; актуализация результатов государственной кадастровой оценки объектов недвижимости; предоставление сведений о земельных участках и иных объектах недвижимости в рамках информационного обмена; проведение муниципального земельного контроля. Выявление собственников земельных участков и другого недвижимого имущества и привлечения их к налогообложению, содействие в оформлении прав собственности на земельные участки и имущество физическими лицами.</w:t>
            </w:r>
          </w:p>
        </w:tc>
        <w:tc>
          <w:tcPr>
            <w:tcW w:w="20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550D2B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администрация Верхнечебеньковского</w:t>
            </w:r>
            <w:r w:rsidR="0015133D"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сельсовета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В течени</w:t>
            </w:r>
            <w:proofErr w:type="gramStart"/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и</w:t>
            </w:r>
            <w:proofErr w:type="gramEnd"/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года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да/нет </w:t>
            </w:r>
          </w:p>
        </w:tc>
        <w:tc>
          <w:tcPr>
            <w:tcW w:w="9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 </w:t>
            </w:r>
          </w:p>
        </w:tc>
        <w:tc>
          <w:tcPr>
            <w:tcW w:w="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 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 </w:t>
            </w: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 </w:t>
            </w: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 </w:t>
            </w:r>
          </w:p>
        </w:tc>
        <w:tc>
          <w:tcPr>
            <w:tcW w:w="9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 </w:t>
            </w:r>
          </w:p>
        </w:tc>
      </w:tr>
      <w:tr w:rsidR="0015133D" w:rsidRPr="00274379">
        <w:trPr>
          <w:trHeight w:val="1092"/>
        </w:trPr>
        <w:tc>
          <w:tcPr>
            <w:tcW w:w="5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1.7.</w:t>
            </w:r>
          </w:p>
        </w:tc>
        <w:tc>
          <w:tcPr>
            <w:tcW w:w="4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Усиление межведомственного </w:t>
            </w:r>
            <w:proofErr w:type="gramStart"/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взаимодействия органов исполнительной власти субъекта Российской Федерации</w:t>
            </w:r>
            <w:proofErr w:type="gramEnd"/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с территориальными органами федеральных органов исполнительной власти в  регионе, правоохранительными органами и органами местного самоуправления по выполнению мероприятий, направленных на повышение собираемости доходов</w:t>
            </w:r>
          </w:p>
        </w:tc>
        <w:tc>
          <w:tcPr>
            <w:tcW w:w="20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550D2B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администрация Верхнечебеньковского </w:t>
            </w:r>
            <w:r w:rsidR="0015133D"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сельсовета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Постоянно 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да/нет </w:t>
            </w:r>
          </w:p>
        </w:tc>
        <w:tc>
          <w:tcPr>
            <w:tcW w:w="9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 </w:t>
            </w:r>
          </w:p>
        </w:tc>
        <w:tc>
          <w:tcPr>
            <w:tcW w:w="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 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 </w:t>
            </w: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 </w:t>
            </w: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 </w:t>
            </w:r>
          </w:p>
        </w:tc>
        <w:tc>
          <w:tcPr>
            <w:tcW w:w="9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 </w:t>
            </w:r>
          </w:p>
        </w:tc>
      </w:tr>
      <w:tr w:rsidR="0015133D" w:rsidRPr="00274379">
        <w:trPr>
          <w:trHeight w:val="463"/>
        </w:trPr>
        <w:tc>
          <w:tcPr>
            <w:tcW w:w="5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1.8.</w:t>
            </w:r>
          </w:p>
        </w:tc>
        <w:tc>
          <w:tcPr>
            <w:tcW w:w="4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Проведение мероприятий по недопущению роста недоимки по доходам, </w:t>
            </w:r>
            <w:proofErr w:type="spellStart"/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администрируемым</w:t>
            </w:r>
            <w:proofErr w:type="spellEnd"/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органами местного самоуправления</w:t>
            </w:r>
          </w:p>
        </w:tc>
        <w:tc>
          <w:tcPr>
            <w:tcW w:w="20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550D2B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администрация Верхнечебеньковского </w:t>
            </w:r>
            <w:r w:rsidR="0015133D"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сельсовета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Постоянно 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да/нет </w:t>
            </w:r>
          </w:p>
        </w:tc>
        <w:tc>
          <w:tcPr>
            <w:tcW w:w="9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 </w:t>
            </w:r>
          </w:p>
        </w:tc>
        <w:tc>
          <w:tcPr>
            <w:tcW w:w="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 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 </w:t>
            </w: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 </w:t>
            </w: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 </w:t>
            </w:r>
          </w:p>
        </w:tc>
        <w:tc>
          <w:tcPr>
            <w:tcW w:w="9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 </w:t>
            </w:r>
          </w:p>
        </w:tc>
      </w:tr>
      <w:tr w:rsidR="0015133D" w:rsidRPr="00274379">
        <w:trPr>
          <w:trHeight w:val="247"/>
        </w:trPr>
        <w:tc>
          <w:tcPr>
            <w:tcW w:w="5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2.</w:t>
            </w:r>
          </w:p>
        </w:tc>
        <w:tc>
          <w:tcPr>
            <w:tcW w:w="4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Меры по оптимизации расходов</w:t>
            </w:r>
          </w:p>
        </w:tc>
        <w:tc>
          <w:tcPr>
            <w:tcW w:w="2057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037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823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3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15133D" w:rsidRPr="00274379">
        <w:trPr>
          <w:trHeight w:val="247"/>
        </w:trPr>
        <w:tc>
          <w:tcPr>
            <w:tcW w:w="5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2.1.</w:t>
            </w:r>
          </w:p>
        </w:tc>
        <w:tc>
          <w:tcPr>
            <w:tcW w:w="4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Муниципальная служба</w:t>
            </w:r>
          </w:p>
        </w:tc>
        <w:tc>
          <w:tcPr>
            <w:tcW w:w="2057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037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823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3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15133D" w:rsidRPr="00274379">
        <w:trPr>
          <w:trHeight w:val="1111"/>
        </w:trPr>
        <w:tc>
          <w:tcPr>
            <w:tcW w:w="5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lastRenderedPageBreak/>
              <w:t>2.1.1.</w:t>
            </w:r>
          </w:p>
        </w:tc>
        <w:tc>
          <w:tcPr>
            <w:tcW w:w="4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Соблюдение нормативов расходов на содержание органов местного самоуправления и нормативов формирования расходов на оплату труда депутатов, выборных должностных лиц местного самоуправления  сельских поселений</w:t>
            </w:r>
            <w:proofErr w:type="gramStart"/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.</w:t>
            </w:r>
            <w:proofErr w:type="gramEnd"/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Использование требований о соблюдении нормативов в условиях предоставления дополнительной финансовой помощи. </w:t>
            </w:r>
          </w:p>
        </w:tc>
        <w:tc>
          <w:tcPr>
            <w:tcW w:w="20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550D2B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администрация Верхнечебеньковского </w:t>
            </w:r>
            <w:r w:rsidR="0015133D"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сельсовета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ежегодно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да/нет </w:t>
            </w:r>
          </w:p>
        </w:tc>
        <w:tc>
          <w:tcPr>
            <w:tcW w:w="9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 </w:t>
            </w:r>
          </w:p>
        </w:tc>
        <w:tc>
          <w:tcPr>
            <w:tcW w:w="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 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 </w:t>
            </w: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 </w:t>
            </w: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 </w:t>
            </w:r>
          </w:p>
        </w:tc>
        <w:tc>
          <w:tcPr>
            <w:tcW w:w="9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 </w:t>
            </w:r>
          </w:p>
        </w:tc>
      </w:tr>
      <w:tr w:rsidR="0015133D" w:rsidRPr="00274379">
        <w:trPr>
          <w:trHeight w:val="422"/>
        </w:trPr>
        <w:tc>
          <w:tcPr>
            <w:tcW w:w="5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2.1.3.</w:t>
            </w:r>
          </w:p>
        </w:tc>
        <w:tc>
          <w:tcPr>
            <w:tcW w:w="4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Соблюдение запрета на увеличение </w:t>
            </w:r>
            <w:proofErr w:type="spellStart"/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численностм</w:t>
            </w:r>
            <w:proofErr w:type="spellEnd"/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муниципальных служащих</w:t>
            </w:r>
          </w:p>
        </w:tc>
        <w:tc>
          <w:tcPr>
            <w:tcW w:w="20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550D2B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spellStart"/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администрацияВерхнечебеньковского</w:t>
            </w:r>
            <w:proofErr w:type="spellEnd"/>
            <w:r w:rsidR="0015133D"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сельсовета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постоянно 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да/нет </w:t>
            </w:r>
          </w:p>
        </w:tc>
        <w:tc>
          <w:tcPr>
            <w:tcW w:w="9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 </w:t>
            </w:r>
          </w:p>
        </w:tc>
        <w:tc>
          <w:tcPr>
            <w:tcW w:w="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 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 </w:t>
            </w: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 </w:t>
            </w: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 </w:t>
            </w:r>
          </w:p>
        </w:tc>
        <w:tc>
          <w:tcPr>
            <w:tcW w:w="9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 </w:t>
            </w:r>
          </w:p>
        </w:tc>
      </w:tr>
      <w:tr w:rsidR="0015133D" w:rsidRPr="00274379" w:rsidTr="0015133D">
        <w:trPr>
          <w:trHeight w:val="247"/>
        </w:trPr>
        <w:tc>
          <w:tcPr>
            <w:tcW w:w="5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2.2.</w:t>
            </w:r>
          </w:p>
        </w:tc>
        <w:tc>
          <w:tcPr>
            <w:tcW w:w="49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Совершенствование системы закупок для  муниципальных нужд </w:t>
            </w:r>
          </w:p>
        </w:tc>
        <w:tc>
          <w:tcPr>
            <w:tcW w:w="1037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823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3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15133D" w:rsidRPr="00274379" w:rsidTr="0015133D">
        <w:trPr>
          <w:trHeight w:val="1366"/>
        </w:trPr>
        <w:tc>
          <w:tcPr>
            <w:tcW w:w="5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2.2.1.</w:t>
            </w:r>
          </w:p>
        </w:tc>
        <w:tc>
          <w:tcPr>
            <w:tcW w:w="4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Меры по централизации (специализации) функций по осуществлению закупок товаров, работ, услуг, централизации функций по юридическому сопровождению муниципального образования.</w:t>
            </w:r>
          </w:p>
        </w:tc>
        <w:tc>
          <w:tcPr>
            <w:tcW w:w="20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550D2B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администрация Верхнечебеньковского </w:t>
            </w:r>
            <w:r w:rsidR="0015133D"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сельсовета</w:t>
            </w:r>
          </w:p>
        </w:tc>
        <w:tc>
          <w:tcPr>
            <w:tcW w:w="103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По мере необходимости</w:t>
            </w:r>
          </w:p>
        </w:tc>
        <w:tc>
          <w:tcPr>
            <w:tcW w:w="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15133D" w:rsidRPr="00274379">
        <w:trPr>
          <w:trHeight w:val="398"/>
        </w:trPr>
        <w:tc>
          <w:tcPr>
            <w:tcW w:w="5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2.2.2.</w:t>
            </w:r>
          </w:p>
        </w:tc>
        <w:tc>
          <w:tcPr>
            <w:tcW w:w="4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Оптимизация расходов на укрепление материально-технической базы </w:t>
            </w:r>
          </w:p>
        </w:tc>
        <w:tc>
          <w:tcPr>
            <w:tcW w:w="20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550D2B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администрация Верхнечебеньковского </w:t>
            </w:r>
            <w:r w:rsidR="0015133D"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сельсовета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Постоянно 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да/нет </w:t>
            </w:r>
          </w:p>
        </w:tc>
        <w:tc>
          <w:tcPr>
            <w:tcW w:w="9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нет </w:t>
            </w:r>
          </w:p>
        </w:tc>
        <w:tc>
          <w:tcPr>
            <w:tcW w:w="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 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 </w:t>
            </w: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 </w:t>
            </w: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 </w:t>
            </w:r>
          </w:p>
        </w:tc>
        <w:tc>
          <w:tcPr>
            <w:tcW w:w="9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 </w:t>
            </w:r>
          </w:p>
        </w:tc>
      </w:tr>
      <w:tr w:rsidR="0015133D" w:rsidRPr="00274379">
        <w:trPr>
          <w:trHeight w:val="247"/>
        </w:trPr>
        <w:tc>
          <w:tcPr>
            <w:tcW w:w="5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2.3.</w:t>
            </w:r>
          </w:p>
        </w:tc>
        <w:tc>
          <w:tcPr>
            <w:tcW w:w="4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Оптимизация задолженности</w:t>
            </w:r>
          </w:p>
        </w:tc>
        <w:tc>
          <w:tcPr>
            <w:tcW w:w="2057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037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823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3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15133D" w:rsidRPr="00274379">
        <w:trPr>
          <w:trHeight w:val="439"/>
        </w:trPr>
        <w:tc>
          <w:tcPr>
            <w:tcW w:w="5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2.3.1.</w:t>
            </w:r>
          </w:p>
        </w:tc>
        <w:tc>
          <w:tcPr>
            <w:tcW w:w="4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Анализ причин возникновения и принятие плана сокращения дебиторской и кредиторской задолженности</w:t>
            </w:r>
          </w:p>
        </w:tc>
        <w:tc>
          <w:tcPr>
            <w:tcW w:w="20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082566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администрация Верхнечебеньковского</w:t>
            </w:r>
            <w:r w:rsidR="0015133D"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сельсовета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По мере </w:t>
            </w:r>
            <w:proofErr w:type="spellStart"/>
            <w:proofErr w:type="gramStart"/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не-обходимости</w:t>
            </w:r>
            <w:proofErr w:type="spellEnd"/>
            <w:proofErr w:type="gramEnd"/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да/нет</w:t>
            </w:r>
          </w:p>
        </w:tc>
        <w:tc>
          <w:tcPr>
            <w:tcW w:w="9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 </w:t>
            </w:r>
          </w:p>
        </w:tc>
        <w:tc>
          <w:tcPr>
            <w:tcW w:w="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 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 </w:t>
            </w: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 </w:t>
            </w: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 </w:t>
            </w:r>
          </w:p>
        </w:tc>
        <w:tc>
          <w:tcPr>
            <w:tcW w:w="9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 </w:t>
            </w:r>
          </w:p>
        </w:tc>
      </w:tr>
      <w:tr w:rsidR="0015133D" w:rsidRPr="00274379">
        <w:trPr>
          <w:trHeight w:val="247"/>
        </w:trPr>
        <w:tc>
          <w:tcPr>
            <w:tcW w:w="5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2.4.</w:t>
            </w:r>
          </w:p>
        </w:tc>
        <w:tc>
          <w:tcPr>
            <w:tcW w:w="4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Планирование бюджета </w:t>
            </w:r>
          </w:p>
        </w:tc>
        <w:tc>
          <w:tcPr>
            <w:tcW w:w="2057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037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823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3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15133D" w:rsidRPr="00274379">
        <w:trPr>
          <w:trHeight w:val="463"/>
        </w:trPr>
        <w:tc>
          <w:tcPr>
            <w:tcW w:w="5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2.4.1.</w:t>
            </w:r>
          </w:p>
        </w:tc>
        <w:tc>
          <w:tcPr>
            <w:tcW w:w="4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Планирование бюджета в рамках муниципальных программ (увеличение доли программных расходов)</w:t>
            </w:r>
          </w:p>
        </w:tc>
        <w:tc>
          <w:tcPr>
            <w:tcW w:w="20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082566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администрация  Верхнечебеньковского </w:t>
            </w:r>
            <w:r w:rsidR="0015133D"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сельсовета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Ежегодно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да/нет</w:t>
            </w:r>
          </w:p>
        </w:tc>
        <w:tc>
          <w:tcPr>
            <w:tcW w:w="9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 </w:t>
            </w:r>
          </w:p>
        </w:tc>
        <w:tc>
          <w:tcPr>
            <w:tcW w:w="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 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 </w:t>
            </w: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 </w:t>
            </w: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 </w:t>
            </w:r>
          </w:p>
        </w:tc>
        <w:tc>
          <w:tcPr>
            <w:tcW w:w="9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 </w:t>
            </w:r>
          </w:p>
        </w:tc>
      </w:tr>
      <w:tr w:rsidR="0015133D" w:rsidRPr="00274379">
        <w:trPr>
          <w:trHeight w:val="504"/>
        </w:trPr>
        <w:tc>
          <w:tcPr>
            <w:tcW w:w="5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2.4.2.</w:t>
            </w:r>
          </w:p>
        </w:tc>
        <w:tc>
          <w:tcPr>
            <w:tcW w:w="4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Утверждение бюджетного прогноза на долгосрочную перспективу</w:t>
            </w:r>
          </w:p>
        </w:tc>
        <w:tc>
          <w:tcPr>
            <w:tcW w:w="20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082566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администрация  Верхнечебеньковского </w:t>
            </w:r>
            <w:r w:rsidR="0015133D"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сельсовета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2016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да/нет</w:t>
            </w:r>
          </w:p>
        </w:tc>
        <w:tc>
          <w:tcPr>
            <w:tcW w:w="9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 </w:t>
            </w:r>
          </w:p>
        </w:tc>
        <w:tc>
          <w:tcPr>
            <w:tcW w:w="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 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 </w:t>
            </w: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 </w:t>
            </w: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 </w:t>
            </w:r>
          </w:p>
        </w:tc>
        <w:tc>
          <w:tcPr>
            <w:tcW w:w="9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 </w:t>
            </w:r>
          </w:p>
        </w:tc>
      </w:tr>
      <w:tr w:rsidR="0015133D" w:rsidRPr="00274379">
        <w:trPr>
          <w:trHeight w:val="247"/>
        </w:trPr>
        <w:tc>
          <w:tcPr>
            <w:tcW w:w="5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3.</w:t>
            </w:r>
          </w:p>
        </w:tc>
        <w:tc>
          <w:tcPr>
            <w:tcW w:w="4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Меры по сокращению  муниципального долга</w:t>
            </w:r>
          </w:p>
        </w:tc>
        <w:tc>
          <w:tcPr>
            <w:tcW w:w="2057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037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823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3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15133D" w:rsidRPr="00274379">
        <w:trPr>
          <w:trHeight w:val="398"/>
        </w:trPr>
        <w:tc>
          <w:tcPr>
            <w:tcW w:w="5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3.1.</w:t>
            </w:r>
          </w:p>
        </w:tc>
        <w:tc>
          <w:tcPr>
            <w:tcW w:w="4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Мониторинг муниципального долга</w:t>
            </w:r>
          </w:p>
        </w:tc>
        <w:tc>
          <w:tcPr>
            <w:tcW w:w="20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082566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администрация Верхнечебеньковского </w:t>
            </w:r>
            <w:r w:rsidR="0015133D"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сельсовета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Постоянно 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да/нет</w:t>
            </w:r>
          </w:p>
        </w:tc>
        <w:tc>
          <w:tcPr>
            <w:tcW w:w="9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 </w:t>
            </w:r>
          </w:p>
        </w:tc>
        <w:tc>
          <w:tcPr>
            <w:tcW w:w="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 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 </w:t>
            </w: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 </w:t>
            </w: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 </w:t>
            </w:r>
          </w:p>
        </w:tc>
        <w:tc>
          <w:tcPr>
            <w:tcW w:w="9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 </w:t>
            </w:r>
          </w:p>
        </w:tc>
      </w:tr>
      <w:tr w:rsidR="0015133D" w:rsidRPr="00274379">
        <w:trPr>
          <w:trHeight w:val="384"/>
        </w:trPr>
        <w:tc>
          <w:tcPr>
            <w:tcW w:w="5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3.2.</w:t>
            </w:r>
          </w:p>
        </w:tc>
        <w:tc>
          <w:tcPr>
            <w:tcW w:w="4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Мораторий предоставления муниципальных гарантий   </w:t>
            </w:r>
          </w:p>
        </w:tc>
        <w:tc>
          <w:tcPr>
            <w:tcW w:w="20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082566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администрация Верхнечебеньковского</w:t>
            </w:r>
            <w:r w:rsidR="0015133D"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сельсовета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По мере </w:t>
            </w:r>
            <w:proofErr w:type="spellStart"/>
            <w:proofErr w:type="gramStart"/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не-обходимости</w:t>
            </w:r>
            <w:proofErr w:type="spellEnd"/>
            <w:proofErr w:type="gramEnd"/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да/нет</w:t>
            </w:r>
          </w:p>
        </w:tc>
        <w:tc>
          <w:tcPr>
            <w:tcW w:w="9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да</w:t>
            </w:r>
          </w:p>
        </w:tc>
        <w:tc>
          <w:tcPr>
            <w:tcW w:w="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 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 </w:t>
            </w: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 </w:t>
            </w: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 </w:t>
            </w:r>
          </w:p>
        </w:tc>
        <w:tc>
          <w:tcPr>
            <w:tcW w:w="9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15133D" w:rsidRPr="00274379" w:rsidRDefault="0015133D" w:rsidP="001513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74379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 </w:t>
            </w:r>
          </w:p>
        </w:tc>
      </w:tr>
    </w:tbl>
    <w:p w:rsidR="002F16FE" w:rsidRPr="00274379" w:rsidRDefault="000530E7" w:rsidP="0093742B">
      <w:pPr>
        <w:shd w:val="clear" w:color="auto" w:fill="FFFFFF"/>
        <w:spacing w:before="278" w:after="278" w:line="240" w:lineRule="auto"/>
        <w:contextualSpacing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274379">
        <w:rPr>
          <w:rFonts w:ascii="Times New Roman" w:eastAsia="Times New Roman" w:hAnsi="Times New Roman" w:cs="Times New Roman"/>
          <w:sz w:val="16"/>
          <w:szCs w:val="16"/>
          <w:lang w:eastAsia="ru-RU"/>
        </w:rPr>
        <w:t> </w:t>
      </w:r>
    </w:p>
    <w:p w:rsidR="002F16FE" w:rsidRPr="00274379" w:rsidRDefault="002F16FE" w:rsidP="0093742B">
      <w:pPr>
        <w:shd w:val="clear" w:color="auto" w:fill="FFFFFF"/>
        <w:spacing w:before="278" w:after="278" w:line="240" w:lineRule="auto"/>
        <w:contextualSpacing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2F16FE" w:rsidRPr="00274379" w:rsidRDefault="002F16FE" w:rsidP="0093742B">
      <w:pPr>
        <w:shd w:val="clear" w:color="auto" w:fill="FFFFFF"/>
        <w:spacing w:before="278" w:after="278" w:line="240" w:lineRule="auto"/>
        <w:contextualSpacing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2F16FE" w:rsidRPr="00274379" w:rsidRDefault="002F16FE" w:rsidP="0093742B">
      <w:pPr>
        <w:shd w:val="clear" w:color="auto" w:fill="FFFFFF"/>
        <w:spacing w:before="278" w:after="278" w:line="240" w:lineRule="auto"/>
        <w:contextualSpacing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E60492" w:rsidRPr="00475C9B" w:rsidRDefault="00E60492" w:rsidP="0093742B">
      <w:pPr>
        <w:rPr>
          <w:rFonts w:ascii="Times New Roman" w:hAnsi="Times New Roman" w:cs="Times New Roman"/>
          <w:sz w:val="28"/>
          <w:szCs w:val="28"/>
        </w:rPr>
      </w:pPr>
    </w:p>
    <w:sectPr w:rsidR="00E60492" w:rsidRPr="00475C9B" w:rsidSect="00274379">
      <w:pgSz w:w="16838" w:h="11906" w:orient="landscape"/>
      <w:pgMar w:top="1701" w:right="1134" w:bottom="850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A548F4"/>
    <w:multiLevelType w:val="hybridMultilevel"/>
    <w:tmpl w:val="D3864842"/>
    <w:lvl w:ilvl="0" w:tplc="19F656B4">
      <w:start w:val="1"/>
      <w:numFmt w:val="decimal"/>
      <w:lvlText w:val="%1."/>
      <w:lvlJc w:val="left"/>
      <w:pPr>
        <w:ind w:left="1491" w:hanging="92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1A1B428C"/>
    <w:multiLevelType w:val="hybridMultilevel"/>
    <w:tmpl w:val="E6C24584"/>
    <w:lvl w:ilvl="0" w:tplc="53B4B2E8">
      <w:start w:val="1"/>
      <w:numFmt w:val="decimal"/>
      <w:lvlText w:val="%1."/>
      <w:lvlJc w:val="left"/>
      <w:pPr>
        <w:ind w:left="1491" w:hanging="92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1868ED"/>
    <w:rsid w:val="000530E7"/>
    <w:rsid w:val="000716DE"/>
    <w:rsid w:val="00082566"/>
    <w:rsid w:val="000B5C3C"/>
    <w:rsid w:val="0015133D"/>
    <w:rsid w:val="001868ED"/>
    <w:rsid w:val="0026660E"/>
    <w:rsid w:val="00274379"/>
    <w:rsid w:val="002A2AFE"/>
    <w:rsid w:val="002E6A28"/>
    <w:rsid w:val="002F16FE"/>
    <w:rsid w:val="00381508"/>
    <w:rsid w:val="0038671A"/>
    <w:rsid w:val="00460C7D"/>
    <w:rsid w:val="00475C9B"/>
    <w:rsid w:val="00550D2B"/>
    <w:rsid w:val="005C116D"/>
    <w:rsid w:val="00637EF5"/>
    <w:rsid w:val="006B53B3"/>
    <w:rsid w:val="006D3BBF"/>
    <w:rsid w:val="0073670C"/>
    <w:rsid w:val="008E29FB"/>
    <w:rsid w:val="0093742B"/>
    <w:rsid w:val="0096169C"/>
    <w:rsid w:val="009956EE"/>
    <w:rsid w:val="00B24AEC"/>
    <w:rsid w:val="00BE45A8"/>
    <w:rsid w:val="00CF13BD"/>
    <w:rsid w:val="00D14852"/>
    <w:rsid w:val="00D703A3"/>
    <w:rsid w:val="00E60492"/>
    <w:rsid w:val="00FB2D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169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60C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60C7D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637EF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60C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60C7D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637EF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6114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C84436F-31DA-48FE-9C21-70BFD2ABA1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590</TotalTime>
  <Pages>1</Pages>
  <Words>1082</Words>
  <Characters>6170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Никольского сельсовета</Company>
  <LinksUpToDate>false</LinksUpToDate>
  <CharactersWithSpaces>7238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</dc:creator>
  <cp:keywords/>
  <dc:description/>
  <cp:lastModifiedBy>adm</cp:lastModifiedBy>
  <cp:revision>33</cp:revision>
  <cp:lastPrinted>2020-07-15T04:08:00Z</cp:lastPrinted>
  <dcterms:created xsi:type="dcterms:W3CDTF">2017-04-06T05:58:00Z</dcterms:created>
  <dcterms:modified xsi:type="dcterms:W3CDTF">2020-07-15T04:11:00Z</dcterms:modified>
</cp:coreProperties>
</file>