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C" w:rsidRDefault="004074EC" w:rsidP="004074EC">
      <w:pPr>
        <w:tabs>
          <w:tab w:val="left" w:pos="9720"/>
        </w:tabs>
        <w:spacing w:after="0" w:line="240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070"/>
      </w:tblGrid>
      <w:tr w:rsidR="004074EC" w:rsidTr="007A270E">
        <w:trPr>
          <w:trHeight w:val="2541"/>
        </w:trPr>
        <w:tc>
          <w:tcPr>
            <w:tcW w:w="5070" w:type="dxa"/>
          </w:tcPr>
          <w:p w:rsidR="004074EC" w:rsidRPr="00694992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074EC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47B6C" w:rsidRPr="00694992" w:rsidRDefault="00347B6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сельсовет </w:t>
            </w:r>
          </w:p>
          <w:p w:rsidR="004074EC" w:rsidRPr="00694992" w:rsidRDefault="00347B6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4074EC"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074EC" w:rsidRPr="00694992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074EC" w:rsidRPr="00694992" w:rsidRDefault="004074EC" w:rsidP="007A270E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074EC" w:rsidRPr="00694992" w:rsidRDefault="004074EC" w:rsidP="00856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2547"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  <w:r w:rsidR="00734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25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D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734D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074EC" w:rsidTr="007A270E">
        <w:trPr>
          <w:trHeight w:val="2644"/>
        </w:trPr>
        <w:tc>
          <w:tcPr>
            <w:tcW w:w="5070" w:type="dxa"/>
          </w:tcPr>
          <w:p w:rsidR="004074EC" w:rsidRPr="00694992" w:rsidRDefault="004074EC" w:rsidP="005B25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 утверждении заключения о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результатах публичных слушаний по рассмотрению 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внесения 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изменений  </w:t>
            </w:r>
            <w:r w:rsidR="005B2547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в </w:t>
            </w:r>
            <w:r w:rsidR="00856D3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правила землепользования и застройки 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Верхнечебеньковский сельсовет</w:t>
            </w:r>
            <w:r w:rsidRPr="0069499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Сакмарского района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Оренбургско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й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</w:t>
            </w:r>
            <w:r w:rsidRPr="0069499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области</w:t>
            </w:r>
          </w:p>
        </w:tc>
      </w:tr>
    </w:tbl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proofErr w:type="gramStart"/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На основании протокола  проведения публичных слушаний   по рассмотрению </w:t>
      </w:r>
      <w:r w:rsidR="005B2547">
        <w:rPr>
          <w:rFonts w:ascii="Times New Roman" w:eastAsia="Times New Roman" w:hAnsi="Times New Roman"/>
          <w:color w:val="202020"/>
          <w:sz w:val="28"/>
          <w:szCs w:val="28"/>
        </w:rPr>
        <w:t xml:space="preserve"> проекта внесения изменений в </w:t>
      </w:r>
      <w:r w:rsidR="00856D3B">
        <w:rPr>
          <w:rFonts w:ascii="Times New Roman" w:eastAsia="Times New Roman" w:hAnsi="Times New Roman"/>
          <w:color w:val="202020"/>
          <w:sz w:val="28"/>
          <w:szCs w:val="28"/>
        </w:rPr>
        <w:t xml:space="preserve"> пр</w:t>
      </w:r>
      <w:r w:rsidR="005B2547">
        <w:rPr>
          <w:rFonts w:ascii="Times New Roman" w:eastAsia="Times New Roman" w:hAnsi="Times New Roman"/>
          <w:color w:val="202020"/>
          <w:sz w:val="28"/>
          <w:szCs w:val="28"/>
        </w:rPr>
        <w:t>а</w:t>
      </w:r>
      <w:r w:rsidR="00856D3B">
        <w:rPr>
          <w:rFonts w:ascii="Times New Roman" w:eastAsia="Times New Roman" w:hAnsi="Times New Roman"/>
          <w:color w:val="202020"/>
          <w:sz w:val="28"/>
          <w:szCs w:val="28"/>
        </w:rPr>
        <w:t xml:space="preserve">вила землепользования и застройки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</w:rPr>
        <w:t>Верхнечебеньковский сельсовет</w:t>
      </w:r>
      <w:r w:rsidRPr="00694992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Сакмарского района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Оренбургской области,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Уставом муниципального образования </w:t>
      </w:r>
      <w:r>
        <w:rPr>
          <w:rFonts w:ascii="Times New Roman" w:eastAsia="Times New Roman" w:hAnsi="Times New Roman"/>
          <w:color w:val="202020"/>
          <w:sz w:val="28"/>
          <w:szCs w:val="28"/>
        </w:rPr>
        <w:t>Сакмарский район,  Положением о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 проведении публичных слушаний</w:t>
      </w:r>
      <w:r>
        <w:rPr>
          <w:rFonts w:ascii="Times New Roman" w:eastAsia="Times New Roman" w:hAnsi="Times New Roman"/>
          <w:color w:val="202020"/>
          <w:sz w:val="28"/>
          <w:szCs w:val="28"/>
        </w:rPr>
        <w:t>:</w:t>
      </w:r>
      <w:proofErr w:type="gramEnd"/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1. Утвердить заключение о результатах публичных слушаний по рассмотрению проекта внесения изменений </w:t>
      </w:r>
      <w:r>
        <w:rPr>
          <w:rFonts w:ascii="Times New Roman" w:eastAsia="Times New Roman" w:hAnsi="Times New Roman"/>
          <w:color w:val="202020"/>
          <w:sz w:val="28"/>
          <w:szCs w:val="28"/>
        </w:rPr>
        <w:t>в</w:t>
      </w:r>
      <w:r w:rsidR="00856D3B">
        <w:rPr>
          <w:rFonts w:ascii="Times New Roman" w:eastAsia="Times New Roman" w:hAnsi="Times New Roman"/>
          <w:color w:val="202020"/>
          <w:sz w:val="28"/>
          <w:szCs w:val="28"/>
        </w:rPr>
        <w:t xml:space="preserve"> правила землепользования и застройки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 </w:t>
      </w:r>
      <w:r>
        <w:rPr>
          <w:rFonts w:ascii="Times New Roman" w:eastAsia="Times New Roman" w:hAnsi="Times New Roman"/>
          <w:color w:val="202020"/>
          <w:sz w:val="28"/>
          <w:szCs w:val="28"/>
        </w:rPr>
        <w:t>Верхнечебеньковский сельсовет</w:t>
      </w:r>
      <w:r w:rsidRPr="00694992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</w:rPr>
        <w:t>Сакмарского района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, Оренбургской области.</w:t>
      </w: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2. Заключение о результатах публичных слушаний разместить на официальном сайте администрации муниципального образования</w:t>
      </w:r>
      <w:r w:rsidR="0016581C">
        <w:rPr>
          <w:rFonts w:ascii="Times New Roman" w:eastAsia="Times New Roman" w:hAnsi="Times New Roman"/>
          <w:color w:val="202020"/>
          <w:sz w:val="28"/>
          <w:szCs w:val="28"/>
        </w:rPr>
        <w:t xml:space="preserve"> Верхнечебеньковский сельсовет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в сети Интернет</w:t>
      </w:r>
      <w:r>
        <w:rPr>
          <w:rFonts w:ascii="Times New Roman" w:eastAsia="Times New Roman" w:hAnsi="Times New Roman"/>
          <w:color w:val="202020"/>
          <w:sz w:val="28"/>
          <w:szCs w:val="28"/>
        </w:rPr>
        <w:t>.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</w:p>
    <w:p w:rsidR="004074EC" w:rsidRPr="00694992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1"/>
          <w:szCs w:val="21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3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.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Контроль за исполнением настоящего</w:t>
      </w:r>
      <w:r w:rsidR="00EB40F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постановления</w:t>
      </w:r>
      <w:r w:rsidR="00EB40FE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возложить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главу муниципального образования Салихова </w:t>
      </w:r>
      <w:proofErr w:type="spellStart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Азата</w:t>
      </w:r>
      <w:proofErr w:type="spellEnd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Губайдулловича</w:t>
      </w:r>
      <w:proofErr w:type="gramStart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  <w:proofErr w:type="gramEnd"/>
      <w:r w:rsidRPr="005B0478">
        <w:rPr>
          <w:rFonts w:ascii="Times New Roman" w:eastAsia="Times New Roman" w:hAnsi="Times New Roman"/>
          <w:color w:val="202020"/>
          <w:sz w:val="21"/>
          <w:szCs w:val="21"/>
        </w:rPr>
        <w:t> </w:t>
      </w: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074EC">
        <w:rPr>
          <w:rFonts w:ascii="Times New Roman" w:eastAsia="Times New Roman" w:hAnsi="Times New Roman"/>
          <w:sz w:val="28"/>
          <w:szCs w:val="28"/>
        </w:rPr>
        <w:t xml:space="preserve">     4. Настоящее постановление вступает в силу с момента его подписания.</w:t>
      </w: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074EC">
        <w:rPr>
          <w:rFonts w:ascii="Times New Roman" w:eastAsia="Times New Roman" w:hAnsi="Times New Roman"/>
          <w:sz w:val="28"/>
          <w:szCs w:val="28"/>
        </w:rPr>
        <w:t xml:space="preserve">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  <w:r w:rsidRPr="004074EC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А.Г.Салихов </w:t>
      </w:r>
      <w:r w:rsidRPr="004074EC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</w:p>
    <w:p w:rsidR="005B2547" w:rsidRDefault="005B2547" w:rsidP="002C0B70">
      <w:pPr>
        <w:ind w:firstLine="709"/>
        <w:jc w:val="center"/>
        <w:rPr>
          <w:rFonts w:ascii="Arial" w:eastAsia="Times New Roman" w:hAnsi="Arial" w:cs="Arial"/>
          <w:color w:val="202020"/>
          <w:sz w:val="21"/>
          <w:szCs w:val="21"/>
        </w:rPr>
      </w:pPr>
    </w:p>
    <w:p w:rsidR="005B2547" w:rsidRDefault="005B2547" w:rsidP="002C0B70">
      <w:pPr>
        <w:ind w:firstLine="709"/>
        <w:jc w:val="center"/>
        <w:rPr>
          <w:rFonts w:ascii="Arial" w:eastAsia="Times New Roman" w:hAnsi="Arial" w:cs="Arial"/>
          <w:color w:val="202020"/>
          <w:sz w:val="21"/>
          <w:szCs w:val="21"/>
        </w:rPr>
      </w:pPr>
    </w:p>
    <w:p w:rsidR="002C0B70" w:rsidRDefault="004074EC" w:rsidP="002C0B70">
      <w:pPr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lastRenderedPageBreak/>
        <w:t>               </w:t>
      </w:r>
      <w:r w:rsidR="002C0B70">
        <w:rPr>
          <w:rFonts w:ascii="Times New Roman" w:hAnsi="Times New Roman"/>
          <w:color w:val="000000"/>
          <w:sz w:val="28"/>
          <w:szCs w:val="24"/>
        </w:rPr>
        <w:t xml:space="preserve">ЗАКЛЮЧЕНИЕ О РЕЗУЛЬТАТАХ ПУБЛИЧНЫХ СЛУШАНИЙ </w:t>
      </w:r>
      <w:r w:rsidR="002C0B70">
        <w:rPr>
          <w:rFonts w:ascii="Times New Roman" w:hAnsi="Times New Roman"/>
          <w:color w:val="000000"/>
          <w:sz w:val="28"/>
          <w:szCs w:val="24"/>
        </w:rPr>
        <w:br/>
        <w:t>по внесению изменений «Внесение изменений в генеральный план и правила землепользования и застройки муниципального образования Верхнечебеньковский сельсовет Сакмарского района Оренбургской области»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56"/>
        <w:gridCol w:w="5184"/>
      </w:tblGrid>
      <w:tr w:rsidR="002C0B70" w:rsidTr="002C0B70">
        <w:trPr>
          <w:trHeight w:hRule="exact" w:val="498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B70" w:rsidRDefault="002C0B70">
            <w:pPr>
              <w:spacing w:line="256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B70" w:rsidRDefault="002C0B70">
            <w:pPr>
              <w:spacing w:line="256" w:lineRule="auto"/>
              <w:ind w:firstLine="709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4"/>
              </w:rPr>
            </w:pPr>
          </w:p>
        </w:tc>
      </w:tr>
    </w:tbl>
    <w:p w:rsidR="002C0B70" w:rsidRDefault="002C0B70" w:rsidP="002C0B70">
      <w:pPr>
        <w:ind w:firstLine="709"/>
        <w:jc w:val="both"/>
        <w:rPr>
          <w:rFonts w:ascii="Times New Roman" w:eastAsiaTheme="minorHAnsi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Тема публичных слушаний: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Обсуждение проекта «Внесение изменений в правила землепользования и застройки муниципального образования Верхнечебеньковский сельсовет Сакмарского района Оренбургской области».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Организатор публичных слушаний: администрация МО «Верхнечебеньковский сельсовет» Сакмарского района Оренбургской области.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Дата проведения: </w:t>
      </w:r>
      <w:r w:rsidR="005B2547">
        <w:rPr>
          <w:rFonts w:ascii="Times New Roman" w:hAnsi="Times New Roman"/>
          <w:color w:val="000000"/>
          <w:sz w:val="28"/>
          <w:szCs w:val="24"/>
        </w:rPr>
        <w:t>20.04.2020</w:t>
      </w:r>
      <w:r>
        <w:rPr>
          <w:rFonts w:ascii="Times New Roman" w:hAnsi="Times New Roman"/>
          <w:color w:val="000000"/>
          <w:sz w:val="28"/>
          <w:szCs w:val="24"/>
        </w:rPr>
        <w:t>г. в 15-00.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Количество участников  7 чел.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Протокол №</w:t>
      </w:r>
      <w:r w:rsidR="005B2547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</w:rPr>
        <w:t xml:space="preserve"> от </w:t>
      </w:r>
      <w:r w:rsidR="005B2547">
        <w:rPr>
          <w:rFonts w:ascii="Times New Roman" w:hAnsi="Times New Roman"/>
          <w:color w:val="000000"/>
          <w:sz w:val="28"/>
          <w:szCs w:val="24"/>
        </w:rPr>
        <w:t>20.04.2020</w:t>
      </w:r>
      <w:r>
        <w:rPr>
          <w:rFonts w:ascii="Times New Roman" w:hAnsi="Times New Roman"/>
          <w:color w:val="000000"/>
          <w:sz w:val="28"/>
          <w:szCs w:val="24"/>
        </w:rPr>
        <w:t>г. по проекту «Внесение изменений в  правила землепользования и застройки муниципального образования Верхнечебеньковский сельсовет Сакмарского района Оренбургской области».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результате обсуждения проекта «Внесение изменений в  правила землепользования и застройки муниципального образования Верхнечебеньковский сельсовет Сакмарского района Оренбургской области» было принято решение: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 Направить заключение о результатах публичных слушаний в Совет депутатов муниципального образования «Верхнечебеньковский сельсовет Сакмарского района Оренбургской области».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 Рекомендовать Совету депутатов муниципального образования «Верхнечебеньковский сельсовет Сакмарского района Оренбургской области» рассмотреть и утвердить проект «Внесение изменений в правила землепользования и застройки муниципального образования Верхнечебеньковский сельсовет Сакмарского района Оренбургской области» с учетом предложений и замечаний, зафиксированных в протоколе №</w:t>
      </w:r>
      <w:r w:rsidR="005B2547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</w:rPr>
        <w:t xml:space="preserve"> от </w:t>
      </w:r>
      <w:r w:rsidR="005B2547">
        <w:rPr>
          <w:rFonts w:ascii="Times New Roman" w:hAnsi="Times New Roman"/>
          <w:color w:val="000000"/>
          <w:sz w:val="28"/>
          <w:szCs w:val="24"/>
        </w:rPr>
        <w:t>20.04.2020</w:t>
      </w:r>
      <w:r>
        <w:rPr>
          <w:rFonts w:ascii="Times New Roman" w:hAnsi="Times New Roman"/>
          <w:color w:val="000000"/>
          <w:sz w:val="28"/>
          <w:szCs w:val="24"/>
        </w:rPr>
        <w:t xml:space="preserve"> г.</w:t>
      </w:r>
    </w:p>
    <w:p w:rsidR="002C0B70" w:rsidRDefault="002C0B70" w:rsidP="002C0B70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 Обнародовать настоящее заключение о результатах публичных слушаний на официальном сайте муниципального образования.</w:t>
      </w:r>
    </w:p>
    <w:p w:rsidR="00374FE4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02020"/>
          <w:sz w:val="28"/>
          <w:szCs w:val="28"/>
        </w:rPr>
      </w:pPr>
      <w:bookmarkStart w:id="0" w:name="_GoBack"/>
      <w:bookmarkEnd w:id="0"/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                       </w:t>
      </w:r>
      <w:r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    </w:t>
      </w:r>
    </w:p>
    <w:sectPr w:rsidR="00374FE4" w:rsidRPr="004074EC" w:rsidSect="004074E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2F7"/>
    <w:multiLevelType w:val="hybridMultilevel"/>
    <w:tmpl w:val="7500FCBC"/>
    <w:lvl w:ilvl="0" w:tplc="AE381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E4"/>
    <w:rsid w:val="00043C82"/>
    <w:rsid w:val="00082859"/>
    <w:rsid w:val="000F3812"/>
    <w:rsid w:val="00134946"/>
    <w:rsid w:val="001628AA"/>
    <w:rsid w:val="0016581C"/>
    <w:rsid w:val="001A6C6F"/>
    <w:rsid w:val="001D5263"/>
    <w:rsid w:val="00224526"/>
    <w:rsid w:val="00291668"/>
    <w:rsid w:val="002C0B70"/>
    <w:rsid w:val="00347B6C"/>
    <w:rsid w:val="00374FE4"/>
    <w:rsid w:val="004074EC"/>
    <w:rsid w:val="00420A6A"/>
    <w:rsid w:val="0049546F"/>
    <w:rsid w:val="004D5DE1"/>
    <w:rsid w:val="004F2390"/>
    <w:rsid w:val="00585859"/>
    <w:rsid w:val="005A20D2"/>
    <w:rsid w:val="005B2547"/>
    <w:rsid w:val="00657BFB"/>
    <w:rsid w:val="00734D2A"/>
    <w:rsid w:val="00846056"/>
    <w:rsid w:val="00856D3B"/>
    <w:rsid w:val="008816CC"/>
    <w:rsid w:val="00992D67"/>
    <w:rsid w:val="00A862DA"/>
    <w:rsid w:val="00B80B71"/>
    <w:rsid w:val="00B80DEC"/>
    <w:rsid w:val="00BC52E6"/>
    <w:rsid w:val="00CD2F33"/>
    <w:rsid w:val="00DE45EF"/>
    <w:rsid w:val="00E945B4"/>
    <w:rsid w:val="00EB40FE"/>
    <w:rsid w:val="00EC0C05"/>
    <w:rsid w:val="00FA674D"/>
    <w:rsid w:val="00FE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4FE4"/>
    <w:rPr>
      <w:b/>
      <w:bCs/>
    </w:rPr>
  </w:style>
  <w:style w:type="character" w:styleId="a4">
    <w:name w:val="Hyperlink"/>
    <w:basedOn w:val="a0"/>
    <w:uiPriority w:val="99"/>
    <w:unhideWhenUsed/>
    <w:rsid w:val="004074EC"/>
    <w:rPr>
      <w:color w:val="0000FF"/>
      <w:u w:val="single"/>
    </w:rPr>
  </w:style>
  <w:style w:type="table" w:styleId="a5">
    <w:name w:val="Table Grid"/>
    <w:basedOn w:val="a1"/>
    <w:uiPriority w:val="59"/>
    <w:rsid w:val="004074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74E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B1F54-4D15-46C7-AE91-95FEB683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</cp:lastModifiedBy>
  <cp:revision>17</cp:revision>
  <cp:lastPrinted>2020-04-23T11:23:00Z</cp:lastPrinted>
  <dcterms:created xsi:type="dcterms:W3CDTF">2016-12-29T11:21:00Z</dcterms:created>
  <dcterms:modified xsi:type="dcterms:W3CDTF">2020-04-23T11:24:00Z</dcterms:modified>
</cp:coreProperties>
</file>