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888"/>
        <w:gridCol w:w="5683"/>
      </w:tblGrid>
      <w:tr w:rsidR="00BB0D13" w:rsidRPr="0018323D" w:rsidTr="0018323D">
        <w:tc>
          <w:tcPr>
            <w:tcW w:w="3888" w:type="dxa"/>
          </w:tcPr>
          <w:p w:rsidR="00BB0D13" w:rsidRPr="00372FD5" w:rsidRDefault="00BB0D13" w:rsidP="0018323D">
            <w:pPr>
              <w:jc w:val="center"/>
            </w:pPr>
            <w:r w:rsidRPr="00372FD5">
              <w:t>Российская Федерация</w:t>
            </w:r>
          </w:p>
          <w:p w:rsidR="00BB0D13" w:rsidRPr="00372FD5" w:rsidRDefault="00BB0D13" w:rsidP="0018323D">
            <w:pPr>
              <w:jc w:val="center"/>
            </w:pPr>
            <w:r w:rsidRPr="00372FD5">
              <w:t>Администрация</w:t>
            </w:r>
          </w:p>
          <w:p w:rsidR="00BB0D13" w:rsidRPr="00372FD5" w:rsidRDefault="00BB0D13" w:rsidP="0018323D">
            <w:pPr>
              <w:jc w:val="center"/>
            </w:pPr>
            <w:r w:rsidRPr="00372FD5">
              <w:t>муниципального образования</w:t>
            </w:r>
          </w:p>
          <w:p w:rsidR="00BB0D13" w:rsidRPr="00372FD5" w:rsidRDefault="00560D12" w:rsidP="0018323D">
            <w:pPr>
              <w:jc w:val="center"/>
            </w:pPr>
            <w:r>
              <w:t xml:space="preserve">Верхнечебеньковский </w:t>
            </w:r>
          </w:p>
          <w:p w:rsidR="00BB0D13" w:rsidRPr="00372FD5" w:rsidRDefault="00BB0D13" w:rsidP="0018323D">
            <w:pPr>
              <w:jc w:val="center"/>
            </w:pPr>
            <w:r w:rsidRPr="00372FD5">
              <w:t>сельсовет</w:t>
            </w:r>
          </w:p>
          <w:p w:rsidR="00BB0D13" w:rsidRPr="00372FD5" w:rsidRDefault="00BB0D13" w:rsidP="0018323D">
            <w:pPr>
              <w:jc w:val="center"/>
            </w:pPr>
            <w:r w:rsidRPr="00372FD5">
              <w:t>Сакмарского района</w:t>
            </w:r>
          </w:p>
          <w:p w:rsidR="00BB0D13" w:rsidRPr="00372FD5" w:rsidRDefault="00BB0D13" w:rsidP="0018323D">
            <w:pPr>
              <w:jc w:val="center"/>
            </w:pPr>
            <w:r w:rsidRPr="00372FD5">
              <w:t>Оренбургской области</w:t>
            </w:r>
          </w:p>
          <w:p w:rsidR="00BB0D13" w:rsidRPr="00267FF7" w:rsidRDefault="00534FD0" w:rsidP="0018323D">
            <w:pPr>
              <w:jc w:val="center"/>
            </w:pPr>
            <w:r>
              <w:t xml:space="preserve">ПОСТАНОВЛЕНИЕ </w:t>
            </w:r>
            <w:r w:rsidR="00BB0D13" w:rsidRPr="00372FD5">
              <w:t xml:space="preserve"> №</w:t>
            </w:r>
            <w:r w:rsidR="00267FF7">
              <w:rPr>
                <w:color w:val="FF0000"/>
              </w:rPr>
              <w:t xml:space="preserve"> </w:t>
            </w:r>
            <w:r w:rsidR="00560D12">
              <w:t>14</w:t>
            </w:r>
          </w:p>
          <w:p w:rsidR="00BB0D13" w:rsidRPr="00267FF7" w:rsidRDefault="00BB0D13" w:rsidP="0018323D">
            <w:pPr>
              <w:jc w:val="center"/>
            </w:pPr>
            <w:r w:rsidRPr="00267FF7">
              <w:t xml:space="preserve">от </w:t>
            </w:r>
            <w:r w:rsidR="00560D12">
              <w:t>10.03</w:t>
            </w:r>
            <w:r w:rsidR="00711287">
              <w:t>.2020</w:t>
            </w:r>
            <w:r w:rsidRPr="00267FF7">
              <w:t xml:space="preserve">г. </w:t>
            </w:r>
          </w:p>
          <w:p w:rsidR="00BB0D13" w:rsidRPr="0018323D" w:rsidRDefault="00BB0D13" w:rsidP="0018323D">
            <w:pPr>
              <w:jc w:val="center"/>
              <w:rPr>
                <w:sz w:val="28"/>
                <w:szCs w:val="28"/>
              </w:rPr>
            </w:pPr>
            <w:r w:rsidRPr="00372FD5">
              <w:t xml:space="preserve">с. </w:t>
            </w:r>
            <w:r w:rsidR="00560D12">
              <w:t xml:space="preserve">Верхние Чебеньки </w:t>
            </w:r>
          </w:p>
        </w:tc>
        <w:tc>
          <w:tcPr>
            <w:tcW w:w="5683" w:type="dxa"/>
          </w:tcPr>
          <w:p w:rsidR="00BB0D13" w:rsidRPr="0018323D" w:rsidRDefault="00BB0D13" w:rsidP="00BB0D13">
            <w:pPr>
              <w:rPr>
                <w:sz w:val="28"/>
                <w:szCs w:val="28"/>
              </w:rPr>
            </w:pPr>
          </w:p>
        </w:tc>
      </w:tr>
    </w:tbl>
    <w:p w:rsidR="00ED2706" w:rsidRPr="004E3EAA" w:rsidRDefault="00ED2706" w:rsidP="00E172F5">
      <w:pPr>
        <w:pStyle w:val="Style2"/>
        <w:widowControl/>
        <w:spacing w:before="218" w:line="314" w:lineRule="exact"/>
        <w:rPr>
          <w:rStyle w:val="FontStyle14"/>
          <w:sz w:val="28"/>
          <w:szCs w:val="28"/>
        </w:rPr>
      </w:pPr>
      <w:r w:rsidRPr="004E3EAA">
        <w:rPr>
          <w:rStyle w:val="FontStyle14"/>
          <w:sz w:val="28"/>
          <w:szCs w:val="28"/>
        </w:rPr>
        <w:t>О мерах по реализации решения</w:t>
      </w:r>
      <w:r w:rsidR="00E172F5" w:rsidRPr="004E3EAA">
        <w:rPr>
          <w:rStyle w:val="FontStyle14"/>
          <w:sz w:val="28"/>
          <w:szCs w:val="28"/>
        </w:rPr>
        <w:t xml:space="preserve"> </w:t>
      </w:r>
      <w:r w:rsidRPr="004E3EAA">
        <w:rPr>
          <w:rStyle w:val="FontStyle14"/>
          <w:sz w:val="28"/>
          <w:szCs w:val="28"/>
        </w:rPr>
        <w:t>Совета депутатов муниципального</w:t>
      </w:r>
    </w:p>
    <w:p w:rsidR="00E172F5" w:rsidRDefault="00ED2706" w:rsidP="00FC6C36">
      <w:pPr>
        <w:pStyle w:val="Style2"/>
        <w:widowControl/>
        <w:spacing w:line="314" w:lineRule="exact"/>
        <w:rPr>
          <w:rStyle w:val="FontStyle14"/>
          <w:sz w:val="28"/>
          <w:szCs w:val="28"/>
        </w:rPr>
      </w:pPr>
      <w:r w:rsidRPr="004E3EAA">
        <w:rPr>
          <w:rStyle w:val="FontStyle14"/>
          <w:sz w:val="28"/>
          <w:szCs w:val="28"/>
        </w:rPr>
        <w:t xml:space="preserve">образования </w:t>
      </w:r>
      <w:r w:rsidR="00560D12">
        <w:rPr>
          <w:rStyle w:val="FontStyle14"/>
          <w:sz w:val="28"/>
          <w:szCs w:val="28"/>
        </w:rPr>
        <w:t xml:space="preserve">Верхнечебеньковский </w:t>
      </w:r>
      <w:r w:rsidRPr="004E3EAA">
        <w:rPr>
          <w:rStyle w:val="FontStyle14"/>
          <w:sz w:val="28"/>
          <w:szCs w:val="28"/>
        </w:rPr>
        <w:t xml:space="preserve"> сельсовет</w:t>
      </w:r>
      <w:r w:rsidR="008A1913">
        <w:rPr>
          <w:rStyle w:val="FontStyle14"/>
          <w:sz w:val="28"/>
          <w:szCs w:val="28"/>
        </w:rPr>
        <w:t xml:space="preserve"> </w:t>
      </w:r>
      <w:r w:rsidRPr="004E3EAA">
        <w:rPr>
          <w:rStyle w:val="FontStyle14"/>
          <w:sz w:val="28"/>
          <w:szCs w:val="28"/>
        </w:rPr>
        <w:t>Сакмарского района</w:t>
      </w:r>
      <w:r w:rsidR="00FC6C36" w:rsidRPr="004E3EAA">
        <w:rPr>
          <w:rStyle w:val="FontStyle14"/>
          <w:sz w:val="28"/>
          <w:szCs w:val="28"/>
        </w:rPr>
        <w:t xml:space="preserve"> </w:t>
      </w:r>
    </w:p>
    <w:p w:rsidR="00ED2706" w:rsidRPr="004E3EAA" w:rsidRDefault="008A1913" w:rsidP="00ED2706">
      <w:pPr>
        <w:pStyle w:val="Style2"/>
        <w:widowControl/>
        <w:spacing w:line="314" w:lineRule="exac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Оренбургской области </w:t>
      </w:r>
      <w:r w:rsidR="00ED2706" w:rsidRPr="004E3EAA">
        <w:rPr>
          <w:rStyle w:val="FontStyle14"/>
          <w:sz w:val="28"/>
          <w:szCs w:val="28"/>
        </w:rPr>
        <w:t xml:space="preserve">«О бюджете </w:t>
      </w:r>
      <w:proofErr w:type="gramStart"/>
      <w:r w:rsidR="00ED2706" w:rsidRPr="004E3EAA">
        <w:rPr>
          <w:rStyle w:val="FontStyle14"/>
          <w:sz w:val="28"/>
          <w:szCs w:val="28"/>
        </w:rPr>
        <w:t>муниципального</w:t>
      </w:r>
      <w:proofErr w:type="gramEnd"/>
    </w:p>
    <w:p w:rsidR="00ED2706" w:rsidRPr="004E3EAA" w:rsidRDefault="00ED2706" w:rsidP="00ED2706">
      <w:pPr>
        <w:pStyle w:val="Style2"/>
        <w:widowControl/>
        <w:spacing w:line="314" w:lineRule="exact"/>
        <w:rPr>
          <w:rStyle w:val="FontStyle14"/>
          <w:sz w:val="28"/>
          <w:szCs w:val="28"/>
        </w:rPr>
      </w:pPr>
      <w:r w:rsidRPr="004E3EAA">
        <w:rPr>
          <w:rStyle w:val="FontStyle14"/>
          <w:sz w:val="28"/>
          <w:szCs w:val="28"/>
        </w:rPr>
        <w:t xml:space="preserve">образования </w:t>
      </w:r>
      <w:r w:rsidR="00560D12">
        <w:rPr>
          <w:rStyle w:val="FontStyle14"/>
          <w:sz w:val="28"/>
          <w:szCs w:val="28"/>
        </w:rPr>
        <w:t xml:space="preserve">Верхнечебеньковский </w:t>
      </w:r>
      <w:r w:rsidRPr="004E3EAA">
        <w:rPr>
          <w:rStyle w:val="FontStyle14"/>
          <w:sz w:val="28"/>
          <w:szCs w:val="28"/>
        </w:rPr>
        <w:t xml:space="preserve"> сельсовет Сакмарского</w:t>
      </w:r>
    </w:p>
    <w:p w:rsidR="008A1913" w:rsidRPr="008A1913" w:rsidRDefault="00ED2706" w:rsidP="008A1913">
      <w:pPr>
        <w:pStyle w:val="Style2"/>
        <w:widowControl/>
        <w:spacing w:line="314" w:lineRule="exact"/>
        <w:rPr>
          <w:sz w:val="28"/>
          <w:szCs w:val="28"/>
        </w:rPr>
      </w:pPr>
      <w:r w:rsidRPr="004E3EAA">
        <w:rPr>
          <w:rStyle w:val="FontStyle14"/>
          <w:sz w:val="28"/>
          <w:szCs w:val="28"/>
        </w:rPr>
        <w:t>района Оренбургской области</w:t>
      </w:r>
      <w:r w:rsidR="00E172F5" w:rsidRPr="004E3EAA">
        <w:rPr>
          <w:rStyle w:val="FontStyle14"/>
          <w:sz w:val="28"/>
          <w:szCs w:val="28"/>
        </w:rPr>
        <w:t xml:space="preserve"> </w:t>
      </w:r>
      <w:r w:rsidRPr="004E3EAA">
        <w:rPr>
          <w:rStyle w:val="FontStyle14"/>
          <w:sz w:val="28"/>
          <w:szCs w:val="28"/>
        </w:rPr>
        <w:t xml:space="preserve">на </w:t>
      </w:r>
      <w:r w:rsidR="00711287">
        <w:rPr>
          <w:rStyle w:val="FontStyle14"/>
          <w:sz w:val="28"/>
          <w:szCs w:val="28"/>
        </w:rPr>
        <w:t>2020</w:t>
      </w:r>
      <w:r w:rsidR="00534FD0" w:rsidRPr="004E3EAA">
        <w:rPr>
          <w:rStyle w:val="FontStyle14"/>
          <w:sz w:val="28"/>
          <w:szCs w:val="28"/>
        </w:rPr>
        <w:t xml:space="preserve"> год</w:t>
      </w:r>
      <w:r w:rsidR="00550A1B">
        <w:rPr>
          <w:rStyle w:val="FontStyle14"/>
          <w:sz w:val="28"/>
          <w:szCs w:val="28"/>
        </w:rPr>
        <w:t xml:space="preserve"> и на плановый период 202</w:t>
      </w:r>
      <w:r w:rsidR="00711287">
        <w:rPr>
          <w:rStyle w:val="FontStyle14"/>
          <w:sz w:val="28"/>
          <w:szCs w:val="28"/>
        </w:rPr>
        <w:t>1</w:t>
      </w:r>
      <w:r w:rsidR="00550A1B">
        <w:rPr>
          <w:rStyle w:val="FontStyle14"/>
          <w:sz w:val="28"/>
          <w:szCs w:val="28"/>
        </w:rPr>
        <w:t xml:space="preserve"> и 202</w:t>
      </w:r>
      <w:r w:rsidR="00711287">
        <w:rPr>
          <w:rStyle w:val="FontStyle14"/>
          <w:sz w:val="28"/>
          <w:szCs w:val="28"/>
        </w:rPr>
        <w:t>2</w:t>
      </w:r>
      <w:r w:rsidR="008A1913">
        <w:rPr>
          <w:rStyle w:val="FontStyle14"/>
          <w:sz w:val="28"/>
          <w:szCs w:val="28"/>
        </w:rPr>
        <w:t xml:space="preserve"> годов</w:t>
      </w:r>
      <w:r w:rsidRPr="004E3EAA">
        <w:rPr>
          <w:rStyle w:val="FontStyle14"/>
          <w:sz w:val="28"/>
          <w:szCs w:val="28"/>
        </w:rPr>
        <w:t>»</w:t>
      </w:r>
    </w:p>
    <w:p w:rsidR="00372FD5" w:rsidRDefault="00372FD5">
      <w:pPr>
        <w:rPr>
          <w:sz w:val="28"/>
          <w:szCs w:val="28"/>
        </w:rPr>
      </w:pPr>
    </w:p>
    <w:p w:rsidR="00ED2706" w:rsidRPr="00ED2706" w:rsidRDefault="00534FD0" w:rsidP="00FC6C36">
      <w:pPr>
        <w:pStyle w:val="Style6"/>
        <w:widowControl/>
        <w:spacing w:line="240" w:lineRule="auto"/>
        <w:ind w:firstLine="567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В </w:t>
      </w:r>
      <w:r w:rsidR="00002C17">
        <w:rPr>
          <w:rStyle w:val="FontStyle14"/>
          <w:sz w:val="28"/>
          <w:szCs w:val="28"/>
        </w:rPr>
        <w:t xml:space="preserve"> целях </w:t>
      </w:r>
      <w:proofErr w:type="gramStart"/>
      <w:r w:rsidR="00002C17">
        <w:rPr>
          <w:rStyle w:val="FontStyle14"/>
          <w:sz w:val="28"/>
          <w:szCs w:val="28"/>
        </w:rPr>
        <w:t xml:space="preserve">реализации </w:t>
      </w:r>
      <w:r w:rsidR="00ED2706" w:rsidRPr="00915520">
        <w:rPr>
          <w:rStyle w:val="FontStyle14"/>
          <w:sz w:val="28"/>
          <w:szCs w:val="28"/>
        </w:rPr>
        <w:t>решения Совета депутатов муниципального образ</w:t>
      </w:r>
      <w:r w:rsidR="00ED2706" w:rsidRPr="00915520">
        <w:rPr>
          <w:rStyle w:val="FontStyle14"/>
          <w:sz w:val="28"/>
          <w:szCs w:val="28"/>
        </w:rPr>
        <w:t>о</w:t>
      </w:r>
      <w:r w:rsidR="00ED2706" w:rsidRPr="00915520">
        <w:rPr>
          <w:rStyle w:val="FontStyle14"/>
          <w:sz w:val="28"/>
          <w:szCs w:val="28"/>
        </w:rPr>
        <w:t>вания</w:t>
      </w:r>
      <w:proofErr w:type="gramEnd"/>
      <w:r w:rsidR="00ED2706" w:rsidRPr="00915520">
        <w:rPr>
          <w:rStyle w:val="FontStyle14"/>
          <w:sz w:val="28"/>
          <w:szCs w:val="28"/>
        </w:rPr>
        <w:t xml:space="preserve"> </w:t>
      </w:r>
      <w:r w:rsidR="00560D12">
        <w:rPr>
          <w:rStyle w:val="FontStyle14"/>
          <w:sz w:val="28"/>
          <w:szCs w:val="28"/>
        </w:rPr>
        <w:t xml:space="preserve">Верхнечебеньковский </w:t>
      </w:r>
      <w:r w:rsidR="00ED2706" w:rsidRPr="00915520">
        <w:rPr>
          <w:rStyle w:val="FontStyle14"/>
          <w:sz w:val="28"/>
          <w:szCs w:val="28"/>
        </w:rPr>
        <w:t xml:space="preserve"> сельсовет Сакмарского района «О бюджете м</w:t>
      </w:r>
      <w:r w:rsidR="00ED2706" w:rsidRPr="00915520">
        <w:rPr>
          <w:rStyle w:val="FontStyle14"/>
          <w:sz w:val="28"/>
          <w:szCs w:val="28"/>
        </w:rPr>
        <w:t>у</w:t>
      </w:r>
      <w:r w:rsidR="00ED2706" w:rsidRPr="00915520">
        <w:rPr>
          <w:rStyle w:val="FontStyle14"/>
          <w:sz w:val="28"/>
          <w:szCs w:val="28"/>
        </w:rPr>
        <w:t xml:space="preserve">ниципального образования </w:t>
      </w:r>
      <w:r w:rsidR="00560D12">
        <w:rPr>
          <w:rStyle w:val="FontStyle14"/>
          <w:sz w:val="28"/>
          <w:szCs w:val="28"/>
        </w:rPr>
        <w:t xml:space="preserve">Верхнечебеньковский </w:t>
      </w:r>
      <w:r w:rsidR="00FC6C36" w:rsidRPr="00915520">
        <w:rPr>
          <w:rStyle w:val="FontStyle14"/>
          <w:sz w:val="28"/>
          <w:szCs w:val="28"/>
        </w:rPr>
        <w:t xml:space="preserve"> </w:t>
      </w:r>
      <w:r w:rsidR="00ED2706" w:rsidRPr="00915520">
        <w:rPr>
          <w:rStyle w:val="FontStyle14"/>
          <w:sz w:val="28"/>
          <w:szCs w:val="28"/>
        </w:rPr>
        <w:t>сельсовет Сакмарского ра</w:t>
      </w:r>
      <w:r w:rsidR="00711287">
        <w:rPr>
          <w:rStyle w:val="FontStyle14"/>
          <w:sz w:val="28"/>
          <w:szCs w:val="28"/>
        </w:rPr>
        <w:t>й</w:t>
      </w:r>
      <w:r w:rsidR="00711287">
        <w:rPr>
          <w:rStyle w:val="FontStyle14"/>
          <w:sz w:val="28"/>
          <w:szCs w:val="28"/>
        </w:rPr>
        <w:t>она Оренбургской области на 2020</w:t>
      </w:r>
      <w:r w:rsidR="00ED2706" w:rsidRPr="00915520">
        <w:rPr>
          <w:rStyle w:val="FontStyle14"/>
          <w:sz w:val="28"/>
          <w:szCs w:val="28"/>
        </w:rPr>
        <w:t xml:space="preserve"> год</w:t>
      </w:r>
      <w:r w:rsidR="008A1913">
        <w:rPr>
          <w:rStyle w:val="FontStyle14"/>
          <w:sz w:val="28"/>
          <w:szCs w:val="28"/>
        </w:rPr>
        <w:t xml:space="preserve"> и на плановый пер</w:t>
      </w:r>
      <w:r w:rsidR="00550A1B">
        <w:rPr>
          <w:rStyle w:val="FontStyle14"/>
          <w:sz w:val="28"/>
          <w:szCs w:val="28"/>
        </w:rPr>
        <w:t>иод 202</w:t>
      </w:r>
      <w:r w:rsidR="00711287">
        <w:rPr>
          <w:rStyle w:val="FontStyle14"/>
          <w:sz w:val="28"/>
          <w:szCs w:val="28"/>
        </w:rPr>
        <w:t>1</w:t>
      </w:r>
      <w:r w:rsidR="00550A1B">
        <w:rPr>
          <w:rStyle w:val="FontStyle14"/>
          <w:sz w:val="28"/>
          <w:szCs w:val="28"/>
        </w:rPr>
        <w:t xml:space="preserve"> и 202</w:t>
      </w:r>
      <w:r w:rsidR="00711287">
        <w:rPr>
          <w:rStyle w:val="FontStyle14"/>
          <w:sz w:val="28"/>
          <w:szCs w:val="28"/>
        </w:rPr>
        <w:t>2</w:t>
      </w:r>
      <w:r w:rsidR="008A1913">
        <w:rPr>
          <w:rStyle w:val="FontStyle14"/>
          <w:sz w:val="28"/>
          <w:szCs w:val="28"/>
        </w:rPr>
        <w:t xml:space="preserve"> г</w:t>
      </w:r>
      <w:r w:rsidR="008A1913">
        <w:rPr>
          <w:rStyle w:val="FontStyle14"/>
          <w:sz w:val="28"/>
          <w:szCs w:val="28"/>
        </w:rPr>
        <w:t>о</w:t>
      </w:r>
      <w:r w:rsidR="008A1913">
        <w:rPr>
          <w:rStyle w:val="FontStyle14"/>
          <w:sz w:val="28"/>
          <w:szCs w:val="28"/>
        </w:rPr>
        <w:t>дов</w:t>
      </w:r>
      <w:r w:rsidR="00ED2706" w:rsidRPr="00915520">
        <w:rPr>
          <w:rStyle w:val="FontStyle14"/>
          <w:sz w:val="28"/>
          <w:szCs w:val="28"/>
        </w:rPr>
        <w:t>»</w:t>
      </w:r>
      <w:r w:rsidR="00FC6C36" w:rsidRPr="00915520">
        <w:rPr>
          <w:rStyle w:val="FontStyle14"/>
          <w:sz w:val="28"/>
          <w:szCs w:val="28"/>
        </w:rPr>
        <w:t>:</w:t>
      </w:r>
    </w:p>
    <w:p w:rsidR="00ED2706" w:rsidRPr="00ED2706" w:rsidRDefault="00ED2706" w:rsidP="00FC6C36">
      <w:pPr>
        <w:pStyle w:val="Style5"/>
        <w:widowControl/>
        <w:tabs>
          <w:tab w:val="left" w:pos="1421"/>
        </w:tabs>
        <w:spacing w:line="240" w:lineRule="auto"/>
        <w:ind w:firstLine="567"/>
        <w:rPr>
          <w:rStyle w:val="FontStyle14"/>
          <w:sz w:val="28"/>
          <w:szCs w:val="28"/>
        </w:rPr>
      </w:pPr>
      <w:r w:rsidRPr="00ED2706">
        <w:rPr>
          <w:rStyle w:val="FontStyle14"/>
          <w:sz w:val="28"/>
          <w:szCs w:val="28"/>
        </w:rPr>
        <w:t>1.Пр</w:t>
      </w:r>
      <w:r w:rsidR="00711287">
        <w:rPr>
          <w:rStyle w:val="FontStyle14"/>
          <w:sz w:val="28"/>
          <w:szCs w:val="28"/>
        </w:rPr>
        <w:t>инять к исполнению бюджет на 2020</w:t>
      </w:r>
      <w:r w:rsidRPr="00ED2706">
        <w:rPr>
          <w:rStyle w:val="FontStyle14"/>
          <w:sz w:val="28"/>
          <w:szCs w:val="28"/>
        </w:rPr>
        <w:t xml:space="preserve"> год</w:t>
      </w:r>
      <w:r w:rsidR="008A1913" w:rsidRPr="008A1913">
        <w:rPr>
          <w:rStyle w:val="FontStyle14"/>
          <w:sz w:val="28"/>
          <w:szCs w:val="28"/>
        </w:rPr>
        <w:t xml:space="preserve"> </w:t>
      </w:r>
      <w:r w:rsidR="00550A1B">
        <w:rPr>
          <w:rStyle w:val="FontStyle14"/>
          <w:sz w:val="28"/>
          <w:szCs w:val="28"/>
        </w:rPr>
        <w:t>и на плановый период 202</w:t>
      </w:r>
      <w:r w:rsidR="00711287">
        <w:rPr>
          <w:rStyle w:val="FontStyle14"/>
          <w:sz w:val="28"/>
          <w:szCs w:val="28"/>
        </w:rPr>
        <w:t>1</w:t>
      </w:r>
      <w:r w:rsidR="00550A1B">
        <w:rPr>
          <w:rStyle w:val="FontStyle14"/>
          <w:sz w:val="28"/>
          <w:szCs w:val="28"/>
        </w:rPr>
        <w:t xml:space="preserve"> и 202</w:t>
      </w:r>
      <w:r w:rsidR="00711287">
        <w:rPr>
          <w:rStyle w:val="FontStyle14"/>
          <w:sz w:val="28"/>
          <w:szCs w:val="28"/>
        </w:rPr>
        <w:t>2</w:t>
      </w:r>
      <w:r w:rsidR="008A1913">
        <w:rPr>
          <w:rStyle w:val="FontStyle14"/>
          <w:sz w:val="28"/>
          <w:szCs w:val="28"/>
        </w:rPr>
        <w:t xml:space="preserve"> годов</w:t>
      </w:r>
      <w:proofErr w:type="gramStart"/>
      <w:r w:rsidR="008A1913">
        <w:rPr>
          <w:rStyle w:val="FontStyle14"/>
          <w:sz w:val="28"/>
          <w:szCs w:val="28"/>
        </w:rPr>
        <w:t xml:space="preserve"> </w:t>
      </w:r>
      <w:r w:rsidRPr="00ED2706">
        <w:rPr>
          <w:rStyle w:val="FontStyle14"/>
          <w:sz w:val="28"/>
          <w:szCs w:val="28"/>
        </w:rPr>
        <w:t>.</w:t>
      </w:r>
      <w:proofErr w:type="gramEnd"/>
    </w:p>
    <w:p w:rsidR="00ED2706" w:rsidRPr="00ED2706" w:rsidRDefault="00ED2706" w:rsidP="00FC6C36">
      <w:pPr>
        <w:pStyle w:val="Style5"/>
        <w:widowControl/>
        <w:tabs>
          <w:tab w:val="left" w:pos="1411"/>
        </w:tabs>
        <w:spacing w:line="240" w:lineRule="auto"/>
        <w:ind w:firstLine="567"/>
        <w:rPr>
          <w:rStyle w:val="FontStyle14"/>
          <w:sz w:val="28"/>
          <w:szCs w:val="28"/>
        </w:rPr>
      </w:pPr>
      <w:r w:rsidRPr="00ED2706">
        <w:rPr>
          <w:rStyle w:val="FontStyle14"/>
          <w:sz w:val="28"/>
          <w:szCs w:val="28"/>
        </w:rPr>
        <w:t>2.Установить, что исполнение бюджета осуществляется в соответствии со сводной бюджетной росписью, утвержденными лимитами бюджетных обяз</w:t>
      </w:r>
      <w:r w:rsidRPr="00ED2706">
        <w:rPr>
          <w:rStyle w:val="FontStyle14"/>
          <w:sz w:val="28"/>
          <w:szCs w:val="28"/>
        </w:rPr>
        <w:t>а</w:t>
      </w:r>
      <w:r w:rsidRPr="00ED2706">
        <w:rPr>
          <w:rStyle w:val="FontStyle14"/>
          <w:sz w:val="28"/>
          <w:szCs w:val="28"/>
        </w:rPr>
        <w:t>тельств, кассовым планом и росписями главных распорядителей</w:t>
      </w:r>
      <w:r w:rsidR="00FC6C36">
        <w:rPr>
          <w:rStyle w:val="FontStyle14"/>
          <w:sz w:val="28"/>
          <w:szCs w:val="28"/>
        </w:rPr>
        <w:t xml:space="preserve"> </w:t>
      </w:r>
      <w:r w:rsidRPr="00ED2706">
        <w:rPr>
          <w:rStyle w:val="FontStyle14"/>
          <w:sz w:val="28"/>
          <w:szCs w:val="28"/>
        </w:rPr>
        <w:t>бюджетных средств.</w:t>
      </w:r>
    </w:p>
    <w:p w:rsidR="00FC6C36" w:rsidRDefault="00ED2706" w:rsidP="00FC6C36">
      <w:pPr>
        <w:pStyle w:val="Style4"/>
        <w:widowControl/>
        <w:spacing w:line="240" w:lineRule="auto"/>
        <w:ind w:firstLine="567"/>
        <w:rPr>
          <w:rStyle w:val="FontStyle14"/>
          <w:sz w:val="28"/>
          <w:szCs w:val="28"/>
        </w:rPr>
      </w:pPr>
      <w:r w:rsidRPr="00ED2706">
        <w:rPr>
          <w:rStyle w:val="FontStyle14"/>
          <w:sz w:val="28"/>
          <w:szCs w:val="28"/>
        </w:rPr>
        <w:t>3.</w:t>
      </w:r>
      <w:r w:rsidR="000E0A14">
        <w:rPr>
          <w:rStyle w:val="FontStyle14"/>
          <w:sz w:val="28"/>
          <w:szCs w:val="28"/>
        </w:rPr>
        <w:t>Главе администрации, заместителю главы администрации и специал</w:t>
      </w:r>
      <w:r w:rsidR="000E0A14">
        <w:rPr>
          <w:rStyle w:val="FontStyle14"/>
          <w:sz w:val="28"/>
          <w:szCs w:val="28"/>
        </w:rPr>
        <w:t>и</w:t>
      </w:r>
      <w:r w:rsidR="000E0A14">
        <w:rPr>
          <w:rStyle w:val="FontStyle14"/>
          <w:sz w:val="28"/>
          <w:szCs w:val="28"/>
        </w:rPr>
        <w:t xml:space="preserve">стам администрации </w:t>
      </w:r>
      <w:r w:rsidRPr="00ED2706">
        <w:rPr>
          <w:rStyle w:val="FontStyle14"/>
          <w:sz w:val="28"/>
          <w:szCs w:val="28"/>
        </w:rPr>
        <w:t xml:space="preserve"> проводить постоянную работу с налогоплательщиками - юридическими лицами с целью  обеспечения ими своевременных расчетов по платежам в бюджеты всех уровней. </w:t>
      </w:r>
    </w:p>
    <w:p w:rsidR="00FC6C36" w:rsidRDefault="00ED2706" w:rsidP="00FC6C36">
      <w:pPr>
        <w:pStyle w:val="Style4"/>
        <w:widowControl/>
        <w:spacing w:line="240" w:lineRule="auto"/>
        <w:ind w:firstLine="567"/>
        <w:rPr>
          <w:rStyle w:val="FontStyle14"/>
          <w:sz w:val="28"/>
          <w:szCs w:val="28"/>
        </w:rPr>
      </w:pPr>
      <w:r w:rsidRPr="00ED2706">
        <w:rPr>
          <w:rStyle w:val="FontStyle14"/>
          <w:sz w:val="28"/>
          <w:szCs w:val="28"/>
        </w:rPr>
        <w:t>4.</w:t>
      </w:r>
      <w:r w:rsidR="00534FD0">
        <w:rPr>
          <w:rStyle w:val="FontStyle14"/>
          <w:sz w:val="28"/>
          <w:szCs w:val="28"/>
        </w:rPr>
        <w:t xml:space="preserve"> </w:t>
      </w:r>
      <w:r w:rsidR="008A1913">
        <w:rPr>
          <w:rStyle w:val="FontStyle14"/>
          <w:sz w:val="28"/>
          <w:szCs w:val="28"/>
        </w:rPr>
        <w:t>Главному</w:t>
      </w:r>
      <w:r w:rsidR="00534FD0">
        <w:rPr>
          <w:rStyle w:val="FontStyle14"/>
          <w:sz w:val="28"/>
          <w:szCs w:val="28"/>
        </w:rPr>
        <w:t xml:space="preserve"> спе</w:t>
      </w:r>
      <w:r w:rsidR="00550A1B">
        <w:rPr>
          <w:rStyle w:val="FontStyle14"/>
          <w:sz w:val="28"/>
          <w:szCs w:val="28"/>
        </w:rPr>
        <w:t>циалисту</w:t>
      </w:r>
      <w:r w:rsidRPr="00ED2706">
        <w:rPr>
          <w:rStyle w:val="FontStyle14"/>
          <w:sz w:val="28"/>
          <w:szCs w:val="28"/>
        </w:rPr>
        <w:t xml:space="preserve">: </w:t>
      </w:r>
    </w:p>
    <w:p w:rsidR="00ED2706" w:rsidRPr="00ED2706" w:rsidRDefault="00ED2706" w:rsidP="00FC6C36">
      <w:pPr>
        <w:pStyle w:val="Style4"/>
        <w:widowControl/>
        <w:spacing w:line="240" w:lineRule="auto"/>
        <w:ind w:firstLine="567"/>
        <w:rPr>
          <w:rStyle w:val="FontStyle14"/>
          <w:sz w:val="28"/>
          <w:szCs w:val="28"/>
        </w:rPr>
      </w:pPr>
      <w:r w:rsidRPr="00ED2706">
        <w:rPr>
          <w:rStyle w:val="FontStyle14"/>
          <w:sz w:val="28"/>
          <w:szCs w:val="28"/>
        </w:rPr>
        <w:t>4.1. Обеспечить:</w:t>
      </w:r>
    </w:p>
    <w:p w:rsidR="00ED2706" w:rsidRPr="00ED2706" w:rsidRDefault="00ED2706" w:rsidP="00FC6C36">
      <w:pPr>
        <w:pStyle w:val="Style3"/>
        <w:widowControl/>
        <w:spacing w:line="240" w:lineRule="auto"/>
        <w:ind w:firstLine="567"/>
        <w:rPr>
          <w:rStyle w:val="FontStyle14"/>
          <w:sz w:val="28"/>
          <w:szCs w:val="28"/>
        </w:rPr>
      </w:pPr>
      <w:r w:rsidRPr="00ED2706">
        <w:rPr>
          <w:rStyle w:val="FontStyle14"/>
          <w:sz w:val="28"/>
          <w:szCs w:val="28"/>
        </w:rPr>
        <w:t xml:space="preserve">- первоочередное финансирование расходов на оплату труда </w:t>
      </w:r>
      <w:r w:rsidR="001C794B">
        <w:rPr>
          <w:rStyle w:val="FontStyle14"/>
          <w:sz w:val="28"/>
          <w:szCs w:val="28"/>
        </w:rPr>
        <w:t>(перечисл</w:t>
      </w:r>
      <w:r w:rsidR="001C794B">
        <w:rPr>
          <w:rStyle w:val="FontStyle14"/>
          <w:sz w:val="28"/>
          <w:szCs w:val="28"/>
        </w:rPr>
        <w:t>е</w:t>
      </w:r>
      <w:r w:rsidR="001C794B">
        <w:rPr>
          <w:rStyle w:val="FontStyle14"/>
          <w:sz w:val="28"/>
          <w:szCs w:val="28"/>
        </w:rPr>
        <w:t>ние платежей в государственные внебюджетные фонды)</w:t>
      </w:r>
      <w:r w:rsidRPr="00ED2706">
        <w:rPr>
          <w:rStyle w:val="FontStyle14"/>
          <w:sz w:val="28"/>
          <w:szCs w:val="28"/>
        </w:rPr>
        <w:t>, оплату коммунал</w:t>
      </w:r>
      <w:r w:rsidRPr="00ED2706">
        <w:rPr>
          <w:rStyle w:val="FontStyle14"/>
          <w:sz w:val="28"/>
          <w:szCs w:val="28"/>
        </w:rPr>
        <w:t>ь</w:t>
      </w:r>
      <w:r w:rsidRPr="00ED2706">
        <w:rPr>
          <w:rStyle w:val="FontStyle14"/>
          <w:sz w:val="28"/>
          <w:szCs w:val="28"/>
        </w:rPr>
        <w:t>ных услуг</w:t>
      </w:r>
      <w:r w:rsidR="001C794B">
        <w:rPr>
          <w:rStyle w:val="FontStyle14"/>
          <w:sz w:val="28"/>
          <w:szCs w:val="28"/>
        </w:rPr>
        <w:t>, исполнение публичных нормативных обязательств, уплату налогов</w:t>
      </w:r>
      <w:r w:rsidRPr="00ED2706">
        <w:rPr>
          <w:rStyle w:val="FontStyle14"/>
          <w:sz w:val="28"/>
          <w:szCs w:val="28"/>
        </w:rPr>
        <w:t>.</w:t>
      </w:r>
    </w:p>
    <w:p w:rsidR="00ED2706" w:rsidRPr="00ED2706" w:rsidRDefault="004E3EAA" w:rsidP="00FC6C36">
      <w:pPr>
        <w:pStyle w:val="Style3"/>
        <w:widowControl/>
        <w:spacing w:line="240" w:lineRule="auto"/>
        <w:ind w:firstLine="567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- </w:t>
      </w:r>
      <w:r w:rsidR="00ED2706" w:rsidRPr="00ED2706">
        <w:rPr>
          <w:rStyle w:val="FontStyle14"/>
          <w:sz w:val="28"/>
          <w:szCs w:val="28"/>
        </w:rPr>
        <w:t xml:space="preserve">соблюдение Федеральных законов от </w:t>
      </w:r>
      <w:r w:rsidR="00722B60">
        <w:rPr>
          <w:rStyle w:val="FontStyle14"/>
          <w:sz w:val="28"/>
          <w:szCs w:val="28"/>
        </w:rPr>
        <w:t>05</w:t>
      </w:r>
      <w:r w:rsidR="00ED2706" w:rsidRPr="00ED2706">
        <w:rPr>
          <w:rStyle w:val="FontStyle14"/>
          <w:sz w:val="28"/>
          <w:szCs w:val="28"/>
        </w:rPr>
        <w:t xml:space="preserve"> </w:t>
      </w:r>
      <w:r w:rsidR="00722B60">
        <w:rPr>
          <w:rStyle w:val="FontStyle14"/>
          <w:sz w:val="28"/>
          <w:szCs w:val="28"/>
        </w:rPr>
        <w:t>апреля 2013 года № 4</w:t>
      </w:r>
      <w:r w:rsidR="00ED2706" w:rsidRPr="00ED2706">
        <w:rPr>
          <w:rStyle w:val="FontStyle14"/>
          <w:sz w:val="28"/>
          <w:szCs w:val="28"/>
        </w:rPr>
        <w:t xml:space="preserve">4-ФЗ «О </w:t>
      </w:r>
      <w:r w:rsidR="00722B60">
        <w:rPr>
          <w:rStyle w:val="FontStyle14"/>
          <w:sz w:val="28"/>
          <w:szCs w:val="28"/>
        </w:rPr>
        <w:t xml:space="preserve">контрактной системе в сфере закупок товаров, работ, услуг </w:t>
      </w:r>
      <w:r w:rsidR="00ED2706" w:rsidRPr="00ED2706">
        <w:rPr>
          <w:rStyle w:val="FontStyle14"/>
          <w:sz w:val="28"/>
          <w:szCs w:val="28"/>
        </w:rPr>
        <w:t xml:space="preserve"> для</w:t>
      </w:r>
      <w:r w:rsidR="00722B60">
        <w:rPr>
          <w:rStyle w:val="FontStyle14"/>
          <w:sz w:val="28"/>
          <w:szCs w:val="28"/>
        </w:rPr>
        <w:t xml:space="preserve"> обеспечения</w:t>
      </w:r>
      <w:r w:rsidR="00ED2706" w:rsidRPr="00ED2706">
        <w:rPr>
          <w:rStyle w:val="FontStyle14"/>
          <w:sz w:val="28"/>
          <w:szCs w:val="28"/>
        </w:rPr>
        <w:t xml:space="preserve"> государственных и муниципаль</w:t>
      </w:r>
      <w:r w:rsidR="001C794B">
        <w:rPr>
          <w:rStyle w:val="FontStyle14"/>
          <w:sz w:val="28"/>
          <w:szCs w:val="28"/>
        </w:rPr>
        <w:t xml:space="preserve">ных нужд» и от 18 июля </w:t>
      </w:r>
      <w:r w:rsidR="00ED2706" w:rsidRPr="00ED2706">
        <w:rPr>
          <w:rStyle w:val="FontStyle14"/>
          <w:sz w:val="28"/>
          <w:szCs w:val="28"/>
        </w:rPr>
        <w:t xml:space="preserve">2011года № 223 ФЗ </w:t>
      </w:r>
      <w:r w:rsidR="00FC6C36">
        <w:rPr>
          <w:rStyle w:val="FontStyle14"/>
          <w:sz w:val="28"/>
          <w:szCs w:val="28"/>
        </w:rPr>
        <w:t>«</w:t>
      </w:r>
      <w:r w:rsidR="00ED2706" w:rsidRPr="00ED2706">
        <w:rPr>
          <w:rStyle w:val="FontStyle14"/>
          <w:sz w:val="28"/>
          <w:szCs w:val="28"/>
        </w:rPr>
        <w:t>О закупках товаров, работ, услуг отдельными видами юридических лиц</w:t>
      </w:r>
      <w:r w:rsidR="00FC6C36">
        <w:rPr>
          <w:rStyle w:val="FontStyle14"/>
          <w:sz w:val="28"/>
          <w:szCs w:val="28"/>
        </w:rPr>
        <w:t>»</w:t>
      </w:r>
      <w:r w:rsidR="00ED2706" w:rsidRPr="00ED2706">
        <w:rPr>
          <w:rStyle w:val="FontStyle14"/>
          <w:sz w:val="28"/>
          <w:szCs w:val="28"/>
        </w:rPr>
        <w:t>;</w:t>
      </w:r>
    </w:p>
    <w:p w:rsidR="00ED2706" w:rsidRDefault="00722B60" w:rsidP="00722B60">
      <w:pPr>
        <w:pStyle w:val="Style8"/>
        <w:widowControl/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 </w:t>
      </w:r>
      <w:r w:rsidR="005342D5">
        <w:rPr>
          <w:rStyle w:val="FontStyle14"/>
          <w:sz w:val="28"/>
          <w:szCs w:val="28"/>
        </w:rPr>
        <w:t>-</w:t>
      </w:r>
      <w:r>
        <w:rPr>
          <w:rStyle w:val="FontStyle14"/>
          <w:sz w:val="28"/>
          <w:szCs w:val="28"/>
        </w:rPr>
        <w:t xml:space="preserve"> </w:t>
      </w:r>
      <w:r w:rsidR="00ED2706" w:rsidRPr="00ED2706">
        <w:rPr>
          <w:rStyle w:val="FontStyle14"/>
          <w:sz w:val="28"/>
          <w:szCs w:val="28"/>
        </w:rPr>
        <w:t xml:space="preserve">результативность, </w:t>
      </w:r>
      <w:proofErr w:type="spellStart"/>
      <w:r w:rsidR="00ED2706" w:rsidRPr="00ED2706">
        <w:rPr>
          <w:rStyle w:val="FontStyle14"/>
          <w:sz w:val="28"/>
          <w:szCs w:val="28"/>
        </w:rPr>
        <w:t>адресность</w:t>
      </w:r>
      <w:proofErr w:type="spellEnd"/>
      <w:r w:rsidR="00ED2706" w:rsidRPr="00ED2706">
        <w:rPr>
          <w:rStyle w:val="FontStyle14"/>
          <w:sz w:val="28"/>
          <w:szCs w:val="28"/>
        </w:rPr>
        <w:t xml:space="preserve"> и целевой характер при использовании бюд</w:t>
      </w:r>
      <w:r w:rsidR="00ED2706" w:rsidRPr="00ED2706">
        <w:rPr>
          <w:rStyle w:val="FontStyle14"/>
          <w:sz w:val="28"/>
          <w:szCs w:val="28"/>
        </w:rPr>
        <w:softHyphen/>
        <w:t>жетных средств;</w:t>
      </w:r>
    </w:p>
    <w:p w:rsidR="005342D5" w:rsidRPr="005342D5" w:rsidRDefault="005342D5" w:rsidP="005342D5">
      <w:pPr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 - </w:t>
      </w:r>
      <w:r w:rsidRPr="005342D5">
        <w:rPr>
          <w:sz w:val="28"/>
          <w:szCs w:val="28"/>
        </w:rPr>
        <w:t>сокращение дебиторской и кредиторской задолженности;</w:t>
      </w:r>
    </w:p>
    <w:p w:rsidR="00ED2706" w:rsidRPr="00ED2706" w:rsidRDefault="005342D5" w:rsidP="005342D5">
      <w:pPr>
        <w:pStyle w:val="Style9"/>
        <w:widowControl/>
        <w:spacing w:line="240" w:lineRule="auto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      - </w:t>
      </w:r>
      <w:r w:rsidR="00ED2706" w:rsidRPr="00ED2706">
        <w:rPr>
          <w:rStyle w:val="FontStyle14"/>
          <w:sz w:val="28"/>
          <w:szCs w:val="28"/>
        </w:rPr>
        <w:t>контроль за целевым и эффективным расходованием бюджетных средств.</w:t>
      </w:r>
    </w:p>
    <w:p w:rsidR="00ED2706" w:rsidRPr="00ED2706" w:rsidRDefault="00A61171" w:rsidP="00FC6C36">
      <w:pPr>
        <w:pStyle w:val="Style9"/>
        <w:widowControl/>
        <w:spacing w:line="240" w:lineRule="auto"/>
        <w:ind w:firstLine="567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4.2</w:t>
      </w:r>
      <w:r w:rsidR="00ED2706" w:rsidRPr="00ED2706">
        <w:rPr>
          <w:rStyle w:val="FontStyle14"/>
          <w:sz w:val="28"/>
          <w:szCs w:val="28"/>
        </w:rPr>
        <w:t>.</w:t>
      </w:r>
      <w:r w:rsidR="00711287">
        <w:rPr>
          <w:rStyle w:val="FontStyle14"/>
          <w:sz w:val="28"/>
          <w:szCs w:val="28"/>
        </w:rPr>
        <w:t xml:space="preserve"> Не допускать по отношению к 2020</w:t>
      </w:r>
      <w:r w:rsidR="00ED2706" w:rsidRPr="00ED2706">
        <w:rPr>
          <w:rStyle w:val="FontStyle14"/>
          <w:sz w:val="28"/>
          <w:szCs w:val="28"/>
        </w:rPr>
        <w:t xml:space="preserve"> году увеличения расходов на сл</w:t>
      </w:r>
      <w:r w:rsidR="00ED2706" w:rsidRPr="00ED2706">
        <w:rPr>
          <w:rStyle w:val="FontStyle14"/>
          <w:sz w:val="28"/>
          <w:szCs w:val="28"/>
        </w:rPr>
        <w:t>у</w:t>
      </w:r>
      <w:r w:rsidR="00ED2706" w:rsidRPr="00ED2706">
        <w:rPr>
          <w:rStyle w:val="FontStyle14"/>
          <w:sz w:val="28"/>
          <w:szCs w:val="28"/>
        </w:rPr>
        <w:t>жебные командировки, услуг связи, а также увеличения материальных запасов (бумага, заправка картриджей, горюче-смазочные материалы и другие).</w:t>
      </w:r>
    </w:p>
    <w:p w:rsidR="00ED2706" w:rsidRPr="00ED2706" w:rsidRDefault="00ED2706" w:rsidP="00FC6C36">
      <w:pPr>
        <w:pStyle w:val="Style9"/>
        <w:widowControl/>
        <w:spacing w:line="240" w:lineRule="auto"/>
        <w:ind w:firstLine="567"/>
        <w:rPr>
          <w:rStyle w:val="FontStyle14"/>
          <w:sz w:val="28"/>
          <w:szCs w:val="28"/>
        </w:rPr>
      </w:pPr>
      <w:r w:rsidRPr="00ED2706">
        <w:rPr>
          <w:rStyle w:val="FontStyle14"/>
          <w:sz w:val="28"/>
          <w:szCs w:val="28"/>
        </w:rPr>
        <w:lastRenderedPageBreak/>
        <w:t>5.Установить, что:</w:t>
      </w:r>
    </w:p>
    <w:p w:rsidR="00ED2706" w:rsidRPr="00ED2706" w:rsidRDefault="00ED2706" w:rsidP="00FC6C36">
      <w:pPr>
        <w:pStyle w:val="Style9"/>
        <w:widowControl/>
        <w:spacing w:line="240" w:lineRule="auto"/>
        <w:ind w:firstLine="567"/>
        <w:rPr>
          <w:rStyle w:val="FontStyle14"/>
          <w:sz w:val="28"/>
          <w:szCs w:val="28"/>
        </w:rPr>
      </w:pPr>
      <w:r w:rsidRPr="00ED2706">
        <w:rPr>
          <w:rStyle w:val="FontStyle14"/>
          <w:sz w:val="28"/>
          <w:szCs w:val="28"/>
        </w:rPr>
        <w:t>5.1.Заключение и оплата главными распорядителями (распорядителями) и получателями средств бюджета договоров и муниципальных контрактов, и</w:t>
      </w:r>
      <w:r w:rsidRPr="00ED2706">
        <w:rPr>
          <w:rStyle w:val="FontStyle14"/>
          <w:sz w:val="28"/>
          <w:szCs w:val="28"/>
        </w:rPr>
        <w:t>с</w:t>
      </w:r>
      <w:r w:rsidRPr="00ED2706">
        <w:rPr>
          <w:rStyle w:val="FontStyle14"/>
          <w:sz w:val="28"/>
          <w:szCs w:val="28"/>
        </w:rPr>
        <w:t>полнение которых осуществляется за счет средств бюджета, производятся в пределах утвержденных им лимитов бюджетных обязательств с учетом ранее принятых, но не исполненных обязательств;</w:t>
      </w:r>
    </w:p>
    <w:p w:rsidR="00ED2706" w:rsidRPr="00ED2706" w:rsidRDefault="00ED2706" w:rsidP="00FC6C36">
      <w:pPr>
        <w:pStyle w:val="Style4"/>
        <w:widowControl/>
        <w:spacing w:line="240" w:lineRule="auto"/>
        <w:ind w:firstLine="567"/>
        <w:rPr>
          <w:rStyle w:val="FontStyle14"/>
          <w:sz w:val="28"/>
          <w:szCs w:val="28"/>
        </w:rPr>
      </w:pPr>
      <w:r w:rsidRPr="00ED2706">
        <w:rPr>
          <w:rStyle w:val="FontStyle14"/>
          <w:sz w:val="28"/>
          <w:szCs w:val="28"/>
        </w:rPr>
        <w:t>5.2.Получатели средств бюджета, а также муниципальные бюджетные у</w:t>
      </w:r>
      <w:r w:rsidRPr="00ED2706">
        <w:rPr>
          <w:rStyle w:val="FontStyle14"/>
          <w:sz w:val="28"/>
          <w:szCs w:val="28"/>
        </w:rPr>
        <w:t>ч</w:t>
      </w:r>
      <w:r w:rsidRPr="00ED2706">
        <w:rPr>
          <w:rStyle w:val="FontStyle14"/>
          <w:sz w:val="28"/>
          <w:szCs w:val="28"/>
        </w:rPr>
        <w:t>реждения за счёт средств, полученных в форме субсидий на иные цели (бю</w:t>
      </w:r>
      <w:r w:rsidRPr="00ED2706">
        <w:rPr>
          <w:rStyle w:val="FontStyle14"/>
          <w:sz w:val="28"/>
          <w:szCs w:val="28"/>
        </w:rPr>
        <w:t>д</w:t>
      </w:r>
      <w:r w:rsidRPr="00ED2706">
        <w:rPr>
          <w:rStyle w:val="FontStyle14"/>
          <w:sz w:val="28"/>
          <w:szCs w:val="28"/>
        </w:rPr>
        <w:t>жетных инвестиций) при заключении договоров (муниципальных контрактов) на поставку товаров, выполнение работ, оказание услуг вправе пре</w:t>
      </w:r>
      <w:r w:rsidRPr="00ED2706">
        <w:rPr>
          <w:rStyle w:val="FontStyle14"/>
          <w:sz w:val="28"/>
          <w:szCs w:val="28"/>
        </w:rPr>
        <w:softHyphen/>
        <w:t>дусматривать авансовые платежи, если иное не установлено законодательством Российской Федерации:</w:t>
      </w:r>
    </w:p>
    <w:p w:rsidR="00722B60" w:rsidRPr="00ED2706" w:rsidRDefault="00ED2706" w:rsidP="00722B60">
      <w:pPr>
        <w:pStyle w:val="Style11"/>
        <w:widowControl/>
        <w:spacing w:line="240" w:lineRule="auto"/>
        <w:ind w:firstLine="567"/>
        <w:jc w:val="both"/>
        <w:rPr>
          <w:rStyle w:val="FontStyle14"/>
          <w:sz w:val="28"/>
          <w:szCs w:val="28"/>
        </w:rPr>
      </w:pPr>
      <w:r w:rsidRPr="00ED2706">
        <w:rPr>
          <w:rStyle w:val="FontStyle14"/>
          <w:sz w:val="28"/>
          <w:szCs w:val="28"/>
        </w:rPr>
        <w:t>в размере до 100 процентов суммы догов</w:t>
      </w:r>
      <w:r w:rsidR="00722B60">
        <w:rPr>
          <w:rStyle w:val="FontStyle14"/>
          <w:sz w:val="28"/>
          <w:szCs w:val="28"/>
        </w:rPr>
        <w:t xml:space="preserve">ора (контракта) - по договорам </w:t>
      </w:r>
    </w:p>
    <w:p w:rsidR="00ED2706" w:rsidRPr="00ED2706" w:rsidRDefault="00ED2706" w:rsidP="00722B60">
      <w:pPr>
        <w:pStyle w:val="Style4"/>
        <w:widowControl/>
        <w:spacing w:line="240" w:lineRule="auto"/>
        <w:ind w:firstLine="0"/>
        <w:rPr>
          <w:rStyle w:val="FontStyle14"/>
          <w:sz w:val="28"/>
          <w:szCs w:val="28"/>
        </w:rPr>
      </w:pPr>
      <w:r w:rsidRPr="00ED2706">
        <w:rPr>
          <w:rStyle w:val="FontStyle14"/>
          <w:sz w:val="28"/>
          <w:szCs w:val="28"/>
        </w:rPr>
        <w:t>обязательного страхования гражданской ответственности владельцев авт</w:t>
      </w:r>
      <w:r w:rsidRPr="00ED2706">
        <w:rPr>
          <w:rStyle w:val="FontStyle14"/>
          <w:sz w:val="28"/>
          <w:szCs w:val="28"/>
        </w:rPr>
        <w:t>о</w:t>
      </w:r>
      <w:r w:rsidRPr="00ED2706">
        <w:rPr>
          <w:rStyle w:val="FontStyle14"/>
          <w:sz w:val="28"/>
          <w:szCs w:val="28"/>
        </w:rPr>
        <w:t>транспортных средств и по сделкам, не превышающим установленного Це</w:t>
      </w:r>
      <w:r w:rsidRPr="00ED2706">
        <w:rPr>
          <w:rStyle w:val="FontStyle14"/>
          <w:sz w:val="28"/>
          <w:szCs w:val="28"/>
        </w:rPr>
        <w:t>н</w:t>
      </w:r>
      <w:r w:rsidRPr="00ED2706">
        <w:rPr>
          <w:rStyle w:val="FontStyle14"/>
          <w:sz w:val="28"/>
          <w:szCs w:val="28"/>
        </w:rPr>
        <w:t>тральным банком Российской Федерации предельного размера расчетов н</w:t>
      </w:r>
      <w:r w:rsidRPr="00ED2706">
        <w:rPr>
          <w:rStyle w:val="FontStyle14"/>
          <w:sz w:val="28"/>
          <w:szCs w:val="28"/>
        </w:rPr>
        <w:t>а</w:t>
      </w:r>
      <w:r w:rsidRPr="00ED2706">
        <w:rPr>
          <w:rStyle w:val="FontStyle14"/>
          <w:sz w:val="28"/>
          <w:szCs w:val="28"/>
        </w:rPr>
        <w:t>личными деньгами в Российской Федерации между юридическими лицами по одной сделке, а также по договорам, подлежащим оплате за счет средств, п</w:t>
      </w:r>
      <w:r w:rsidRPr="00ED2706">
        <w:rPr>
          <w:rStyle w:val="FontStyle14"/>
          <w:sz w:val="28"/>
          <w:szCs w:val="28"/>
        </w:rPr>
        <w:t>о</w:t>
      </w:r>
      <w:r w:rsidRPr="00ED2706">
        <w:rPr>
          <w:rStyle w:val="FontStyle14"/>
          <w:sz w:val="28"/>
          <w:szCs w:val="28"/>
        </w:rPr>
        <w:t>лученных от оказания платных услуг и иной прино</w:t>
      </w:r>
      <w:r w:rsidRPr="00ED2706">
        <w:rPr>
          <w:rStyle w:val="FontStyle14"/>
          <w:sz w:val="28"/>
          <w:szCs w:val="28"/>
        </w:rPr>
        <w:softHyphen/>
        <w:t>сящей доход деятельности;</w:t>
      </w:r>
    </w:p>
    <w:p w:rsidR="00ED2706" w:rsidRPr="00ED2706" w:rsidRDefault="00ED2706" w:rsidP="00FC6C36">
      <w:pPr>
        <w:pStyle w:val="Style4"/>
        <w:widowControl/>
        <w:spacing w:line="240" w:lineRule="auto"/>
        <w:ind w:firstLine="567"/>
        <w:rPr>
          <w:rStyle w:val="FontStyle14"/>
          <w:sz w:val="28"/>
          <w:szCs w:val="28"/>
        </w:rPr>
      </w:pPr>
      <w:r w:rsidRPr="00ED2706">
        <w:rPr>
          <w:rStyle w:val="FontStyle14"/>
          <w:sz w:val="28"/>
          <w:szCs w:val="28"/>
        </w:rPr>
        <w:t>в размере до 50 процентов суммы договора (контракта) - на строительство и ремонт автомобильных дорог общего пользования;</w:t>
      </w:r>
    </w:p>
    <w:p w:rsidR="00ED2706" w:rsidRPr="00ED2706" w:rsidRDefault="00ED2706" w:rsidP="00FC6C36">
      <w:pPr>
        <w:pStyle w:val="Style4"/>
        <w:widowControl/>
        <w:spacing w:line="240" w:lineRule="auto"/>
        <w:ind w:firstLine="567"/>
        <w:rPr>
          <w:rStyle w:val="FontStyle14"/>
          <w:sz w:val="28"/>
          <w:szCs w:val="28"/>
        </w:rPr>
      </w:pPr>
      <w:r w:rsidRPr="00ED2706">
        <w:rPr>
          <w:rStyle w:val="FontStyle14"/>
          <w:sz w:val="28"/>
          <w:szCs w:val="28"/>
        </w:rPr>
        <w:t>в размере до 40 процентов суммы договора (контракта) - на выполнение иных строительных и ремонтных работ;</w:t>
      </w:r>
    </w:p>
    <w:p w:rsidR="00ED2706" w:rsidRPr="00ED2706" w:rsidRDefault="00ED2706" w:rsidP="00FC6C36">
      <w:pPr>
        <w:pStyle w:val="Style4"/>
        <w:widowControl/>
        <w:spacing w:line="240" w:lineRule="auto"/>
        <w:ind w:firstLine="567"/>
        <w:rPr>
          <w:rStyle w:val="FontStyle14"/>
          <w:sz w:val="28"/>
          <w:szCs w:val="28"/>
        </w:rPr>
      </w:pPr>
      <w:r w:rsidRPr="00ED2706">
        <w:rPr>
          <w:rStyle w:val="FontStyle14"/>
          <w:sz w:val="28"/>
          <w:szCs w:val="28"/>
        </w:rPr>
        <w:t>в размере до 30 процентов суммы договора (контракта) - по остальным д</w:t>
      </w:r>
      <w:r w:rsidRPr="00ED2706">
        <w:rPr>
          <w:rStyle w:val="FontStyle14"/>
          <w:sz w:val="28"/>
          <w:szCs w:val="28"/>
        </w:rPr>
        <w:t>о</w:t>
      </w:r>
      <w:r w:rsidRPr="00ED2706">
        <w:rPr>
          <w:rStyle w:val="FontStyle14"/>
          <w:sz w:val="28"/>
          <w:szCs w:val="28"/>
        </w:rPr>
        <w:t>говорам (контрактам).</w:t>
      </w:r>
    </w:p>
    <w:p w:rsidR="00ED2706" w:rsidRPr="00ED2706" w:rsidRDefault="00ED2706" w:rsidP="00FC6C36">
      <w:pPr>
        <w:pStyle w:val="Style8"/>
        <w:widowControl/>
        <w:spacing w:line="240" w:lineRule="auto"/>
        <w:ind w:firstLine="567"/>
        <w:rPr>
          <w:rStyle w:val="FontStyle14"/>
          <w:sz w:val="28"/>
          <w:szCs w:val="28"/>
        </w:rPr>
      </w:pPr>
      <w:r w:rsidRPr="00ED2706">
        <w:rPr>
          <w:rStyle w:val="FontStyle14"/>
          <w:sz w:val="28"/>
          <w:szCs w:val="28"/>
        </w:rPr>
        <w:t>5.3. При заключении соглашений о предоставлении субсидий на иные ц</w:t>
      </w:r>
      <w:r w:rsidRPr="00ED2706">
        <w:rPr>
          <w:rStyle w:val="FontStyle14"/>
          <w:sz w:val="28"/>
          <w:szCs w:val="28"/>
        </w:rPr>
        <w:t>е</w:t>
      </w:r>
      <w:r w:rsidRPr="00ED2706">
        <w:rPr>
          <w:rStyle w:val="FontStyle14"/>
          <w:sz w:val="28"/>
          <w:szCs w:val="28"/>
        </w:rPr>
        <w:t>ли бюджетным учреждениям могут быть предусмотрены обязательства по у</w:t>
      </w:r>
      <w:r w:rsidRPr="00ED2706">
        <w:rPr>
          <w:rStyle w:val="FontStyle14"/>
          <w:sz w:val="28"/>
          <w:szCs w:val="28"/>
        </w:rPr>
        <w:t>с</w:t>
      </w:r>
      <w:r w:rsidRPr="00ED2706">
        <w:rPr>
          <w:rStyle w:val="FontStyle14"/>
          <w:sz w:val="28"/>
          <w:szCs w:val="28"/>
        </w:rPr>
        <w:t>тановлению для них размера авансовых платежей при заключении договоров на поставку товаров, выполнение работ, оказание услуг с учетом положений подпункта 5.2. настоящего постановления.</w:t>
      </w:r>
    </w:p>
    <w:p w:rsidR="00ED2706" w:rsidRPr="00ED2706" w:rsidRDefault="00ED2706" w:rsidP="00FC6C36">
      <w:pPr>
        <w:pStyle w:val="Style4"/>
        <w:widowControl/>
        <w:spacing w:line="240" w:lineRule="auto"/>
        <w:ind w:firstLine="567"/>
        <w:rPr>
          <w:rStyle w:val="FontStyle14"/>
          <w:sz w:val="28"/>
          <w:szCs w:val="28"/>
        </w:rPr>
      </w:pPr>
      <w:r w:rsidRPr="00ED2706">
        <w:rPr>
          <w:rStyle w:val="FontStyle14"/>
          <w:sz w:val="28"/>
          <w:szCs w:val="28"/>
        </w:rPr>
        <w:t>6 .</w:t>
      </w:r>
      <w:r w:rsidR="005342D5">
        <w:rPr>
          <w:rStyle w:val="FontStyle14"/>
          <w:sz w:val="28"/>
          <w:szCs w:val="28"/>
        </w:rPr>
        <w:t>Главному</w:t>
      </w:r>
      <w:r w:rsidR="00722B60">
        <w:rPr>
          <w:rStyle w:val="FontStyle14"/>
          <w:sz w:val="28"/>
          <w:szCs w:val="28"/>
        </w:rPr>
        <w:t xml:space="preserve"> спе</w:t>
      </w:r>
      <w:r w:rsidR="00550A1B">
        <w:rPr>
          <w:rStyle w:val="FontStyle14"/>
          <w:sz w:val="28"/>
          <w:szCs w:val="28"/>
        </w:rPr>
        <w:t>циалисту</w:t>
      </w:r>
      <w:proofErr w:type="gramStart"/>
      <w:r w:rsidR="00550A1B">
        <w:rPr>
          <w:rStyle w:val="FontStyle14"/>
          <w:sz w:val="28"/>
          <w:szCs w:val="28"/>
        </w:rPr>
        <w:t xml:space="preserve"> </w:t>
      </w:r>
      <w:r w:rsidRPr="00ED2706">
        <w:rPr>
          <w:rStyle w:val="FontStyle14"/>
          <w:sz w:val="28"/>
          <w:szCs w:val="28"/>
        </w:rPr>
        <w:t>:</w:t>
      </w:r>
      <w:proofErr w:type="gramEnd"/>
    </w:p>
    <w:p w:rsidR="00ED2706" w:rsidRPr="00ED2706" w:rsidRDefault="00711287" w:rsidP="00FC6C36">
      <w:pPr>
        <w:pStyle w:val="Style10"/>
        <w:widowControl/>
        <w:spacing w:line="240" w:lineRule="auto"/>
        <w:ind w:firstLine="567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6.1. В течение I квартала 2020</w:t>
      </w:r>
      <w:r w:rsidR="00ED2706" w:rsidRPr="00ED2706">
        <w:rPr>
          <w:rStyle w:val="FontStyle14"/>
          <w:sz w:val="28"/>
          <w:szCs w:val="28"/>
        </w:rPr>
        <w:t xml:space="preserve"> года не вносить изменения в сводную бю</w:t>
      </w:r>
      <w:r w:rsidR="00ED2706" w:rsidRPr="00ED2706">
        <w:rPr>
          <w:rStyle w:val="FontStyle14"/>
          <w:sz w:val="28"/>
          <w:szCs w:val="28"/>
        </w:rPr>
        <w:t>д</w:t>
      </w:r>
      <w:r w:rsidR="00ED2706" w:rsidRPr="00ED2706">
        <w:rPr>
          <w:rStyle w:val="FontStyle14"/>
          <w:sz w:val="28"/>
          <w:szCs w:val="28"/>
        </w:rPr>
        <w:t>жетную роспись и кассовый план по увеличению расходов, не относящихся к числу первоочередных.</w:t>
      </w:r>
    </w:p>
    <w:p w:rsidR="00ED2706" w:rsidRPr="00ED2706" w:rsidRDefault="00ED2706" w:rsidP="00FC6C36">
      <w:pPr>
        <w:pStyle w:val="Style4"/>
        <w:widowControl/>
        <w:spacing w:line="240" w:lineRule="auto"/>
        <w:ind w:firstLine="567"/>
        <w:rPr>
          <w:rStyle w:val="FontStyle14"/>
          <w:sz w:val="28"/>
          <w:szCs w:val="28"/>
        </w:rPr>
      </w:pPr>
      <w:r w:rsidRPr="00ED2706">
        <w:rPr>
          <w:rStyle w:val="FontStyle14"/>
          <w:sz w:val="28"/>
          <w:szCs w:val="28"/>
        </w:rPr>
        <w:t>6.2.Повысить требовательность по не нарушению законодательства.</w:t>
      </w:r>
    </w:p>
    <w:p w:rsidR="00ED2706" w:rsidRPr="00ED2706" w:rsidRDefault="00ED2706" w:rsidP="00FC6C36">
      <w:pPr>
        <w:pStyle w:val="Style10"/>
        <w:widowControl/>
        <w:spacing w:line="240" w:lineRule="auto"/>
        <w:ind w:firstLine="567"/>
        <w:jc w:val="both"/>
        <w:rPr>
          <w:rStyle w:val="FontStyle14"/>
          <w:sz w:val="28"/>
          <w:szCs w:val="28"/>
        </w:rPr>
      </w:pPr>
      <w:r w:rsidRPr="00ED2706">
        <w:rPr>
          <w:rStyle w:val="FontStyle14"/>
          <w:sz w:val="28"/>
          <w:szCs w:val="28"/>
        </w:rPr>
        <w:t>6.3.С целью недопущения задолженности по первоочередным расходам ограничить расходы иных расходных обязательств.</w:t>
      </w:r>
    </w:p>
    <w:p w:rsidR="00ED2706" w:rsidRPr="00ED2706" w:rsidRDefault="00ED2706" w:rsidP="00FC6C36">
      <w:pPr>
        <w:pStyle w:val="Style4"/>
        <w:widowControl/>
        <w:spacing w:line="240" w:lineRule="auto"/>
        <w:ind w:firstLine="567"/>
        <w:rPr>
          <w:rStyle w:val="FontStyle14"/>
          <w:sz w:val="28"/>
          <w:szCs w:val="28"/>
        </w:rPr>
      </w:pPr>
      <w:r w:rsidRPr="00ED2706">
        <w:rPr>
          <w:rStyle w:val="FontStyle14"/>
          <w:sz w:val="28"/>
          <w:szCs w:val="28"/>
        </w:rPr>
        <w:t>6.4. Обеспечить:</w:t>
      </w:r>
    </w:p>
    <w:p w:rsidR="00ED2706" w:rsidRPr="00ED2706" w:rsidRDefault="00ED2706" w:rsidP="00FC6C36">
      <w:pPr>
        <w:pStyle w:val="Style12"/>
        <w:widowControl/>
        <w:numPr>
          <w:ilvl w:val="0"/>
          <w:numId w:val="1"/>
        </w:numPr>
        <w:tabs>
          <w:tab w:val="left" w:pos="1325"/>
        </w:tabs>
        <w:spacing w:line="240" w:lineRule="auto"/>
        <w:ind w:firstLine="567"/>
        <w:jc w:val="both"/>
        <w:rPr>
          <w:rStyle w:val="FontStyle14"/>
          <w:sz w:val="28"/>
          <w:szCs w:val="28"/>
        </w:rPr>
      </w:pPr>
      <w:r w:rsidRPr="00ED2706">
        <w:rPr>
          <w:rStyle w:val="FontStyle14"/>
          <w:sz w:val="28"/>
          <w:szCs w:val="28"/>
        </w:rPr>
        <w:t>эффективное использование бюджетных средств;</w:t>
      </w:r>
    </w:p>
    <w:p w:rsidR="00ED2706" w:rsidRDefault="00ED2706" w:rsidP="00FC6C36">
      <w:pPr>
        <w:pStyle w:val="Style12"/>
        <w:widowControl/>
        <w:numPr>
          <w:ilvl w:val="0"/>
          <w:numId w:val="1"/>
        </w:numPr>
        <w:tabs>
          <w:tab w:val="left" w:pos="1325"/>
        </w:tabs>
        <w:spacing w:line="240" w:lineRule="auto"/>
        <w:ind w:firstLine="567"/>
        <w:jc w:val="both"/>
        <w:rPr>
          <w:rStyle w:val="FontStyle14"/>
          <w:sz w:val="28"/>
          <w:szCs w:val="28"/>
        </w:rPr>
      </w:pPr>
      <w:r w:rsidRPr="00ED2706">
        <w:rPr>
          <w:rStyle w:val="FontStyle14"/>
          <w:sz w:val="28"/>
          <w:szCs w:val="28"/>
        </w:rPr>
        <w:t>выполнение соглашений о мерах по повышению эффективности и</w:t>
      </w:r>
      <w:r w:rsidRPr="00ED2706">
        <w:rPr>
          <w:rStyle w:val="FontStyle14"/>
          <w:sz w:val="28"/>
          <w:szCs w:val="28"/>
        </w:rPr>
        <w:t>с</w:t>
      </w:r>
      <w:r w:rsidRPr="00ED2706">
        <w:rPr>
          <w:rStyle w:val="FontStyle14"/>
          <w:sz w:val="28"/>
          <w:szCs w:val="28"/>
        </w:rPr>
        <w:t>пользования бюджетных средств и увеличению налоговых и неналоговых д</w:t>
      </w:r>
      <w:r w:rsidRPr="00ED2706">
        <w:rPr>
          <w:rStyle w:val="FontStyle14"/>
          <w:sz w:val="28"/>
          <w:szCs w:val="28"/>
        </w:rPr>
        <w:t>о</w:t>
      </w:r>
      <w:r w:rsidRPr="00ED2706">
        <w:rPr>
          <w:rStyle w:val="FontStyle14"/>
          <w:sz w:val="28"/>
          <w:szCs w:val="28"/>
        </w:rPr>
        <w:t>ходов.</w:t>
      </w:r>
    </w:p>
    <w:p w:rsidR="005342D5" w:rsidRPr="005342D5" w:rsidRDefault="007F7692" w:rsidP="005342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342D5" w:rsidRPr="005342D5">
        <w:rPr>
          <w:sz w:val="28"/>
          <w:szCs w:val="28"/>
        </w:rPr>
        <w:t xml:space="preserve"> 6.5.</w:t>
      </w:r>
      <w:r w:rsidR="005342D5" w:rsidRPr="00DA6841">
        <w:t> </w:t>
      </w:r>
      <w:r w:rsidR="005342D5" w:rsidRPr="005342D5">
        <w:rPr>
          <w:sz w:val="28"/>
          <w:szCs w:val="28"/>
        </w:rPr>
        <w:t>Учитывать при формировании бюджетной росписи главного распор</w:t>
      </w:r>
      <w:r w:rsidR="005342D5" w:rsidRPr="005342D5">
        <w:rPr>
          <w:sz w:val="28"/>
          <w:szCs w:val="28"/>
        </w:rPr>
        <w:t>я</w:t>
      </w:r>
      <w:r w:rsidR="005342D5" w:rsidRPr="005342D5">
        <w:rPr>
          <w:sz w:val="28"/>
          <w:szCs w:val="28"/>
        </w:rPr>
        <w:t xml:space="preserve">дителя средств </w:t>
      </w:r>
      <w:r>
        <w:rPr>
          <w:sz w:val="28"/>
          <w:szCs w:val="28"/>
        </w:rPr>
        <w:t>местного</w:t>
      </w:r>
      <w:r w:rsidR="005342D5" w:rsidRPr="005342D5">
        <w:rPr>
          <w:sz w:val="28"/>
          <w:szCs w:val="28"/>
        </w:rPr>
        <w:t xml:space="preserve"> бюджета:</w:t>
      </w:r>
    </w:p>
    <w:p w:rsidR="005342D5" w:rsidRPr="007F7692" w:rsidRDefault="007F7692" w:rsidP="007F76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6.5.1. О</w:t>
      </w:r>
      <w:r w:rsidR="005342D5" w:rsidRPr="007F7692">
        <w:rPr>
          <w:sz w:val="28"/>
          <w:szCs w:val="28"/>
        </w:rPr>
        <w:t>бъем кредиторской задолженности</w:t>
      </w:r>
      <w:r w:rsidR="002C269C">
        <w:rPr>
          <w:sz w:val="28"/>
          <w:szCs w:val="28"/>
        </w:rPr>
        <w:t>, сложившейся</w:t>
      </w:r>
      <w:r w:rsidR="00550A1B">
        <w:rPr>
          <w:sz w:val="28"/>
          <w:szCs w:val="28"/>
        </w:rPr>
        <w:t xml:space="preserve"> по состоянию на 31 декабря 201</w:t>
      </w:r>
      <w:r w:rsidR="00711287">
        <w:rPr>
          <w:sz w:val="28"/>
          <w:szCs w:val="28"/>
        </w:rPr>
        <w:t>9</w:t>
      </w:r>
      <w:r w:rsidR="005342D5" w:rsidRPr="007F7692">
        <w:rPr>
          <w:sz w:val="28"/>
          <w:szCs w:val="28"/>
        </w:rPr>
        <w:t xml:space="preserve"> года;</w:t>
      </w:r>
    </w:p>
    <w:p w:rsidR="005342D5" w:rsidRPr="005342D5" w:rsidRDefault="007F7692" w:rsidP="007F7692">
      <w:pPr>
        <w:jc w:val="both"/>
        <w:rPr>
          <w:rStyle w:val="FontStyle14"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7F7692">
        <w:rPr>
          <w:sz w:val="28"/>
          <w:szCs w:val="28"/>
        </w:rPr>
        <w:t xml:space="preserve"> 6.5.2. Учесть при формировании и утверждении план</w:t>
      </w:r>
      <w:r w:rsidR="002C269C">
        <w:rPr>
          <w:sz w:val="28"/>
          <w:szCs w:val="28"/>
        </w:rPr>
        <w:t>а закупок, плана-граф</w:t>
      </w:r>
      <w:r w:rsidR="00711287">
        <w:rPr>
          <w:sz w:val="28"/>
          <w:szCs w:val="28"/>
        </w:rPr>
        <w:t>ика на 2020</w:t>
      </w:r>
      <w:r w:rsidRPr="007F7692">
        <w:rPr>
          <w:sz w:val="28"/>
          <w:szCs w:val="28"/>
        </w:rPr>
        <w:t xml:space="preserve"> год, что совокупный годовой объем закупок рассчитывается как разница между доведенным объемом лимитов бюджетных обязательств и объемом принятых и неисполненных обязательств по контрактам, срок оплаты ко</w:t>
      </w:r>
      <w:r w:rsidR="00550A1B">
        <w:rPr>
          <w:sz w:val="28"/>
          <w:szCs w:val="28"/>
        </w:rPr>
        <w:t>торых наступил в 201</w:t>
      </w:r>
      <w:r w:rsidR="00711287">
        <w:rPr>
          <w:sz w:val="28"/>
          <w:szCs w:val="28"/>
        </w:rPr>
        <w:t>9</w:t>
      </w:r>
      <w:r w:rsidRPr="007F7692">
        <w:rPr>
          <w:sz w:val="28"/>
          <w:szCs w:val="28"/>
        </w:rPr>
        <w:t xml:space="preserve"> году.</w:t>
      </w:r>
    </w:p>
    <w:p w:rsidR="00ED2706" w:rsidRPr="00ED2706" w:rsidRDefault="00ED2706" w:rsidP="00FC6C36">
      <w:pPr>
        <w:pStyle w:val="Style10"/>
        <w:widowControl/>
        <w:spacing w:line="240" w:lineRule="auto"/>
        <w:ind w:firstLine="567"/>
        <w:jc w:val="both"/>
        <w:rPr>
          <w:rStyle w:val="FontStyle14"/>
          <w:sz w:val="28"/>
          <w:szCs w:val="28"/>
        </w:rPr>
      </w:pPr>
      <w:r w:rsidRPr="00ED2706">
        <w:rPr>
          <w:rStyle w:val="FontStyle14"/>
          <w:sz w:val="28"/>
          <w:szCs w:val="28"/>
        </w:rPr>
        <w:t xml:space="preserve">7. </w:t>
      </w:r>
      <w:proofErr w:type="gramStart"/>
      <w:r w:rsidR="00FC6C36" w:rsidRPr="00ED2706">
        <w:rPr>
          <w:sz w:val="28"/>
          <w:szCs w:val="28"/>
        </w:rPr>
        <w:t>Контроль за</w:t>
      </w:r>
      <w:proofErr w:type="gramEnd"/>
      <w:r w:rsidR="00FC6C36" w:rsidRPr="00ED2706">
        <w:rPr>
          <w:sz w:val="28"/>
          <w:szCs w:val="28"/>
        </w:rPr>
        <w:t xml:space="preserve"> исполнением оставляю за собой.</w:t>
      </w:r>
    </w:p>
    <w:p w:rsidR="00263661" w:rsidRPr="00ED2706" w:rsidRDefault="00ED2706" w:rsidP="00FC6C36">
      <w:pPr>
        <w:ind w:firstLine="567"/>
        <w:jc w:val="both"/>
        <w:rPr>
          <w:sz w:val="28"/>
          <w:szCs w:val="28"/>
        </w:rPr>
      </w:pPr>
      <w:r w:rsidRPr="00ED2706">
        <w:rPr>
          <w:rStyle w:val="FontStyle14"/>
          <w:sz w:val="28"/>
          <w:szCs w:val="28"/>
        </w:rPr>
        <w:t>8.</w:t>
      </w:r>
      <w:r w:rsidR="00FC6C36">
        <w:rPr>
          <w:rStyle w:val="FontStyle14"/>
          <w:sz w:val="28"/>
          <w:szCs w:val="28"/>
        </w:rPr>
        <w:t xml:space="preserve">Распоряжение </w:t>
      </w:r>
      <w:r w:rsidRPr="00ED2706">
        <w:rPr>
          <w:rStyle w:val="FontStyle14"/>
          <w:sz w:val="28"/>
          <w:szCs w:val="28"/>
        </w:rPr>
        <w:t>вступает в силу с момента его подписания и распро</w:t>
      </w:r>
      <w:r w:rsidRPr="00ED2706">
        <w:rPr>
          <w:rStyle w:val="FontStyle14"/>
          <w:sz w:val="28"/>
          <w:szCs w:val="28"/>
        </w:rPr>
        <w:softHyphen/>
        <w:t>страняет свое действие на право</w:t>
      </w:r>
      <w:r w:rsidR="00711287">
        <w:rPr>
          <w:rStyle w:val="FontStyle14"/>
          <w:sz w:val="28"/>
          <w:szCs w:val="28"/>
        </w:rPr>
        <w:t>отношения, возникшие с 01.01.2020</w:t>
      </w:r>
      <w:r w:rsidRPr="00ED2706">
        <w:rPr>
          <w:rStyle w:val="FontStyle14"/>
          <w:sz w:val="28"/>
          <w:szCs w:val="28"/>
        </w:rPr>
        <w:t xml:space="preserve"> года.</w:t>
      </w:r>
    </w:p>
    <w:p w:rsidR="00372FD5" w:rsidRDefault="00372FD5" w:rsidP="00ED2706">
      <w:pPr>
        <w:ind w:firstLine="567"/>
        <w:rPr>
          <w:sz w:val="28"/>
          <w:szCs w:val="28"/>
        </w:rPr>
      </w:pPr>
    </w:p>
    <w:p w:rsidR="00FC6C36" w:rsidRDefault="00FC6C36" w:rsidP="00ED2706">
      <w:pPr>
        <w:ind w:firstLine="567"/>
        <w:rPr>
          <w:sz w:val="28"/>
          <w:szCs w:val="28"/>
        </w:rPr>
      </w:pPr>
    </w:p>
    <w:p w:rsidR="00C52516" w:rsidRDefault="002C1270" w:rsidP="00DD0F72">
      <w:r>
        <w:t>Г</w:t>
      </w:r>
      <w:r w:rsidR="00ED0932">
        <w:t>л</w:t>
      </w:r>
      <w:r w:rsidR="00ED0932" w:rsidRPr="00372FD5">
        <w:t>ав</w:t>
      </w:r>
      <w:r>
        <w:t>а</w:t>
      </w:r>
      <w:r w:rsidR="00ED0932">
        <w:t xml:space="preserve"> </w:t>
      </w:r>
      <w:r w:rsidR="00DD0F72">
        <w:t>администрации</w:t>
      </w:r>
      <w:r w:rsidR="00ED0932" w:rsidRPr="00372FD5">
        <w:tab/>
      </w:r>
      <w:r w:rsidR="00ED0932" w:rsidRPr="00372FD5">
        <w:tab/>
      </w:r>
      <w:r w:rsidR="00ED0932" w:rsidRPr="00372FD5">
        <w:tab/>
      </w:r>
      <w:r w:rsidR="00ED0932" w:rsidRPr="00372FD5">
        <w:tab/>
      </w:r>
      <w:r w:rsidR="00ED0932" w:rsidRPr="00372FD5">
        <w:tab/>
      </w:r>
      <w:r w:rsidR="00ED0932" w:rsidRPr="00372FD5">
        <w:tab/>
      </w:r>
      <w:r w:rsidR="00560D12">
        <w:t xml:space="preserve">А.Г.Салихов </w:t>
      </w:r>
    </w:p>
    <w:p w:rsidR="00ED0932" w:rsidRDefault="00ED0932" w:rsidP="00ED0932"/>
    <w:p w:rsidR="00ED0932" w:rsidRDefault="00ED0932" w:rsidP="00ED0932"/>
    <w:p w:rsidR="006E1066" w:rsidRPr="00372FD5" w:rsidRDefault="006E1066">
      <w:r>
        <w:t>Р</w:t>
      </w:r>
      <w:r w:rsidR="00455B8A">
        <w:t xml:space="preserve">азослано: в дело, </w:t>
      </w:r>
      <w:r>
        <w:t xml:space="preserve"> </w:t>
      </w:r>
      <w:r w:rsidR="00E172F5">
        <w:t>в бухгалтерию</w:t>
      </w:r>
      <w:r>
        <w:t>.</w:t>
      </w:r>
    </w:p>
    <w:sectPr w:rsidR="006E1066" w:rsidRPr="00372FD5" w:rsidSect="00FC6C36">
      <w:pgSz w:w="11906" w:h="16838"/>
      <w:pgMar w:top="851" w:right="707" w:bottom="709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E6A" w:rsidRDefault="00362E6A">
      <w:r>
        <w:separator/>
      </w:r>
    </w:p>
  </w:endnote>
  <w:endnote w:type="continuationSeparator" w:id="0">
    <w:p w:rsidR="00362E6A" w:rsidRDefault="00362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E6A" w:rsidRDefault="00362E6A">
      <w:r>
        <w:separator/>
      </w:r>
    </w:p>
  </w:footnote>
  <w:footnote w:type="continuationSeparator" w:id="0">
    <w:p w:rsidR="00362E6A" w:rsidRDefault="00362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3DCA"/>
    <w:multiLevelType w:val="singleLevel"/>
    <w:tmpl w:val="E6C00DD4"/>
    <w:lvl w:ilvl="0">
      <w:start w:val="1"/>
      <w:numFmt w:val="decimal"/>
      <w:lvlText w:val="6.4.%1."/>
      <w:legacy w:legacy="1" w:legacySpace="0" w:legacyIndent="69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0C9"/>
    <w:rsid w:val="00002C17"/>
    <w:rsid w:val="00006C19"/>
    <w:rsid w:val="00016A10"/>
    <w:rsid w:val="00022DB7"/>
    <w:rsid w:val="000556E7"/>
    <w:rsid w:val="00066D3F"/>
    <w:rsid w:val="0007202B"/>
    <w:rsid w:val="0008763E"/>
    <w:rsid w:val="000911A5"/>
    <w:rsid w:val="00097FB9"/>
    <w:rsid w:val="000A1534"/>
    <w:rsid w:val="000C17CE"/>
    <w:rsid w:val="000E0A14"/>
    <w:rsid w:val="000F2909"/>
    <w:rsid w:val="00100AFC"/>
    <w:rsid w:val="001047DA"/>
    <w:rsid w:val="001272C8"/>
    <w:rsid w:val="00130332"/>
    <w:rsid w:val="00130578"/>
    <w:rsid w:val="00137FAF"/>
    <w:rsid w:val="00147DD4"/>
    <w:rsid w:val="001622A8"/>
    <w:rsid w:val="0018323D"/>
    <w:rsid w:val="001948FC"/>
    <w:rsid w:val="001A01E6"/>
    <w:rsid w:val="001B1FFF"/>
    <w:rsid w:val="001B2F66"/>
    <w:rsid w:val="001B4142"/>
    <w:rsid w:val="001C794B"/>
    <w:rsid w:val="001D10AD"/>
    <w:rsid w:val="001D6CAF"/>
    <w:rsid w:val="001F59D5"/>
    <w:rsid w:val="00204D9B"/>
    <w:rsid w:val="0022140D"/>
    <w:rsid w:val="00221C97"/>
    <w:rsid w:val="00236DE5"/>
    <w:rsid w:val="00236E17"/>
    <w:rsid w:val="00237CAC"/>
    <w:rsid w:val="00250747"/>
    <w:rsid w:val="00257011"/>
    <w:rsid w:val="00262E27"/>
    <w:rsid w:val="00263661"/>
    <w:rsid w:val="00267FF7"/>
    <w:rsid w:val="002706F5"/>
    <w:rsid w:val="002848C3"/>
    <w:rsid w:val="002962BB"/>
    <w:rsid w:val="002A7691"/>
    <w:rsid w:val="002A76FF"/>
    <w:rsid w:val="002C1270"/>
    <w:rsid w:val="002C269C"/>
    <w:rsid w:val="002D39A8"/>
    <w:rsid w:val="00315893"/>
    <w:rsid w:val="00323CCC"/>
    <w:rsid w:val="00326F92"/>
    <w:rsid w:val="00362E6A"/>
    <w:rsid w:val="00372FD5"/>
    <w:rsid w:val="003B1311"/>
    <w:rsid w:val="003D1F03"/>
    <w:rsid w:val="003F44AE"/>
    <w:rsid w:val="00411A7F"/>
    <w:rsid w:val="004407B1"/>
    <w:rsid w:val="00455B8A"/>
    <w:rsid w:val="0046132E"/>
    <w:rsid w:val="00471319"/>
    <w:rsid w:val="00473A56"/>
    <w:rsid w:val="004741BF"/>
    <w:rsid w:val="004A12E2"/>
    <w:rsid w:val="004B750F"/>
    <w:rsid w:val="004D3140"/>
    <w:rsid w:val="004E3EAA"/>
    <w:rsid w:val="00514B18"/>
    <w:rsid w:val="00514D07"/>
    <w:rsid w:val="00521603"/>
    <w:rsid w:val="00522F96"/>
    <w:rsid w:val="0052762B"/>
    <w:rsid w:val="00532AF5"/>
    <w:rsid w:val="005342D5"/>
    <w:rsid w:val="00534FD0"/>
    <w:rsid w:val="00547794"/>
    <w:rsid w:val="00550A1B"/>
    <w:rsid w:val="0055129D"/>
    <w:rsid w:val="00551F17"/>
    <w:rsid w:val="00557512"/>
    <w:rsid w:val="0056012A"/>
    <w:rsid w:val="00560D12"/>
    <w:rsid w:val="005623C4"/>
    <w:rsid w:val="00581FF0"/>
    <w:rsid w:val="005A3014"/>
    <w:rsid w:val="005B5DBB"/>
    <w:rsid w:val="005C0ADA"/>
    <w:rsid w:val="00605544"/>
    <w:rsid w:val="00624249"/>
    <w:rsid w:val="00637A66"/>
    <w:rsid w:val="00650658"/>
    <w:rsid w:val="006516DE"/>
    <w:rsid w:val="006629B1"/>
    <w:rsid w:val="00666B60"/>
    <w:rsid w:val="00672419"/>
    <w:rsid w:val="006777D7"/>
    <w:rsid w:val="006918F4"/>
    <w:rsid w:val="006970C9"/>
    <w:rsid w:val="006A1D11"/>
    <w:rsid w:val="006C2A7F"/>
    <w:rsid w:val="006D6656"/>
    <w:rsid w:val="006E1066"/>
    <w:rsid w:val="006E578F"/>
    <w:rsid w:val="006E633D"/>
    <w:rsid w:val="006F0F61"/>
    <w:rsid w:val="00710DC7"/>
    <w:rsid w:val="00711287"/>
    <w:rsid w:val="00714E4F"/>
    <w:rsid w:val="00722B60"/>
    <w:rsid w:val="0074583D"/>
    <w:rsid w:val="007804FD"/>
    <w:rsid w:val="00792D6C"/>
    <w:rsid w:val="007B3491"/>
    <w:rsid w:val="007D4755"/>
    <w:rsid w:val="007E3DF3"/>
    <w:rsid w:val="007F5393"/>
    <w:rsid w:val="007F7692"/>
    <w:rsid w:val="0083289B"/>
    <w:rsid w:val="008355C8"/>
    <w:rsid w:val="00860B4E"/>
    <w:rsid w:val="00860D40"/>
    <w:rsid w:val="00861BF2"/>
    <w:rsid w:val="00865E2F"/>
    <w:rsid w:val="0087419C"/>
    <w:rsid w:val="0088794B"/>
    <w:rsid w:val="008934B2"/>
    <w:rsid w:val="008A1913"/>
    <w:rsid w:val="008A3A81"/>
    <w:rsid w:val="008A4F61"/>
    <w:rsid w:val="008A55AC"/>
    <w:rsid w:val="008A5C18"/>
    <w:rsid w:val="008B4889"/>
    <w:rsid w:val="008C48F3"/>
    <w:rsid w:val="008C514D"/>
    <w:rsid w:val="008D4BFC"/>
    <w:rsid w:val="008F4BAD"/>
    <w:rsid w:val="009018CA"/>
    <w:rsid w:val="00915520"/>
    <w:rsid w:val="0092631F"/>
    <w:rsid w:val="00927199"/>
    <w:rsid w:val="00954F55"/>
    <w:rsid w:val="00967C69"/>
    <w:rsid w:val="00976867"/>
    <w:rsid w:val="00981AFE"/>
    <w:rsid w:val="0098385E"/>
    <w:rsid w:val="00992478"/>
    <w:rsid w:val="009A4B9D"/>
    <w:rsid w:val="009C2B19"/>
    <w:rsid w:val="009C48C5"/>
    <w:rsid w:val="009F2B06"/>
    <w:rsid w:val="00A06539"/>
    <w:rsid w:val="00A14254"/>
    <w:rsid w:val="00A43CD0"/>
    <w:rsid w:val="00A61171"/>
    <w:rsid w:val="00A7282D"/>
    <w:rsid w:val="00A85DD3"/>
    <w:rsid w:val="00A903DC"/>
    <w:rsid w:val="00A923B4"/>
    <w:rsid w:val="00A9374F"/>
    <w:rsid w:val="00AA09D1"/>
    <w:rsid w:val="00AA32AF"/>
    <w:rsid w:val="00AA3F4B"/>
    <w:rsid w:val="00AB227E"/>
    <w:rsid w:val="00AD5C4C"/>
    <w:rsid w:val="00AE0726"/>
    <w:rsid w:val="00AE5F79"/>
    <w:rsid w:val="00AF6A44"/>
    <w:rsid w:val="00B1269F"/>
    <w:rsid w:val="00B25A8C"/>
    <w:rsid w:val="00B359DC"/>
    <w:rsid w:val="00B44389"/>
    <w:rsid w:val="00B5650F"/>
    <w:rsid w:val="00B609E9"/>
    <w:rsid w:val="00B67E54"/>
    <w:rsid w:val="00B81AA2"/>
    <w:rsid w:val="00BB0D13"/>
    <w:rsid w:val="00BB5466"/>
    <w:rsid w:val="00BB60C1"/>
    <w:rsid w:val="00BD144D"/>
    <w:rsid w:val="00BE1B84"/>
    <w:rsid w:val="00BE68D3"/>
    <w:rsid w:val="00C227CA"/>
    <w:rsid w:val="00C3465A"/>
    <w:rsid w:val="00C376D0"/>
    <w:rsid w:val="00C41CD1"/>
    <w:rsid w:val="00C52516"/>
    <w:rsid w:val="00C76225"/>
    <w:rsid w:val="00C83E2C"/>
    <w:rsid w:val="00CA0D25"/>
    <w:rsid w:val="00CB6642"/>
    <w:rsid w:val="00CC7705"/>
    <w:rsid w:val="00CD4B78"/>
    <w:rsid w:val="00CE2C33"/>
    <w:rsid w:val="00D03BA0"/>
    <w:rsid w:val="00D21B44"/>
    <w:rsid w:val="00D33043"/>
    <w:rsid w:val="00D379E2"/>
    <w:rsid w:val="00D4014E"/>
    <w:rsid w:val="00D47371"/>
    <w:rsid w:val="00D60BD6"/>
    <w:rsid w:val="00D61533"/>
    <w:rsid w:val="00D74578"/>
    <w:rsid w:val="00D802ED"/>
    <w:rsid w:val="00D944B7"/>
    <w:rsid w:val="00DA0F7A"/>
    <w:rsid w:val="00DA1336"/>
    <w:rsid w:val="00DA2C27"/>
    <w:rsid w:val="00DA5673"/>
    <w:rsid w:val="00DA78CB"/>
    <w:rsid w:val="00DC359F"/>
    <w:rsid w:val="00DC5F3F"/>
    <w:rsid w:val="00DD0F72"/>
    <w:rsid w:val="00DD7ABC"/>
    <w:rsid w:val="00DE2CA1"/>
    <w:rsid w:val="00DF7E2D"/>
    <w:rsid w:val="00E147C6"/>
    <w:rsid w:val="00E161E7"/>
    <w:rsid w:val="00E171EB"/>
    <w:rsid w:val="00E172F5"/>
    <w:rsid w:val="00E2402E"/>
    <w:rsid w:val="00E32FAA"/>
    <w:rsid w:val="00E51AE2"/>
    <w:rsid w:val="00E54DEE"/>
    <w:rsid w:val="00E55F29"/>
    <w:rsid w:val="00E60731"/>
    <w:rsid w:val="00E634E3"/>
    <w:rsid w:val="00E85275"/>
    <w:rsid w:val="00E95FB8"/>
    <w:rsid w:val="00E96567"/>
    <w:rsid w:val="00EA1C37"/>
    <w:rsid w:val="00EA2B9A"/>
    <w:rsid w:val="00EB2A71"/>
    <w:rsid w:val="00EB7DEF"/>
    <w:rsid w:val="00ED0932"/>
    <w:rsid w:val="00ED2706"/>
    <w:rsid w:val="00ED684D"/>
    <w:rsid w:val="00EF27F8"/>
    <w:rsid w:val="00F12698"/>
    <w:rsid w:val="00F31D1A"/>
    <w:rsid w:val="00F5589A"/>
    <w:rsid w:val="00F56A7F"/>
    <w:rsid w:val="00F77FD9"/>
    <w:rsid w:val="00FC1D97"/>
    <w:rsid w:val="00FC6C36"/>
    <w:rsid w:val="00FD0998"/>
    <w:rsid w:val="00FE334E"/>
    <w:rsid w:val="00FF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D1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1913"/>
    <w:pPr>
      <w:keepNext/>
      <w:overflowPunct w:val="0"/>
      <w:autoSpaceDE w:val="0"/>
      <w:autoSpaceDN w:val="0"/>
      <w:adjustRightInd w:val="0"/>
      <w:ind w:right="-143" w:hanging="709"/>
      <w:jc w:val="center"/>
      <w:textAlignment w:val="baseline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0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ED2706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uiPriority w:val="99"/>
    <w:rsid w:val="00ED2706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ED2706"/>
    <w:pPr>
      <w:widowControl w:val="0"/>
      <w:autoSpaceDE w:val="0"/>
      <w:autoSpaceDN w:val="0"/>
      <w:adjustRightInd w:val="0"/>
      <w:spacing w:line="322" w:lineRule="exact"/>
      <w:ind w:firstLine="413"/>
      <w:jc w:val="both"/>
    </w:pPr>
  </w:style>
  <w:style w:type="paragraph" w:customStyle="1" w:styleId="Style4">
    <w:name w:val="Style4"/>
    <w:basedOn w:val="a"/>
    <w:uiPriority w:val="99"/>
    <w:rsid w:val="00ED2706"/>
    <w:pPr>
      <w:widowControl w:val="0"/>
      <w:autoSpaceDE w:val="0"/>
      <w:autoSpaceDN w:val="0"/>
      <w:adjustRightInd w:val="0"/>
      <w:spacing w:line="320" w:lineRule="exact"/>
      <w:ind w:firstLine="706"/>
      <w:jc w:val="both"/>
    </w:pPr>
  </w:style>
  <w:style w:type="paragraph" w:customStyle="1" w:styleId="Style5">
    <w:name w:val="Style5"/>
    <w:basedOn w:val="a"/>
    <w:uiPriority w:val="99"/>
    <w:rsid w:val="00ED2706"/>
    <w:pPr>
      <w:widowControl w:val="0"/>
      <w:autoSpaceDE w:val="0"/>
      <w:autoSpaceDN w:val="0"/>
      <w:adjustRightInd w:val="0"/>
      <w:spacing w:line="318" w:lineRule="exact"/>
      <w:ind w:firstLine="1046"/>
      <w:jc w:val="both"/>
    </w:pPr>
  </w:style>
  <w:style w:type="paragraph" w:customStyle="1" w:styleId="Style6">
    <w:name w:val="Style6"/>
    <w:basedOn w:val="a"/>
    <w:uiPriority w:val="99"/>
    <w:rsid w:val="00ED2706"/>
    <w:pPr>
      <w:widowControl w:val="0"/>
      <w:autoSpaceDE w:val="0"/>
      <w:autoSpaceDN w:val="0"/>
      <w:adjustRightInd w:val="0"/>
      <w:spacing w:line="318" w:lineRule="exact"/>
      <w:ind w:firstLine="936"/>
    </w:pPr>
  </w:style>
  <w:style w:type="paragraph" w:customStyle="1" w:styleId="Style8">
    <w:name w:val="Style8"/>
    <w:basedOn w:val="a"/>
    <w:uiPriority w:val="99"/>
    <w:rsid w:val="00ED2706"/>
    <w:pPr>
      <w:widowControl w:val="0"/>
      <w:autoSpaceDE w:val="0"/>
      <w:autoSpaceDN w:val="0"/>
      <w:adjustRightInd w:val="0"/>
      <w:spacing w:line="317" w:lineRule="exact"/>
      <w:ind w:firstLine="274"/>
      <w:jc w:val="both"/>
    </w:pPr>
  </w:style>
  <w:style w:type="paragraph" w:customStyle="1" w:styleId="Style9">
    <w:name w:val="Style9"/>
    <w:basedOn w:val="a"/>
    <w:uiPriority w:val="99"/>
    <w:rsid w:val="00ED2706"/>
    <w:pPr>
      <w:widowControl w:val="0"/>
      <w:autoSpaceDE w:val="0"/>
      <w:autoSpaceDN w:val="0"/>
      <w:adjustRightInd w:val="0"/>
      <w:spacing w:line="317" w:lineRule="exact"/>
      <w:ind w:firstLine="554"/>
      <w:jc w:val="both"/>
    </w:pPr>
  </w:style>
  <w:style w:type="paragraph" w:customStyle="1" w:styleId="Style10">
    <w:name w:val="Style10"/>
    <w:basedOn w:val="a"/>
    <w:uiPriority w:val="99"/>
    <w:rsid w:val="00ED2706"/>
    <w:pPr>
      <w:widowControl w:val="0"/>
      <w:autoSpaceDE w:val="0"/>
      <w:autoSpaceDN w:val="0"/>
      <w:adjustRightInd w:val="0"/>
      <w:spacing w:line="319" w:lineRule="exact"/>
      <w:ind w:firstLine="696"/>
    </w:pPr>
  </w:style>
  <w:style w:type="paragraph" w:customStyle="1" w:styleId="Style11">
    <w:name w:val="Style11"/>
    <w:basedOn w:val="a"/>
    <w:uiPriority w:val="99"/>
    <w:rsid w:val="00ED2706"/>
    <w:pPr>
      <w:widowControl w:val="0"/>
      <w:autoSpaceDE w:val="0"/>
      <w:autoSpaceDN w:val="0"/>
      <w:adjustRightInd w:val="0"/>
      <w:spacing w:line="321" w:lineRule="exact"/>
      <w:ind w:firstLine="487"/>
    </w:pPr>
  </w:style>
  <w:style w:type="paragraph" w:customStyle="1" w:styleId="Style12">
    <w:name w:val="Style12"/>
    <w:basedOn w:val="a"/>
    <w:uiPriority w:val="99"/>
    <w:rsid w:val="00ED2706"/>
    <w:pPr>
      <w:widowControl w:val="0"/>
      <w:autoSpaceDE w:val="0"/>
      <w:autoSpaceDN w:val="0"/>
      <w:adjustRightInd w:val="0"/>
      <w:spacing w:line="317" w:lineRule="exact"/>
      <w:ind w:firstLine="631"/>
    </w:pPr>
  </w:style>
  <w:style w:type="character" w:customStyle="1" w:styleId="10">
    <w:name w:val="Заголовок 1 Знак"/>
    <w:basedOn w:val="a0"/>
    <w:link w:val="1"/>
    <w:rsid w:val="008A1913"/>
    <w:rPr>
      <w:b/>
      <w:bCs/>
      <w:sz w:val="28"/>
      <w:szCs w:val="28"/>
    </w:rPr>
  </w:style>
  <w:style w:type="character" w:customStyle="1" w:styleId="a4">
    <w:name w:val="Гипертекстовая ссылка"/>
    <w:rsid w:val="008A1913"/>
    <w:rPr>
      <w:rFonts w:cs="Times New Roman"/>
      <w:color w:val="106BBE"/>
    </w:rPr>
  </w:style>
  <w:style w:type="paragraph" w:styleId="a5">
    <w:name w:val="List Paragraph"/>
    <w:basedOn w:val="a"/>
    <w:uiPriority w:val="34"/>
    <w:qFormat/>
    <w:rsid w:val="005342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OTKC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Администратор</dc:creator>
  <cp:lastModifiedBy>adm</cp:lastModifiedBy>
  <cp:revision>5</cp:revision>
  <cp:lastPrinted>2020-03-17T11:01:00Z</cp:lastPrinted>
  <dcterms:created xsi:type="dcterms:W3CDTF">2020-02-28T06:28:00Z</dcterms:created>
  <dcterms:modified xsi:type="dcterms:W3CDTF">2020-03-17T11:02:00Z</dcterms:modified>
</cp:coreProperties>
</file>