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0" w:type="dxa"/>
        <w:tblInd w:w="-432" w:type="dxa"/>
        <w:tblLook w:val="01E0" w:firstRow="1" w:lastRow="1" w:firstColumn="1" w:lastColumn="1" w:noHBand="0" w:noVBand="0"/>
      </w:tblPr>
      <w:tblGrid>
        <w:gridCol w:w="4860"/>
        <w:gridCol w:w="5040"/>
      </w:tblGrid>
      <w:tr w:rsidR="00081A5F" w:rsidRPr="00B456A3" w:rsidTr="00737FF0">
        <w:tc>
          <w:tcPr>
            <w:tcW w:w="4860" w:type="dxa"/>
          </w:tcPr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81A5F" w:rsidRPr="00B456A3" w:rsidRDefault="00081A5F" w:rsidP="00737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</w:p>
          <w:p w:rsidR="00081A5F" w:rsidRDefault="00FA43E2" w:rsidP="00FA43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Верхнечебеньковский </w:t>
            </w:r>
            <w:r w:rsidR="00737FF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737FF0" w:rsidRPr="00B456A3" w:rsidRDefault="00737FF0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Оренбургской  области</w:t>
            </w:r>
          </w:p>
          <w:p w:rsidR="00081A5F" w:rsidRPr="00B456A3" w:rsidRDefault="00081A5F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081A5F" w:rsidRPr="00B456A3" w:rsidRDefault="00FA43E2" w:rsidP="00737FF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7D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22.03.2022</w:t>
            </w:r>
            <w:r w:rsidR="00737FF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81A5F"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47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7DC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081A5F"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1A5F" w:rsidRPr="00B456A3" w:rsidRDefault="00081A5F" w:rsidP="009D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6A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FA43E2">
              <w:rPr>
                <w:rFonts w:ascii="Times New Roman" w:hAnsi="Times New Roman" w:cs="Times New Roman"/>
                <w:sz w:val="28"/>
                <w:szCs w:val="28"/>
              </w:rPr>
              <w:t>Верхние Чебеньки</w:t>
            </w:r>
          </w:p>
        </w:tc>
        <w:tc>
          <w:tcPr>
            <w:tcW w:w="5040" w:type="dxa"/>
          </w:tcPr>
          <w:p w:rsidR="00081A5F" w:rsidRPr="00B456A3" w:rsidRDefault="00081A5F" w:rsidP="00737F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1A5F" w:rsidRPr="00B456A3" w:rsidRDefault="00081A5F" w:rsidP="00081A5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56A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разработки, реализации и </w:t>
      </w:r>
    </w:p>
    <w:p w:rsidR="00081A5F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оценки эффективности </w:t>
      </w: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</w:p>
    <w:p w:rsidR="00081A5F" w:rsidRPr="00B456A3" w:rsidRDefault="00081A5F" w:rsidP="00081A5F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</w:rPr>
      </w:pPr>
    </w:p>
    <w:p w:rsidR="00081A5F" w:rsidRPr="00B456A3" w:rsidRDefault="00081A5F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6A3">
        <w:rPr>
          <w:rFonts w:ascii="Times New Roman" w:hAnsi="Times New Roman" w:cs="Times New Roman"/>
          <w:sz w:val="28"/>
          <w:szCs w:val="28"/>
        </w:rPr>
        <w:t>На основании ст.179 Бюджетного кодекса Российской Федерации:</w:t>
      </w:r>
    </w:p>
    <w:p w:rsidR="00081A5F" w:rsidRPr="00B456A3" w:rsidRDefault="00530021" w:rsidP="00081A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81A5F">
        <w:rPr>
          <w:rFonts w:ascii="Times New Roman" w:hAnsi="Times New Roman" w:cs="Times New Roman"/>
          <w:bCs/>
          <w:sz w:val="28"/>
          <w:szCs w:val="28"/>
        </w:rPr>
        <w:t>порядок разработки, реализации и оценки эффективности муниципальных программ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81A5F" w:rsidRPr="00B456A3" w:rsidRDefault="00530021" w:rsidP="00081A5F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1A5F" w:rsidRPr="00B456A3">
        <w:rPr>
          <w:sz w:val="28"/>
          <w:szCs w:val="28"/>
        </w:rPr>
        <w:t xml:space="preserve">Контроль исполнения настоящего постановления </w:t>
      </w:r>
      <w:r w:rsidR="00081A5F">
        <w:rPr>
          <w:sz w:val="28"/>
          <w:szCs w:val="28"/>
        </w:rPr>
        <w:t>оставляю за собой</w:t>
      </w:r>
      <w:r w:rsidR="00081A5F" w:rsidRPr="00B456A3">
        <w:rPr>
          <w:sz w:val="28"/>
          <w:szCs w:val="28"/>
        </w:rPr>
        <w:t>.</w:t>
      </w:r>
    </w:p>
    <w:p w:rsidR="00081A5F" w:rsidRPr="00B456A3" w:rsidRDefault="00737FF0" w:rsidP="0008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021">
        <w:rPr>
          <w:rFonts w:ascii="Times New Roman" w:hAnsi="Times New Roman" w:cs="Times New Roman"/>
          <w:sz w:val="28"/>
          <w:szCs w:val="28"/>
        </w:rPr>
        <w:t xml:space="preserve"> </w:t>
      </w:r>
      <w:r w:rsidR="00081A5F" w:rsidRPr="00B456A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            подлежит размещению на официальном сайте </w:t>
      </w:r>
      <w:r w:rsidR="00081A5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B70D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F08B4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570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081A5F" w:rsidRPr="00B456A3">
        <w:rPr>
          <w:rFonts w:ascii="Times New Roman" w:hAnsi="Times New Roman" w:cs="Times New Roman"/>
          <w:sz w:val="28"/>
          <w:szCs w:val="28"/>
        </w:rPr>
        <w:t>.</w:t>
      </w: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7707" w:rsidRPr="00B456A3" w:rsidRDefault="00D57707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7FF0" w:rsidRDefault="00737FF0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570DB2" w:rsidP="00081A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37FF0">
        <w:rPr>
          <w:rFonts w:ascii="Times New Roman" w:hAnsi="Times New Roman" w:cs="Times New Roman"/>
          <w:bCs/>
          <w:sz w:val="28"/>
          <w:szCs w:val="28"/>
        </w:rPr>
        <w:t>Г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>лав</w:t>
      </w:r>
      <w:r w:rsidR="00737FF0">
        <w:rPr>
          <w:rFonts w:ascii="Times New Roman" w:hAnsi="Times New Roman" w:cs="Times New Roman"/>
          <w:bCs/>
          <w:sz w:val="28"/>
          <w:szCs w:val="28"/>
        </w:rPr>
        <w:t>а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FF0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081A5F" w:rsidRPr="00B456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proofErr w:type="spellStart"/>
      <w:r w:rsidR="00FA43E2">
        <w:rPr>
          <w:rFonts w:ascii="Times New Roman" w:hAnsi="Times New Roman" w:cs="Times New Roman"/>
          <w:bCs/>
          <w:sz w:val="28"/>
          <w:szCs w:val="28"/>
        </w:rPr>
        <w:t>Р.Б.Рахматуллин</w:t>
      </w:r>
      <w:proofErr w:type="spellEnd"/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11C69" w:rsidRPr="00B456A3" w:rsidRDefault="00A11C69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Pr="00B456A3" w:rsidRDefault="00081A5F" w:rsidP="00081A5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81A5F" w:rsidRDefault="00081A5F" w:rsidP="00081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F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33AD0" w:rsidRPr="00E863AA" w:rsidRDefault="009C6E9E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63A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1562B0" w:rsidRDefault="00ED5D2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AA">
        <w:rPr>
          <w:rFonts w:ascii="Times New Roman" w:hAnsi="Times New Roman" w:cs="Times New Roman"/>
          <w:b/>
          <w:sz w:val="28"/>
          <w:szCs w:val="28"/>
        </w:rPr>
        <w:t xml:space="preserve">разработки, реализации и оценки эффективности </w:t>
      </w:r>
      <w:r w:rsidR="009C6E9E">
        <w:rPr>
          <w:rFonts w:ascii="Times New Roman" w:hAnsi="Times New Roman" w:cs="Times New Roman"/>
          <w:b/>
          <w:sz w:val="28"/>
          <w:szCs w:val="28"/>
        </w:rPr>
        <w:t>муниципальных программ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="00A11C69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11C69">
        <w:rPr>
          <w:rFonts w:ascii="Times New Roman" w:hAnsi="Times New Roman" w:cs="Times New Roman"/>
          <w:b/>
          <w:sz w:val="28"/>
          <w:szCs w:val="28"/>
        </w:rPr>
        <w:t>а</w:t>
      </w:r>
      <w:r w:rsidR="00F33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2B0">
        <w:rPr>
          <w:rFonts w:ascii="Times New Roman" w:hAnsi="Times New Roman" w:cs="Times New Roman"/>
          <w:b/>
          <w:sz w:val="28"/>
          <w:szCs w:val="28"/>
        </w:rPr>
        <w:t xml:space="preserve"> Оренбургской области</w:t>
      </w:r>
    </w:p>
    <w:p w:rsidR="00033AD0" w:rsidRPr="00026AE3" w:rsidRDefault="009C6E9E" w:rsidP="0002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9E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033AD0" w:rsidRPr="009C6E9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9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6E9E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>Настоящий Порядок определяет правила разработк</w:t>
      </w:r>
      <w:r w:rsidR="00ED5D23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</w:t>
      </w:r>
      <w:r w:rsidR="00A11C6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B0EC8">
        <w:rPr>
          <w:rFonts w:ascii="Times New Roman" w:hAnsi="Times New Roman" w:cs="Times New Roman"/>
          <w:sz w:val="28"/>
          <w:szCs w:val="28"/>
        </w:rPr>
        <w:t xml:space="preserve"> Сакмарского района Оренбургской области</w:t>
      </w:r>
      <w:r w:rsidRPr="005F6FF1">
        <w:rPr>
          <w:rFonts w:ascii="Times New Roman" w:hAnsi="Times New Roman" w:cs="Times New Roman"/>
          <w:sz w:val="28"/>
          <w:szCs w:val="28"/>
        </w:rPr>
        <w:t xml:space="preserve">, реализации и проведения оценки эффективности реализации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9C6E9E" w:rsidRPr="009C6E9E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понятия:</w:t>
      </w:r>
    </w:p>
    <w:p w:rsidR="00033AD0" w:rsidRDefault="009C6E9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33AD0" w:rsidRPr="005F6FF1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ресурсам</w:t>
      </w:r>
      <w:r w:rsidR="0052272E">
        <w:rPr>
          <w:rFonts w:ascii="Times New Roman" w:hAnsi="Times New Roman" w:cs="Times New Roman"/>
          <w:sz w:val="28"/>
          <w:szCs w:val="28"/>
        </w:rPr>
        <w:t>,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и обеспечивающих наиболее эффективное достижение целей и решение задач со</w:t>
      </w:r>
      <w:r w:rsidR="00A11C69">
        <w:rPr>
          <w:rFonts w:ascii="Times New Roman" w:hAnsi="Times New Roman" w:cs="Times New Roman"/>
          <w:sz w:val="28"/>
          <w:szCs w:val="28"/>
        </w:rPr>
        <w:t xml:space="preserve">циально-экономического 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F334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EB0EC8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33736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программа);</w:t>
      </w:r>
    </w:p>
    <w:p w:rsidR="00ED5D23" w:rsidRDefault="00ED5D2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C6E9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комплекс взаимоувязанных по срокам, ресурсам и исполнителям мероприятий, выделенный исходя из масштаба и сложности задач, решаемых в рамках </w:t>
      </w:r>
      <w:r w:rsidR="009C6E9E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ответственный исполнитель </w:t>
      </w:r>
      <w:r w:rsidR="009C6E9E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 – </w:t>
      </w:r>
      <w:r w:rsidR="00366288">
        <w:rPr>
          <w:rFonts w:ascii="Times New Roman" w:hAnsi="Times New Roman" w:cs="Times New Roman"/>
          <w:sz w:val="28"/>
        </w:rPr>
        <w:t xml:space="preserve">администрация </w:t>
      </w:r>
      <w:r w:rsidR="00F3343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DF6CCC">
        <w:rPr>
          <w:rFonts w:ascii="Times New Roman" w:hAnsi="Times New Roman" w:cs="Times New Roman"/>
          <w:sz w:val="28"/>
        </w:rPr>
        <w:t>;</w:t>
      </w:r>
    </w:p>
    <w:p w:rsidR="00033736" w:rsidRPr="00465CB1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D231CD">
        <w:rPr>
          <w:rFonts w:ascii="Times New Roman" w:hAnsi="Times New Roman" w:cs="Times New Roman"/>
          <w:sz w:val="28"/>
        </w:rPr>
        <w:t xml:space="preserve">соисполнитель </w:t>
      </w:r>
      <w:r w:rsidR="00406F6D" w:rsidRPr="00D231CD">
        <w:rPr>
          <w:rFonts w:ascii="Times New Roman" w:hAnsi="Times New Roman" w:cs="Times New Roman"/>
          <w:sz w:val="28"/>
        </w:rPr>
        <w:t>муниципальной</w:t>
      </w:r>
      <w:r w:rsidRPr="00D231CD">
        <w:rPr>
          <w:rFonts w:ascii="Times New Roman" w:hAnsi="Times New Roman" w:cs="Times New Roman"/>
          <w:sz w:val="28"/>
        </w:rPr>
        <w:t xml:space="preserve"> программы –</w:t>
      </w:r>
      <w:r w:rsidR="00A25C59" w:rsidRPr="00D231CD">
        <w:rPr>
          <w:rFonts w:ascii="Times New Roman" w:hAnsi="Times New Roman" w:cs="Times New Roman"/>
          <w:sz w:val="28"/>
          <w:szCs w:val="28"/>
        </w:rPr>
        <w:t xml:space="preserve"> </w:t>
      </w:r>
      <w:r w:rsidR="007502E2" w:rsidRPr="007502E2">
        <w:rPr>
          <w:rFonts w:ascii="Times New Roman" w:hAnsi="Times New Roman" w:cs="Times New Roman"/>
          <w:sz w:val="28"/>
          <w:szCs w:val="28"/>
        </w:rPr>
        <w:t>отсутствует</w:t>
      </w:r>
      <w:r w:rsidRPr="00D231CD">
        <w:rPr>
          <w:rFonts w:ascii="Times New Roman" w:hAnsi="Times New Roman" w:cs="Times New Roman"/>
          <w:sz w:val="28"/>
        </w:rPr>
        <w:t>;</w:t>
      </w:r>
    </w:p>
    <w:p w:rsidR="00033736" w:rsidRPr="007502E2" w:rsidRDefault="0003373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участник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="00406F6D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программы – </w:t>
      </w:r>
      <w:r w:rsidR="00366288" w:rsidRPr="007502E2">
        <w:rPr>
          <w:rFonts w:ascii="Times New Roman" w:hAnsi="Times New Roman" w:cs="Times New Roman"/>
          <w:sz w:val="28"/>
        </w:rPr>
        <w:t>главный распорядитель бюджетных средств</w:t>
      </w:r>
      <w:r w:rsidR="00B74C68" w:rsidRPr="007502E2">
        <w:rPr>
          <w:rFonts w:ascii="Times New Roman" w:hAnsi="Times New Roman" w:cs="Times New Roman"/>
          <w:sz w:val="28"/>
        </w:rPr>
        <w:t xml:space="preserve">, </w:t>
      </w:r>
      <w:r w:rsidRPr="007502E2">
        <w:rPr>
          <w:rFonts w:ascii="Times New Roman" w:hAnsi="Times New Roman" w:cs="Times New Roman"/>
          <w:sz w:val="28"/>
        </w:rPr>
        <w:t>участвующ</w:t>
      </w:r>
      <w:r w:rsidR="00965E9C" w:rsidRPr="007502E2">
        <w:rPr>
          <w:rFonts w:ascii="Times New Roman" w:hAnsi="Times New Roman" w:cs="Times New Roman"/>
          <w:sz w:val="28"/>
        </w:rPr>
        <w:t>ий</w:t>
      </w:r>
      <w:r w:rsidRPr="007502E2">
        <w:rPr>
          <w:rFonts w:ascii="Times New Roman" w:hAnsi="Times New Roman" w:cs="Times New Roman"/>
          <w:sz w:val="28"/>
        </w:rPr>
        <w:t xml:space="preserve"> в реализации одного или нескольких основных мероприятий </w:t>
      </w:r>
      <w:r w:rsidR="001562B0" w:rsidRPr="007502E2">
        <w:rPr>
          <w:rFonts w:ascii="Times New Roman" w:hAnsi="Times New Roman" w:cs="Times New Roman"/>
          <w:sz w:val="28"/>
        </w:rPr>
        <w:t>муниципальной</w:t>
      </w:r>
      <w:r w:rsidRPr="007502E2">
        <w:rPr>
          <w:rFonts w:ascii="Times New Roman" w:hAnsi="Times New Roman" w:cs="Times New Roman"/>
          <w:sz w:val="28"/>
        </w:rPr>
        <w:t xml:space="preserve"> программы (подпрограммы), не являющийся соисполнител</w:t>
      </w:r>
      <w:r w:rsidR="00965E9C" w:rsidRPr="007502E2">
        <w:rPr>
          <w:rFonts w:ascii="Times New Roman" w:hAnsi="Times New Roman" w:cs="Times New Roman"/>
          <w:sz w:val="28"/>
        </w:rPr>
        <w:t>е</w:t>
      </w:r>
      <w:r w:rsidR="009436D1" w:rsidRPr="007502E2">
        <w:rPr>
          <w:rFonts w:ascii="Times New Roman" w:hAnsi="Times New Roman" w:cs="Times New Roman"/>
          <w:sz w:val="28"/>
        </w:rPr>
        <w:t>м.</w:t>
      </w:r>
    </w:p>
    <w:p w:rsid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1.3. </w:t>
      </w:r>
      <w:r w:rsidR="00586711">
        <w:rPr>
          <w:rFonts w:ascii="Times New Roman" w:hAnsi="Times New Roman" w:cs="Times New Roman"/>
          <w:sz w:val="28"/>
          <w:szCs w:val="28"/>
        </w:rPr>
        <w:t>Для</w:t>
      </w:r>
      <w:r w:rsid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 формулируется одна цель, которая должна соответствовать приоритетам и целям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E863AA">
        <w:rPr>
          <w:rFonts w:ascii="Times New Roman" w:hAnsi="Times New Roman" w:cs="Times New Roman"/>
          <w:sz w:val="28"/>
          <w:szCs w:val="28"/>
        </w:rPr>
        <w:t xml:space="preserve">в соответствующей сфере и определять конечные результаты реализации </w:t>
      </w:r>
      <w:r w:rsidR="009436D1">
        <w:rPr>
          <w:rFonts w:ascii="Times New Roman" w:hAnsi="Times New Roman" w:cs="Times New Roman"/>
          <w:sz w:val="28"/>
          <w:szCs w:val="28"/>
        </w:rPr>
        <w:t>муниципальной</w:t>
      </w:r>
      <w:r w:rsidR="00E863AA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Default="00E863A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120E9A">
        <w:rPr>
          <w:rFonts w:ascii="Times New Roman" w:hAnsi="Times New Roman" w:cs="Times New Roman"/>
          <w:sz w:val="28"/>
          <w:szCs w:val="28"/>
        </w:rPr>
        <w:t>Муниципальная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программа включает в себя подпрограммы</w:t>
      </w:r>
      <w:r w:rsidR="00275CD3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отдельные мероприятия, направленные на решение конкретных задач в рамках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567708">
        <w:rPr>
          <w:rFonts w:ascii="Times New Roman" w:hAnsi="Times New Roman" w:cs="Times New Roman"/>
          <w:sz w:val="28"/>
          <w:szCs w:val="28"/>
        </w:rPr>
        <w:t>–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120E9A">
        <w:rPr>
          <w:rFonts w:ascii="Times New Roman" w:hAnsi="Times New Roman" w:cs="Times New Roman"/>
          <w:sz w:val="28"/>
          <w:szCs w:val="28"/>
        </w:rPr>
        <w:t>основные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мероприятия).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одной </w:t>
      </w:r>
      <w:r w:rsidR="00120E9A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не могут быть одновременно включены в другие </w:t>
      </w:r>
      <w:r w:rsidR="002D210F">
        <w:rPr>
          <w:rFonts w:ascii="Times New Roman" w:hAnsi="Times New Roman" w:cs="Times New Roman"/>
          <w:sz w:val="28"/>
          <w:szCs w:val="28"/>
        </w:rPr>
        <w:t>муниципальн</w:t>
      </w:r>
      <w:r w:rsidR="00A25C59">
        <w:rPr>
          <w:rFonts w:ascii="Times New Roman" w:hAnsi="Times New Roman" w:cs="Times New Roman"/>
          <w:sz w:val="28"/>
          <w:szCs w:val="28"/>
        </w:rPr>
        <w:t>ые</w:t>
      </w:r>
      <w:r w:rsidR="002D210F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Pr="005F6FF1">
        <w:rPr>
          <w:rFonts w:ascii="Times New Roman" w:hAnsi="Times New Roman" w:cs="Times New Roman"/>
          <w:sz w:val="28"/>
          <w:szCs w:val="28"/>
        </w:rPr>
        <w:t>программы.</w:t>
      </w:r>
    </w:p>
    <w:p w:rsidR="00033AD0" w:rsidRPr="00E863AA" w:rsidRDefault="00033AD0" w:rsidP="00026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1.</w:t>
      </w:r>
      <w:r w:rsidR="00E863AA" w:rsidRPr="00E863AA">
        <w:rPr>
          <w:rFonts w:ascii="Times New Roman" w:hAnsi="Times New Roman" w:cs="Times New Roman"/>
          <w:sz w:val="28"/>
          <w:szCs w:val="28"/>
        </w:rPr>
        <w:t>5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E863AA">
        <w:rPr>
          <w:rFonts w:ascii="Times New Roman" w:hAnsi="Times New Roman" w:cs="Times New Roman"/>
          <w:sz w:val="28"/>
          <w:szCs w:val="28"/>
        </w:rPr>
        <w:t xml:space="preserve"> утверждаются</w:t>
      </w:r>
      <w:r w:rsidR="00033736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E863AA">
        <w:rPr>
          <w:rFonts w:ascii="Times New Roman" w:hAnsi="Times New Roman" w:cs="Times New Roman"/>
          <w:sz w:val="28"/>
          <w:szCs w:val="28"/>
        </w:rPr>
        <w:t>.</w:t>
      </w:r>
    </w:p>
    <w:p w:rsidR="00033AD0" w:rsidRPr="002D210F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10F">
        <w:rPr>
          <w:rFonts w:ascii="Times New Roman" w:hAnsi="Times New Roman" w:cs="Times New Roman"/>
          <w:b/>
          <w:sz w:val="28"/>
          <w:szCs w:val="28"/>
        </w:rPr>
        <w:t xml:space="preserve">II. ТРЕБОВАНИЯ К СОДЕРЖАНИЮ </w:t>
      </w:r>
      <w:r w:rsidR="002D210F" w:rsidRPr="002D210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2D210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12E97" w:rsidRPr="00E863AA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>2.1.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="002D210F">
        <w:rPr>
          <w:rFonts w:ascii="Times New Roman" w:hAnsi="Times New Roman" w:cs="Times New Roman"/>
          <w:sz w:val="28"/>
          <w:szCs w:val="28"/>
        </w:rPr>
        <w:t>Муниципальные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 программы разрабатываются для достижения приоритетов и целей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F15745" w:rsidRPr="00E863AA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F15745">
        <w:rPr>
          <w:rFonts w:ascii="Times New Roman" w:hAnsi="Times New Roman" w:cs="Times New Roman"/>
          <w:sz w:val="28"/>
          <w:szCs w:val="28"/>
        </w:rPr>
        <w:t xml:space="preserve">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определенных в стратегии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прогнозе социально-экономического развития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>Верхнечебеньковский с</w:t>
      </w:r>
      <w:r w:rsidR="00EB0EC8">
        <w:rPr>
          <w:rFonts w:ascii="Times New Roman" w:hAnsi="Times New Roman" w:cs="Times New Roman"/>
          <w:sz w:val="28"/>
          <w:szCs w:val="28"/>
        </w:rPr>
        <w:t>ельсовет Сакмарского района Оренбургской области</w:t>
      </w:r>
      <w:r w:rsidR="00C12E97" w:rsidRPr="00E863AA">
        <w:rPr>
          <w:rFonts w:ascii="Times New Roman" w:hAnsi="Times New Roman" w:cs="Times New Roman"/>
          <w:sz w:val="28"/>
          <w:szCs w:val="28"/>
        </w:rPr>
        <w:t xml:space="preserve">, бюджетном прогнозе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EB0EC8" w:rsidRPr="00E863AA">
        <w:rPr>
          <w:rFonts w:ascii="Times New Roman" w:hAnsi="Times New Roman" w:cs="Times New Roman"/>
          <w:sz w:val="28"/>
          <w:szCs w:val="28"/>
        </w:rPr>
        <w:t xml:space="preserve"> </w:t>
      </w:r>
      <w:r w:rsidR="00C12E97" w:rsidRPr="00E863AA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033AD0" w:rsidRPr="005F6FF1" w:rsidRDefault="00C12E9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3AA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муниципальных</w:t>
      </w:r>
      <w:r w:rsidRPr="00E863A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96AAD" w:rsidRPr="00E863A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863AA">
        <w:rPr>
          <w:rFonts w:ascii="Times New Roman" w:hAnsi="Times New Roman" w:cs="Times New Roman"/>
          <w:sz w:val="28"/>
          <w:szCs w:val="28"/>
        </w:rPr>
        <w:t>учитыват</w:t>
      </w:r>
      <w:r w:rsidR="00196AAD" w:rsidRPr="00E863AA">
        <w:rPr>
          <w:rFonts w:ascii="Times New Roman" w:hAnsi="Times New Roman" w:cs="Times New Roman"/>
          <w:sz w:val="28"/>
          <w:szCs w:val="28"/>
        </w:rPr>
        <w:t>ь</w:t>
      </w:r>
      <w:r w:rsidRPr="00E863AA">
        <w:rPr>
          <w:rFonts w:ascii="Times New Roman" w:hAnsi="Times New Roman" w:cs="Times New Roman"/>
          <w:sz w:val="28"/>
          <w:szCs w:val="28"/>
        </w:rPr>
        <w:t>ся цели,</w:t>
      </w:r>
      <w:r w:rsidRPr="00465CB1">
        <w:rPr>
          <w:rFonts w:ascii="Times New Roman" w:hAnsi="Times New Roman" w:cs="Times New Roman"/>
          <w:sz w:val="28"/>
          <w:szCs w:val="28"/>
        </w:rPr>
        <w:t xml:space="preserve"> задачи и мероприятия </w:t>
      </w:r>
      <w:r w:rsidR="00F15745" w:rsidRPr="00F15745">
        <w:rPr>
          <w:rFonts w:ascii="Times New Roman" w:hAnsi="Times New Roman" w:cs="Times New Roman"/>
          <w:sz w:val="28"/>
          <w:szCs w:val="28"/>
        </w:rPr>
        <w:t>государственных программ Оренбургской области</w:t>
      </w:r>
      <w:r w:rsidRPr="00F15745">
        <w:rPr>
          <w:rFonts w:ascii="Times New Roman" w:hAnsi="Times New Roman" w:cs="Times New Roman"/>
          <w:sz w:val="28"/>
          <w:szCs w:val="28"/>
        </w:rPr>
        <w:t>,</w:t>
      </w:r>
      <w:r w:rsidRPr="00465CB1">
        <w:rPr>
          <w:rFonts w:ascii="Times New Roman" w:hAnsi="Times New Roman" w:cs="Times New Roman"/>
          <w:sz w:val="28"/>
          <w:szCs w:val="28"/>
        </w:rPr>
        <w:t xml:space="preserve"> реализуемых в соответствующих сферах на территории </w:t>
      </w:r>
      <w:r w:rsidR="007222E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1C69" w:rsidRPr="00A11C6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465CB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2.2. </w:t>
      </w:r>
      <w:r w:rsidR="0050745F">
        <w:rPr>
          <w:rFonts w:ascii="Times New Roman" w:hAnsi="Times New Roman" w:cs="Times New Roman"/>
          <w:sz w:val="28"/>
          <w:szCs w:val="28"/>
        </w:rPr>
        <w:t>Муниципальная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программа имеет следующую структуру: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по форме согласно приложению </w:t>
      </w:r>
      <w:r w:rsidR="005F6FF1"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Текстовая часть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включающая следующие разделы:</w:t>
      </w:r>
    </w:p>
    <w:p w:rsidR="00D345D3" w:rsidRPr="00D345D3" w:rsidRDefault="00033AD0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2.2.2.1.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="00D345D3">
        <w:rPr>
          <w:rFonts w:ascii="Times New Roman" w:hAnsi="Times New Roman" w:cs="Times New Roman"/>
          <w:sz w:val="28"/>
          <w:szCs w:val="28"/>
        </w:rPr>
        <w:t>О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бщая характеристика соответствующей сферы реализации </w:t>
      </w:r>
      <w:r w:rsidR="0050745F">
        <w:rPr>
          <w:rFonts w:ascii="Times New Roman" w:hAnsi="Times New Roman" w:cs="Times New Roman"/>
          <w:sz w:val="28"/>
          <w:szCs w:val="28"/>
        </w:rPr>
        <w:t>муниципальной</w:t>
      </w:r>
      <w:r w:rsidR="00D345D3">
        <w:rPr>
          <w:rFonts w:ascii="Times New Roman" w:hAnsi="Times New Roman" w:cs="Times New Roman"/>
          <w:sz w:val="28"/>
          <w:szCs w:val="28"/>
        </w:rPr>
        <w:t xml:space="preserve"> </w:t>
      </w:r>
      <w:r w:rsidR="00D345D3" w:rsidRPr="00D345D3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D345D3" w:rsidRDefault="00D345D3" w:rsidP="00D34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5D3">
        <w:rPr>
          <w:rFonts w:ascii="Times New Roman" w:hAnsi="Times New Roman" w:cs="Times New Roman"/>
          <w:sz w:val="28"/>
          <w:szCs w:val="28"/>
        </w:rPr>
        <w:t xml:space="preserve">Раздел должен содержать информацию о текущем состоянии соответствующей сферы, прогноз ее развития с указанием и анализом основных показателей реализации </w:t>
      </w:r>
      <w:r w:rsidR="00311EAA">
        <w:rPr>
          <w:rFonts w:ascii="Times New Roman" w:hAnsi="Times New Roman" w:cs="Times New Roman"/>
          <w:sz w:val="28"/>
          <w:szCs w:val="28"/>
        </w:rPr>
        <w:t>муниципальной</w:t>
      </w:r>
      <w:r w:rsidRPr="00D345D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DB3738" w:rsidRDefault="00D345D3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2.2.2.2. 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Приоритеты политики </w:t>
      </w:r>
      <w:r w:rsidR="000537D6">
        <w:rPr>
          <w:rFonts w:ascii="Times New Roman" w:hAnsi="Times New Roman" w:cs="Times New Roman"/>
          <w:sz w:val="28"/>
          <w:szCs w:val="28"/>
        </w:rPr>
        <w:t>органа</w:t>
      </w:r>
      <w:r w:rsidR="00E37C53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7222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EB0EC8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EB0EC8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 w:rsidR="00E37C53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B373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738">
        <w:rPr>
          <w:rFonts w:ascii="Times New Roman" w:hAnsi="Times New Roman" w:cs="Times New Roman"/>
          <w:sz w:val="28"/>
          <w:szCs w:val="28"/>
        </w:rPr>
        <w:t>Приоритеты указываются в соответствии с</w:t>
      </w:r>
      <w:r w:rsidR="00A225A5" w:rsidRPr="00DB3738">
        <w:rPr>
          <w:rFonts w:ascii="Times New Roman" w:hAnsi="Times New Roman" w:cs="Times New Roman"/>
          <w:sz w:val="28"/>
          <w:szCs w:val="28"/>
        </w:rPr>
        <w:t>о</w:t>
      </w:r>
      <w:r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стратегией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37D6" w:rsidRPr="000537D6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501174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прогнозом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>Верхнечебеньковский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0537D6" w:rsidRPr="0023678C">
        <w:rPr>
          <w:rFonts w:ascii="Times New Roman" w:hAnsi="Times New Roman" w:cs="Times New Roman"/>
          <w:sz w:val="28"/>
          <w:szCs w:val="28"/>
        </w:rPr>
        <w:t xml:space="preserve"> </w:t>
      </w:r>
      <w:r w:rsidR="0023678C" w:rsidRPr="0023678C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 xml:space="preserve">, бюджетным прогнозом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lastRenderedPageBreak/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92499C" w:rsidRPr="00DB3738">
        <w:rPr>
          <w:rFonts w:ascii="Times New Roman" w:hAnsi="Times New Roman" w:cs="Times New Roman"/>
          <w:sz w:val="28"/>
          <w:szCs w:val="28"/>
        </w:rPr>
        <w:t xml:space="preserve"> </w:t>
      </w:r>
      <w:r w:rsidR="00A225A5" w:rsidRPr="00DB3738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23678C">
        <w:rPr>
          <w:rFonts w:ascii="Times New Roman" w:hAnsi="Times New Roman" w:cs="Times New Roman"/>
          <w:sz w:val="28"/>
          <w:szCs w:val="28"/>
        </w:rPr>
        <w:t xml:space="preserve"> (в случае принятия решения о его разработке)</w:t>
      </w:r>
      <w:r w:rsidR="00A225A5" w:rsidRPr="00DB3738">
        <w:rPr>
          <w:rFonts w:ascii="Times New Roman" w:hAnsi="Times New Roman" w:cs="Times New Roman"/>
          <w:sz w:val="28"/>
          <w:szCs w:val="28"/>
        </w:rPr>
        <w:t>.</w:t>
      </w:r>
    </w:p>
    <w:p w:rsidR="00033AD0" w:rsidRPr="00D231CD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"/>
      <w:bookmarkEnd w:id="0"/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E863AA">
        <w:rPr>
          <w:rFonts w:ascii="Times New Roman" w:hAnsi="Times New Roman" w:cs="Times New Roman"/>
          <w:sz w:val="28"/>
          <w:szCs w:val="28"/>
        </w:rPr>
        <w:t> </w:t>
      </w:r>
      <w:r w:rsidR="00D231CD" w:rsidRPr="00D231CD">
        <w:rPr>
          <w:rFonts w:ascii="Times New Roman" w:eastAsia="Times New Roman" w:hAnsi="Times New Roman" w:cs="Times New Roman"/>
          <w:spacing w:val="11"/>
          <w:sz w:val="28"/>
          <w:szCs w:val="28"/>
        </w:rPr>
        <w:t>Основные цели и задачи, сроки и этапы реализации, целевые индикаторы и показатели муниципальной программы</w:t>
      </w:r>
      <w:r w:rsidRPr="00D231CD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Раздел содержит описание системы плановых показателей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</w:t>
      </w:r>
      <w:r w:rsidR="00D81EF8">
        <w:rPr>
          <w:rFonts w:ascii="Times New Roman" w:hAnsi="Times New Roman" w:cs="Times New Roman"/>
          <w:sz w:val="28"/>
          <w:szCs w:val="28"/>
        </w:rPr>
        <w:t>рограммы</w:t>
      </w:r>
      <w:r w:rsidR="00E863AA">
        <w:rPr>
          <w:rFonts w:ascii="Times New Roman" w:hAnsi="Times New Roman" w:cs="Times New Roman"/>
          <w:sz w:val="28"/>
          <w:szCs w:val="28"/>
        </w:rPr>
        <w:t>, которые</w:t>
      </w:r>
      <w:r w:rsidRPr="005F6FF1">
        <w:rPr>
          <w:rFonts w:ascii="Times New Roman" w:hAnsi="Times New Roman" w:cs="Times New Roman"/>
          <w:sz w:val="28"/>
          <w:szCs w:val="28"/>
        </w:rPr>
        <w:t xml:space="preserve"> должны характеризовать ход ее реализации,</w:t>
      </w:r>
      <w:r w:rsidR="00E863AA">
        <w:rPr>
          <w:rFonts w:ascii="Times New Roman" w:hAnsi="Times New Roman" w:cs="Times New Roman"/>
          <w:sz w:val="28"/>
          <w:szCs w:val="28"/>
        </w:rPr>
        <w:t xml:space="preserve"> решение задач и достижение цели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EF418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программы, а также: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отражать основные параметры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муниципального</w:t>
      </w:r>
      <w:r w:rsidRPr="005F6FF1">
        <w:rPr>
          <w:rFonts w:ascii="Times New Roman" w:hAnsi="Times New Roman" w:cs="Times New Roman"/>
          <w:sz w:val="28"/>
          <w:szCs w:val="28"/>
        </w:rPr>
        <w:t xml:space="preserve"> задания в части качества и объема предоставляемых </w:t>
      </w:r>
      <w:r w:rsidR="007B1ED9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услуг и </w:t>
      </w:r>
      <w:r w:rsidR="00D81EF8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F6FF1">
        <w:rPr>
          <w:rFonts w:ascii="Times New Roman" w:hAnsi="Times New Roman" w:cs="Times New Roman"/>
          <w:sz w:val="28"/>
          <w:szCs w:val="28"/>
        </w:rPr>
        <w:t>выполняемых работ (при их наличии).</w:t>
      </w:r>
    </w:p>
    <w:p w:rsidR="00374E20" w:rsidRPr="005F6FF1" w:rsidRDefault="00374E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>
        <w:rPr>
          <w:rFonts w:ascii="Times New Roman" w:hAnsi="Times New Roman" w:cs="Times New Roman"/>
          <w:sz w:val="28"/>
          <w:szCs w:val="28"/>
        </w:rPr>
        <w:t xml:space="preserve">(индикаторов)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163A6B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3A6B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7B1ED9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таблице 1 </w:t>
      </w:r>
      <w:r w:rsidRPr="005F6FF1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7B1ED9">
        <w:rPr>
          <w:rFonts w:ascii="Times New Roman" w:hAnsi="Times New Roman" w:cs="Times New Roman"/>
          <w:sz w:val="28"/>
          <w:szCs w:val="28"/>
        </w:rPr>
        <w:t>3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12E97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  <w:r w:rsidR="00586711">
        <w:rPr>
          <w:rFonts w:ascii="Times New Roman" w:hAnsi="Times New Roman" w:cs="Times New Roman"/>
          <w:sz w:val="28"/>
          <w:szCs w:val="28"/>
        </w:rPr>
        <w:t xml:space="preserve"> О</w:t>
      </w:r>
      <w:r w:rsidR="00586711" w:rsidRPr="004C0B27">
        <w:rPr>
          <w:rFonts w:ascii="Times New Roman" w:hAnsi="Times New Roman" w:cs="Times New Roman"/>
          <w:sz w:val="28"/>
          <w:szCs w:val="28"/>
        </w:rPr>
        <w:t>сновное мероприятие направлено на решение конкретной задачи программы</w:t>
      </w:r>
      <w:r w:rsidR="00CE5B9D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586711" w:rsidRPr="004C0B27">
        <w:rPr>
          <w:rFonts w:ascii="Times New Roman" w:hAnsi="Times New Roman" w:cs="Times New Roman"/>
          <w:sz w:val="28"/>
          <w:szCs w:val="28"/>
        </w:rPr>
        <w:t>; на решение одной задачи может быть направлено несколько основных мероприятий</w:t>
      </w:r>
      <w:r w:rsidR="00586711">
        <w:rPr>
          <w:rFonts w:ascii="Times New Roman" w:hAnsi="Times New Roman" w:cs="Times New Roman"/>
          <w:sz w:val="28"/>
          <w:szCs w:val="28"/>
        </w:rPr>
        <w:t>.</w:t>
      </w:r>
    </w:p>
    <w:p w:rsidR="004C0B27" w:rsidRDefault="004C0B2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0B27">
        <w:rPr>
          <w:rFonts w:ascii="Times New Roman" w:hAnsi="Times New Roman" w:cs="Times New Roman"/>
          <w:sz w:val="28"/>
          <w:szCs w:val="28"/>
        </w:rPr>
        <w:t xml:space="preserve">аименования основных мероприятий не могут дублировать наименования целей и задач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 программы (</w:t>
      </w:r>
      <w:r w:rsidRPr="004C0B27">
        <w:rPr>
          <w:rFonts w:ascii="Times New Roman" w:hAnsi="Times New Roman" w:cs="Times New Roman"/>
          <w:sz w:val="28"/>
          <w:szCs w:val="28"/>
        </w:rPr>
        <w:t>подпрограмм</w:t>
      </w:r>
      <w:r w:rsidR="00CE5B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0B27">
        <w:rPr>
          <w:rFonts w:ascii="Times New Roman" w:hAnsi="Times New Roman" w:cs="Times New Roman"/>
          <w:sz w:val="28"/>
          <w:szCs w:val="28"/>
        </w:rPr>
        <w:t xml:space="preserve">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</w:t>
      </w:r>
      <w:r w:rsidR="00406F6D">
        <w:rPr>
          <w:rFonts w:ascii="Times New Roman" w:hAnsi="Times New Roman" w:cs="Times New Roman"/>
          <w:sz w:val="28"/>
        </w:rPr>
        <w:t>муниципальных</w:t>
      </w:r>
      <w:r w:rsidRPr="004C0B27">
        <w:rPr>
          <w:rFonts w:ascii="Times New Roman" w:hAnsi="Times New Roman" w:cs="Times New Roman"/>
          <w:sz w:val="28"/>
          <w:szCs w:val="28"/>
        </w:rPr>
        <w:t xml:space="preserve"> услуг (выполнению работ), разработке мер нормативно-правового регулирования, научному обеспечению мероприятий, способствующих улучшению условий ведения бизнеса в сфере реализации </w:t>
      </w:r>
      <w:r w:rsidR="00CE5B9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и другие).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8089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5F6F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5F6FF1">
        <w:rPr>
          <w:rFonts w:ascii="Times New Roman" w:hAnsi="Times New Roman" w:cs="Times New Roman"/>
          <w:sz w:val="28"/>
          <w:szCs w:val="28"/>
        </w:rPr>
        <w:t xml:space="preserve"> к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программе по форме </w:t>
      </w:r>
      <w:r w:rsidRPr="006E78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F0F19" w:rsidRPr="006E787F">
        <w:rPr>
          <w:rFonts w:ascii="Times New Roman" w:hAnsi="Times New Roman" w:cs="Times New Roman"/>
          <w:sz w:val="28"/>
          <w:szCs w:val="28"/>
        </w:rPr>
        <w:t xml:space="preserve">таблице 2 </w:t>
      </w:r>
      <w:r w:rsidRPr="006E787F">
        <w:rPr>
          <w:rFonts w:ascii="Times New Roman" w:hAnsi="Times New Roman" w:cs="Times New Roman"/>
          <w:sz w:val="28"/>
          <w:szCs w:val="28"/>
        </w:rPr>
        <w:t>приложени</w:t>
      </w:r>
      <w:r w:rsidR="00DF0F19" w:rsidRPr="006E787F">
        <w:rPr>
          <w:rFonts w:ascii="Times New Roman" w:hAnsi="Times New Roman" w:cs="Times New Roman"/>
          <w:sz w:val="28"/>
          <w:szCs w:val="28"/>
        </w:rPr>
        <w:t>я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5F6FF1" w:rsidRPr="006E787F">
        <w:rPr>
          <w:rFonts w:ascii="Times New Roman" w:hAnsi="Times New Roman" w:cs="Times New Roman"/>
          <w:sz w:val="28"/>
          <w:szCs w:val="28"/>
        </w:rPr>
        <w:t>№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46370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33AD0" w:rsidRPr="006E787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5"/>
      <w:bookmarkEnd w:id="1"/>
      <w:r w:rsidRPr="006E787F">
        <w:rPr>
          <w:rFonts w:ascii="Times New Roman" w:hAnsi="Times New Roman" w:cs="Times New Roman"/>
          <w:sz w:val="28"/>
          <w:szCs w:val="28"/>
        </w:rPr>
        <w:t>2.2.2.</w:t>
      </w:r>
      <w:r w:rsidR="00D345D3">
        <w:rPr>
          <w:rFonts w:ascii="Times New Roman" w:hAnsi="Times New Roman" w:cs="Times New Roman"/>
          <w:sz w:val="28"/>
          <w:szCs w:val="28"/>
        </w:rPr>
        <w:t>5</w:t>
      </w:r>
      <w:r w:rsidRPr="006E787F">
        <w:rPr>
          <w:rFonts w:ascii="Times New Roman" w:hAnsi="Times New Roman" w:cs="Times New Roman"/>
          <w:sz w:val="28"/>
          <w:szCs w:val="28"/>
        </w:rPr>
        <w:t xml:space="preserve">. Ресурсное обеспечение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33AD0" w:rsidRDefault="006E787F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87F">
        <w:rPr>
          <w:rFonts w:ascii="Times New Roman" w:hAnsi="Times New Roman" w:cs="Times New Roman"/>
          <w:sz w:val="28"/>
          <w:szCs w:val="28"/>
        </w:rPr>
        <w:t>И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нформация о ресурсном обеспечении реализации </w:t>
      </w:r>
      <w:r w:rsidR="00446370">
        <w:rPr>
          <w:rFonts w:ascii="Times New Roman" w:hAnsi="Times New Roman" w:cs="Times New Roman"/>
          <w:sz w:val="28"/>
          <w:szCs w:val="28"/>
        </w:rPr>
        <w:t>муниципальной</w:t>
      </w:r>
      <w:r w:rsidR="00446370"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 w:rsidR="00446370">
        <w:rPr>
          <w:rFonts w:ascii="Times New Roman" w:hAnsi="Times New Roman" w:cs="Times New Roman"/>
          <w:sz w:val="28"/>
          <w:szCs w:val="28"/>
        </w:rPr>
        <w:t>местного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D60FC">
        <w:rPr>
          <w:rFonts w:ascii="Times New Roman" w:hAnsi="Times New Roman" w:cs="Times New Roman"/>
          <w:sz w:val="28"/>
          <w:szCs w:val="28"/>
        </w:rPr>
        <w:t xml:space="preserve"> 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с расшифровкой по главным распорядителям </w:t>
      </w:r>
      <w:r w:rsidR="008E5CE7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033AD0" w:rsidRPr="006E787F">
        <w:rPr>
          <w:rFonts w:ascii="Times New Roman" w:hAnsi="Times New Roman" w:cs="Times New Roman"/>
          <w:sz w:val="28"/>
          <w:szCs w:val="28"/>
        </w:rPr>
        <w:t>, подпрограммам</w:t>
      </w:r>
      <w:r w:rsidR="008E5CE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</w:t>
      </w:r>
      <w:r w:rsidR="004D122F">
        <w:rPr>
          <w:rFonts w:ascii="Times New Roman" w:hAnsi="Times New Roman" w:cs="Times New Roman"/>
          <w:sz w:val="28"/>
          <w:szCs w:val="28"/>
        </w:rPr>
        <w:t>основным мероприятиям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, а также по годам реализации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6E787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E787F">
        <w:rPr>
          <w:rFonts w:ascii="Times New Roman" w:hAnsi="Times New Roman" w:cs="Times New Roman"/>
          <w:sz w:val="28"/>
          <w:szCs w:val="28"/>
        </w:rPr>
        <w:t xml:space="preserve"> </w:t>
      </w:r>
      <w:r w:rsidR="004744A4">
        <w:rPr>
          <w:rFonts w:ascii="Times New Roman" w:hAnsi="Times New Roman" w:cs="Times New Roman"/>
          <w:sz w:val="28"/>
          <w:szCs w:val="28"/>
        </w:rPr>
        <w:t>приводится в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744A4">
        <w:rPr>
          <w:rFonts w:ascii="Times New Roman" w:hAnsi="Times New Roman" w:cs="Times New Roman"/>
          <w:sz w:val="28"/>
          <w:szCs w:val="28"/>
        </w:rPr>
        <w:t>и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</w:t>
      </w:r>
      <w:r w:rsidR="008E5CE7">
        <w:rPr>
          <w:rFonts w:ascii="Times New Roman" w:hAnsi="Times New Roman" w:cs="Times New Roman"/>
          <w:sz w:val="28"/>
          <w:szCs w:val="28"/>
        </w:rPr>
        <w:t>муниципальной</w:t>
      </w:r>
      <w:r w:rsidRPr="006E787F">
        <w:rPr>
          <w:rFonts w:ascii="Times New Roman" w:hAnsi="Times New Roman" w:cs="Times New Roman"/>
          <w:sz w:val="28"/>
          <w:szCs w:val="28"/>
        </w:rPr>
        <w:t xml:space="preserve"> программе по форме согласно таблице 3 приложения № </w:t>
      </w:r>
      <w:r w:rsidR="00804DEE">
        <w:rPr>
          <w:rFonts w:ascii="Times New Roman" w:hAnsi="Times New Roman" w:cs="Times New Roman"/>
          <w:sz w:val="28"/>
          <w:szCs w:val="28"/>
        </w:rPr>
        <w:t>3</w:t>
      </w:r>
      <w:r w:rsidRPr="006E787F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C15A4A" w:rsidRPr="006E787F">
        <w:rPr>
          <w:rFonts w:ascii="Times New Roman" w:hAnsi="Times New Roman" w:cs="Times New Roman"/>
          <w:sz w:val="28"/>
          <w:szCs w:val="28"/>
        </w:rPr>
        <w:t>.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2.2.2.6. Механизм реализации и  а</w:t>
      </w:r>
      <w:r w:rsidRPr="005F6FF1">
        <w:rPr>
          <w:rFonts w:ascii="Times New Roman" w:hAnsi="Times New Roman" w:cs="Times New Roman"/>
          <w:sz w:val="28"/>
          <w:szCs w:val="28"/>
        </w:rPr>
        <w:t>нализ рисков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 </w:t>
      </w:r>
      <w:r w:rsidRPr="005F6FF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F6FF1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в целях минимизации их влияния на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6FF1">
        <w:rPr>
          <w:rFonts w:ascii="Times New Roman" w:hAnsi="Times New Roman" w:cs="Times New Roman"/>
          <w:sz w:val="28"/>
          <w:szCs w:val="28"/>
        </w:rPr>
        <w:t>т: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A20FEF" w:rsidRPr="005F6FF1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:rsidR="00A20FEF" w:rsidRPr="006E787F" w:rsidRDefault="00A20FEF" w:rsidP="00A20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обоснование предложений по мерам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24206" w:rsidRPr="005F6FF1" w:rsidRDefault="00F24206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67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FEF">
        <w:rPr>
          <w:rFonts w:ascii="Times New Roman" w:hAnsi="Times New Roman" w:cs="Times New Roman"/>
          <w:sz w:val="28"/>
          <w:szCs w:val="28"/>
        </w:rPr>
        <w:t>7</w:t>
      </w:r>
      <w:r w:rsidR="008670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CC9">
        <w:rPr>
          <w:rFonts w:ascii="Times New Roman" w:hAnsi="Times New Roman" w:cs="Times New Roman"/>
          <w:sz w:val="28"/>
        </w:rPr>
        <w:t xml:space="preserve">В случае предъявления органом </w:t>
      </w:r>
      <w:r w:rsidR="00804DEE">
        <w:rPr>
          <w:rFonts w:ascii="Times New Roman" w:hAnsi="Times New Roman" w:cs="Times New Roman"/>
          <w:sz w:val="28"/>
        </w:rPr>
        <w:t>исполнительной власти Оренбургской области</w:t>
      </w:r>
      <w:r w:rsidRPr="00EA6CC9">
        <w:rPr>
          <w:rFonts w:ascii="Times New Roman" w:hAnsi="Times New Roman" w:cs="Times New Roman"/>
          <w:sz w:val="28"/>
        </w:rPr>
        <w:t xml:space="preserve"> особых требований </w:t>
      </w:r>
      <w:r w:rsidRPr="00D31761">
        <w:rPr>
          <w:rFonts w:ascii="Times New Roman" w:hAnsi="Times New Roman" w:cs="Times New Roman"/>
          <w:sz w:val="28"/>
        </w:rPr>
        <w:t xml:space="preserve">к структуре </w:t>
      </w:r>
      <w:r w:rsidR="00804DEE">
        <w:rPr>
          <w:rFonts w:ascii="Times New Roman" w:hAnsi="Times New Roman" w:cs="Times New Roman"/>
          <w:sz w:val="28"/>
        </w:rPr>
        <w:t>муниципальной</w:t>
      </w:r>
      <w:r w:rsidRPr="00D31761">
        <w:rPr>
          <w:rFonts w:ascii="Times New Roman" w:hAnsi="Times New Roman" w:cs="Times New Roman"/>
          <w:sz w:val="28"/>
        </w:rPr>
        <w:t xml:space="preserve"> программы,</w:t>
      </w:r>
      <w:r w:rsidRPr="00EA6CC9">
        <w:rPr>
          <w:rFonts w:ascii="Times New Roman" w:hAnsi="Times New Roman" w:cs="Times New Roman"/>
          <w:sz w:val="28"/>
        </w:rPr>
        <w:t xml:space="preserve"> разрабатываемой в сфере компетенции органа </w:t>
      </w:r>
      <w:r w:rsidR="00804DEE">
        <w:rPr>
          <w:rFonts w:ascii="Times New Roman" w:hAnsi="Times New Roman" w:cs="Times New Roman"/>
          <w:sz w:val="28"/>
        </w:rPr>
        <w:t>исполнительной</w:t>
      </w:r>
      <w:r w:rsidRPr="00EA6CC9">
        <w:rPr>
          <w:rFonts w:ascii="Times New Roman" w:hAnsi="Times New Roman" w:cs="Times New Roman"/>
          <w:sz w:val="28"/>
        </w:rPr>
        <w:t xml:space="preserve"> власти </w:t>
      </w:r>
      <w:r w:rsidR="00804DEE">
        <w:rPr>
          <w:rFonts w:ascii="Times New Roman" w:hAnsi="Times New Roman" w:cs="Times New Roman"/>
          <w:sz w:val="28"/>
        </w:rPr>
        <w:t xml:space="preserve">Оренбургской области </w:t>
      </w:r>
      <w:r w:rsidRPr="00EA6CC9">
        <w:rPr>
          <w:rFonts w:ascii="Times New Roman" w:hAnsi="Times New Roman" w:cs="Times New Roman"/>
          <w:sz w:val="28"/>
        </w:rPr>
        <w:t xml:space="preserve">и претендующей на </w:t>
      </w:r>
      <w:proofErr w:type="spellStart"/>
      <w:r w:rsidRPr="00EA6CC9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EA6CC9">
        <w:rPr>
          <w:rFonts w:ascii="Times New Roman" w:hAnsi="Times New Roman" w:cs="Times New Roman"/>
          <w:sz w:val="28"/>
        </w:rPr>
        <w:t xml:space="preserve"> ее мероприятий из </w:t>
      </w:r>
      <w:r w:rsidR="00804DEE">
        <w:rPr>
          <w:rFonts w:ascii="Times New Roman" w:hAnsi="Times New Roman" w:cs="Times New Roman"/>
          <w:sz w:val="28"/>
        </w:rPr>
        <w:t>областного</w:t>
      </w:r>
      <w:r w:rsidRPr="00EA6CC9">
        <w:rPr>
          <w:rFonts w:ascii="Times New Roman" w:hAnsi="Times New Roman" w:cs="Times New Roman"/>
          <w:sz w:val="28"/>
        </w:rPr>
        <w:t xml:space="preserve"> бюджета, в структуре программы допускаются отступления от требований, установленных настоящим Порядком.</w:t>
      </w:r>
    </w:p>
    <w:p w:rsidR="00033AD0" w:rsidRPr="00D3176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>2.2.3. Подпрограммы.</w:t>
      </w:r>
    </w:p>
    <w:p w:rsidR="00033AD0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761">
        <w:rPr>
          <w:rFonts w:ascii="Times New Roman" w:hAnsi="Times New Roman" w:cs="Times New Roman"/>
          <w:sz w:val="28"/>
          <w:szCs w:val="28"/>
        </w:rPr>
        <w:t xml:space="preserve">2.2.3.1. </w:t>
      </w:r>
      <w:r w:rsidR="00033AD0" w:rsidRPr="00D31761">
        <w:rPr>
          <w:rFonts w:ascii="Times New Roman" w:hAnsi="Times New Roman" w:cs="Times New Roman"/>
          <w:sz w:val="28"/>
          <w:szCs w:val="28"/>
        </w:rPr>
        <w:t>Подпрограмма направлена на достижение цел</w:t>
      </w:r>
      <w:r w:rsidR="00D31761" w:rsidRPr="00D31761">
        <w:rPr>
          <w:rFonts w:ascii="Times New Roman" w:hAnsi="Times New Roman" w:cs="Times New Roman"/>
          <w:sz w:val="28"/>
          <w:szCs w:val="28"/>
        </w:rPr>
        <w:t>и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и решение задач </w:t>
      </w:r>
      <w:r w:rsidR="00693F59" w:rsidRPr="00D31761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6D1DAB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D3176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2.2.3.2.</w:t>
      </w:r>
      <w:r w:rsidR="004772C7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программа </w:t>
      </w:r>
      <w:r w:rsidR="004772C7">
        <w:rPr>
          <w:rFonts w:ascii="Times New Roman" w:hAnsi="Times New Roman" w:cs="Times New Roman"/>
          <w:sz w:val="28"/>
        </w:rPr>
        <w:t xml:space="preserve">оформляется в виде приложения к </w:t>
      </w:r>
      <w:r w:rsidR="006D1DAB">
        <w:rPr>
          <w:rFonts w:ascii="Times New Roman" w:hAnsi="Times New Roman" w:cs="Times New Roman"/>
          <w:sz w:val="28"/>
        </w:rPr>
        <w:t>муниципальной</w:t>
      </w:r>
      <w:r w:rsidR="004772C7">
        <w:rPr>
          <w:rFonts w:ascii="Times New Roman" w:hAnsi="Times New Roman" w:cs="Times New Roman"/>
          <w:sz w:val="28"/>
        </w:rPr>
        <w:t xml:space="preserve"> программе и </w:t>
      </w:r>
      <w:r w:rsidRPr="00465CB1">
        <w:rPr>
          <w:rFonts w:ascii="Times New Roman" w:hAnsi="Times New Roman" w:cs="Times New Roman"/>
          <w:sz w:val="28"/>
        </w:rPr>
        <w:t>содержит: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а) паспорт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б) текстовую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>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>2.2.3.3.</w:t>
      </w:r>
      <w:r w:rsidR="004772C7">
        <w:rPr>
          <w:rFonts w:ascii="Times New Roman" w:hAnsi="Times New Roman" w:cs="Times New Roman"/>
          <w:sz w:val="28"/>
          <w:szCs w:val="28"/>
        </w:rPr>
        <w:t> </w:t>
      </w:r>
      <w:r w:rsidR="00E9621E" w:rsidRPr="00465CB1">
        <w:rPr>
          <w:rFonts w:ascii="Times New Roman" w:hAnsi="Times New Roman" w:cs="Times New Roman"/>
          <w:sz w:val="28"/>
        </w:rPr>
        <w:t xml:space="preserve">Паспорт подпрограммы </w:t>
      </w:r>
      <w:r w:rsidR="00DF0F19">
        <w:rPr>
          <w:rFonts w:ascii="Times New Roman" w:hAnsi="Times New Roman" w:cs="Times New Roman"/>
          <w:sz w:val="28"/>
        </w:rPr>
        <w:t xml:space="preserve">оформляется по форме </w:t>
      </w:r>
      <w:r w:rsidR="00DF0F19" w:rsidRPr="005F6FF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D1DAB">
        <w:rPr>
          <w:rFonts w:ascii="Times New Roman" w:hAnsi="Times New Roman" w:cs="Times New Roman"/>
          <w:sz w:val="28"/>
          <w:szCs w:val="28"/>
        </w:rPr>
        <w:t>ю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F0F19">
        <w:rPr>
          <w:rFonts w:ascii="Times New Roman" w:hAnsi="Times New Roman" w:cs="Times New Roman"/>
          <w:sz w:val="28"/>
          <w:szCs w:val="28"/>
        </w:rPr>
        <w:t>№</w:t>
      </w:r>
      <w:r w:rsidR="00DF0F19" w:rsidRPr="005F6FF1">
        <w:rPr>
          <w:rFonts w:ascii="Times New Roman" w:hAnsi="Times New Roman" w:cs="Times New Roman"/>
          <w:sz w:val="28"/>
          <w:szCs w:val="28"/>
        </w:rPr>
        <w:t xml:space="preserve"> </w:t>
      </w:r>
      <w:r w:rsidR="00D67DBB">
        <w:rPr>
          <w:rFonts w:ascii="Times New Roman" w:hAnsi="Times New Roman" w:cs="Times New Roman"/>
          <w:sz w:val="28"/>
          <w:szCs w:val="28"/>
        </w:rPr>
        <w:t>2</w:t>
      </w:r>
      <w:r w:rsidR="00E9621E" w:rsidRPr="00465CB1">
        <w:rPr>
          <w:rFonts w:ascii="Times New Roman" w:hAnsi="Times New Roman" w:cs="Times New Roman"/>
          <w:sz w:val="28"/>
        </w:rPr>
        <w:t>.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2.2.3.4. </w:t>
      </w:r>
      <w:r w:rsidRPr="00465CB1">
        <w:rPr>
          <w:rFonts w:ascii="Times New Roman" w:hAnsi="Times New Roman" w:cs="Times New Roman"/>
          <w:sz w:val="28"/>
        </w:rPr>
        <w:t xml:space="preserve">Текстовая часть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 состоит из следующих разделов: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>а)</w:t>
      </w:r>
      <w:r w:rsidR="0049546A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общая характеристика соответствующей сферы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 xml:space="preserve">программы. </w:t>
      </w:r>
    </w:p>
    <w:p w:rsidR="00D85B3E" w:rsidRPr="00465CB1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Раздел должен содержать информацию о текущем состоянии </w:t>
      </w:r>
      <w:r w:rsidR="0049546A" w:rsidRPr="00465CB1">
        <w:rPr>
          <w:rFonts w:ascii="Times New Roman" w:hAnsi="Times New Roman" w:cs="Times New Roman"/>
          <w:sz w:val="28"/>
        </w:rPr>
        <w:t>соответствующей сферы</w:t>
      </w:r>
      <w:r w:rsidR="0049546A">
        <w:rPr>
          <w:rFonts w:ascii="Times New Roman" w:hAnsi="Times New Roman" w:cs="Times New Roman"/>
          <w:sz w:val="28"/>
        </w:rPr>
        <w:t>,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="0049546A">
        <w:rPr>
          <w:rFonts w:ascii="Times New Roman" w:hAnsi="Times New Roman" w:cs="Times New Roman"/>
          <w:sz w:val="28"/>
        </w:rPr>
        <w:t>прогноз ее развития</w:t>
      </w:r>
      <w:r w:rsidR="0049546A" w:rsidRPr="00465CB1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с указанием и анализом основных показателей реализации </w:t>
      </w:r>
      <w:r>
        <w:rPr>
          <w:rFonts w:ascii="Times New Roman" w:hAnsi="Times New Roman" w:cs="Times New Roman"/>
          <w:sz w:val="28"/>
        </w:rPr>
        <w:t>под</w:t>
      </w:r>
      <w:r w:rsidRPr="00465CB1">
        <w:rPr>
          <w:rFonts w:ascii="Times New Roman" w:hAnsi="Times New Roman" w:cs="Times New Roman"/>
          <w:sz w:val="28"/>
        </w:rPr>
        <w:t>программы;</w:t>
      </w:r>
    </w:p>
    <w:p w:rsidR="00D85B3E" w:rsidRPr="004727FD" w:rsidRDefault="004727FD" w:rsidP="004727FD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5B3E" w:rsidRPr="00465CB1">
        <w:rPr>
          <w:rFonts w:ascii="Times New Roman" w:hAnsi="Times New Roman" w:cs="Times New Roman"/>
          <w:sz w:val="28"/>
        </w:rPr>
        <w:t>б)</w:t>
      </w:r>
      <w:r w:rsidR="0049546A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о</w:t>
      </w:r>
      <w:r w:rsidRPr="004727FD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сновные цели, задачи и показатели (индикаторы) их достижения, сроки и этапы реализации Муниципальной подпрограммы</w:t>
      </w:r>
      <w:r w:rsidR="00227992" w:rsidRPr="004727FD">
        <w:rPr>
          <w:rFonts w:ascii="Times New Roman" w:hAnsi="Times New Roman" w:cs="Times New Roman"/>
          <w:sz w:val="28"/>
        </w:rPr>
        <w:t>;</w:t>
      </w:r>
    </w:p>
    <w:p w:rsidR="00D85B3E" w:rsidRPr="00465CB1" w:rsidRDefault="004727FD" w:rsidP="00472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5B3E" w:rsidRPr="00465CB1">
        <w:rPr>
          <w:rFonts w:ascii="Times New Roman" w:hAnsi="Times New Roman" w:cs="Times New Roman"/>
          <w:sz w:val="28"/>
        </w:rPr>
        <w:t xml:space="preserve">в) перечень </w:t>
      </w:r>
      <w:r w:rsidR="0049546A">
        <w:rPr>
          <w:rFonts w:ascii="Times New Roman" w:hAnsi="Times New Roman" w:cs="Times New Roman"/>
          <w:sz w:val="28"/>
        </w:rPr>
        <w:t xml:space="preserve">и характеристика </w:t>
      </w:r>
      <w:r w:rsidR="00D85B3E" w:rsidRPr="00465CB1">
        <w:rPr>
          <w:rFonts w:ascii="Times New Roman" w:hAnsi="Times New Roman" w:cs="Times New Roman"/>
          <w:sz w:val="28"/>
        </w:rPr>
        <w:t xml:space="preserve">основных мероприятий </w:t>
      </w:r>
      <w:r w:rsidR="00207414">
        <w:rPr>
          <w:rFonts w:ascii="Times New Roman" w:hAnsi="Times New Roman" w:cs="Times New Roman"/>
          <w:sz w:val="28"/>
        </w:rPr>
        <w:t>под</w:t>
      </w:r>
      <w:r w:rsidR="00D85B3E" w:rsidRPr="00465CB1">
        <w:rPr>
          <w:rFonts w:ascii="Times New Roman" w:hAnsi="Times New Roman" w:cs="Times New Roman"/>
          <w:sz w:val="28"/>
        </w:rPr>
        <w:t>программы.</w:t>
      </w:r>
    </w:p>
    <w:p w:rsidR="00D85B3E" w:rsidRDefault="00D85B3E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 xml:space="preserve">В разделе отражаются перечень и характеристики основных мероприятий </w:t>
      </w:r>
      <w:r w:rsidR="00207414">
        <w:rPr>
          <w:rFonts w:ascii="Times New Roman" w:hAnsi="Times New Roman" w:cs="Times New Roman"/>
          <w:sz w:val="28"/>
          <w:szCs w:val="28"/>
        </w:rPr>
        <w:t>под</w:t>
      </w:r>
      <w:r w:rsidRPr="00465CB1"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</w:t>
      </w:r>
      <w:r w:rsidR="00406F6D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C64E6">
        <w:rPr>
          <w:rFonts w:ascii="Times New Roman" w:hAnsi="Times New Roman" w:cs="Times New Roman"/>
          <w:sz w:val="28"/>
          <w:szCs w:val="28"/>
        </w:rPr>
        <w:t>. О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сновное мероприятие направлено на решение конкретной задачи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программы; на решение одной задачи может быть направлено </w:t>
      </w:r>
      <w:r w:rsidR="002C64E6" w:rsidRPr="004C0B27">
        <w:rPr>
          <w:rFonts w:ascii="Times New Roman" w:hAnsi="Times New Roman" w:cs="Times New Roman"/>
          <w:sz w:val="28"/>
          <w:szCs w:val="28"/>
        </w:rPr>
        <w:lastRenderedPageBreak/>
        <w:t>несколько основных мероприятий</w:t>
      </w:r>
      <w:r w:rsidR="002C64E6">
        <w:rPr>
          <w:rFonts w:ascii="Times New Roman" w:hAnsi="Times New Roman" w:cs="Times New Roman"/>
          <w:sz w:val="28"/>
          <w:szCs w:val="28"/>
        </w:rPr>
        <w:t>. Н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е допускается включение в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программу основных мероприятий, реализация которых направлена на достижение более чем одной </w:t>
      </w:r>
      <w:r w:rsidR="002C64E6">
        <w:rPr>
          <w:rFonts w:ascii="Times New Roman" w:hAnsi="Times New Roman" w:cs="Times New Roman"/>
          <w:sz w:val="28"/>
          <w:szCs w:val="28"/>
        </w:rPr>
        <w:t>задачи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</w:t>
      </w:r>
      <w:r w:rsidR="002C64E6">
        <w:rPr>
          <w:rFonts w:ascii="Times New Roman" w:hAnsi="Times New Roman" w:cs="Times New Roman"/>
          <w:sz w:val="28"/>
          <w:szCs w:val="28"/>
        </w:rPr>
        <w:t>под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34809">
        <w:rPr>
          <w:rFonts w:ascii="Times New Roman" w:hAnsi="Times New Roman" w:cs="Times New Roman"/>
          <w:sz w:val="28"/>
          <w:szCs w:val="28"/>
        </w:rPr>
        <w:t>муниципальной</w:t>
      </w:r>
      <w:r w:rsidR="002C64E6" w:rsidRPr="004C0B27">
        <w:rPr>
          <w:rFonts w:ascii="Times New Roman" w:hAnsi="Times New Roman" w:cs="Times New Roman"/>
          <w:sz w:val="28"/>
          <w:szCs w:val="28"/>
        </w:rPr>
        <w:t xml:space="preserve"> программы, за исключением основных мероприятий, направленных на нормативно-правовое и научно-методическое (аналитическое) обес</w:t>
      </w:r>
      <w:r w:rsidR="002C64E6">
        <w:rPr>
          <w:rFonts w:ascii="Times New Roman" w:hAnsi="Times New Roman" w:cs="Times New Roman"/>
          <w:sz w:val="28"/>
          <w:szCs w:val="28"/>
        </w:rPr>
        <w:t>печение реализации подпрограммы</w:t>
      </w:r>
      <w:r w:rsidRPr="00465CB1">
        <w:rPr>
          <w:rFonts w:ascii="Times New Roman" w:hAnsi="Times New Roman" w:cs="Times New Roman"/>
          <w:sz w:val="28"/>
          <w:szCs w:val="28"/>
        </w:rPr>
        <w:t>;</w:t>
      </w:r>
    </w:p>
    <w:p w:rsidR="004727FD" w:rsidRPr="004727FD" w:rsidRDefault="004727F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о</w:t>
      </w:r>
      <w:r w:rsidRPr="004727FD">
        <w:rPr>
          <w:rFonts w:ascii="Times New Roman" w:hAnsi="Times New Roman"/>
          <w:kern w:val="1"/>
          <w:sz w:val="28"/>
          <w:szCs w:val="28"/>
          <w:lang w:eastAsia="ar-SA"/>
        </w:rPr>
        <w:t>жидаемые результаты реализации подпрограммы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;</w:t>
      </w:r>
    </w:p>
    <w:p w:rsidR="00AD5850" w:rsidRDefault="004727FD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85B3E" w:rsidRPr="00465CB1">
        <w:rPr>
          <w:rFonts w:ascii="Times New Roman" w:hAnsi="Times New Roman" w:cs="Times New Roman"/>
          <w:sz w:val="28"/>
        </w:rPr>
        <w:t>)</w:t>
      </w:r>
      <w:r w:rsidR="0049546A">
        <w:rPr>
          <w:rFonts w:ascii="Times New Roman" w:hAnsi="Times New Roman" w:cs="Times New Roman"/>
          <w:sz w:val="28"/>
        </w:rPr>
        <w:t> </w:t>
      </w:r>
      <w:r w:rsidR="00F34809">
        <w:rPr>
          <w:rFonts w:ascii="Times New Roman" w:hAnsi="Times New Roman" w:cs="Times New Roman"/>
          <w:sz w:val="28"/>
        </w:rPr>
        <w:t xml:space="preserve">информация </w:t>
      </w:r>
      <w:r w:rsidR="00D85B3E" w:rsidRPr="00465CB1">
        <w:rPr>
          <w:rFonts w:ascii="Times New Roman" w:hAnsi="Times New Roman" w:cs="Times New Roman"/>
          <w:sz w:val="28"/>
        </w:rPr>
        <w:t>о ресурсном обеспечени</w:t>
      </w:r>
      <w:r w:rsidR="00F34809">
        <w:rPr>
          <w:rFonts w:ascii="Times New Roman" w:hAnsi="Times New Roman" w:cs="Times New Roman"/>
          <w:sz w:val="28"/>
        </w:rPr>
        <w:t>и</w:t>
      </w:r>
      <w:r w:rsidR="00D85B3E" w:rsidRPr="00465CB1">
        <w:rPr>
          <w:rFonts w:ascii="Times New Roman" w:hAnsi="Times New Roman" w:cs="Times New Roman"/>
          <w:sz w:val="28"/>
        </w:rPr>
        <w:t xml:space="preserve"> </w:t>
      </w:r>
      <w:r w:rsidR="00E9621E">
        <w:rPr>
          <w:rFonts w:ascii="Times New Roman" w:hAnsi="Times New Roman" w:cs="Times New Roman"/>
          <w:sz w:val="28"/>
        </w:rPr>
        <w:t>под</w:t>
      </w:r>
      <w:r w:rsidR="00D85B3E" w:rsidRPr="00465CB1">
        <w:rPr>
          <w:rFonts w:ascii="Times New Roman" w:hAnsi="Times New Roman" w:cs="Times New Roman"/>
          <w:sz w:val="28"/>
        </w:rPr>
        <w:t xml:space="preserve">программы за счет средств </w:t>
      </w:r>
      <w:r w:rsidR="00F34809">
        <w:rPr>
          <w:rFonts w:ascii="Times New Roman" w:hAnsi="Times New Roman" w:cs="Times New Roman"/>
          <w:sz w:val="28"/>
        </w:rPr>
        <w:t>местного</w:t>
      </w:r>
      <w:r w:rsidR="00D85B3E" w:rsidRPr="00465CB1">
        <w:rPr>
          <w:rFonts w:ascii="Times New Roman" w:hAnsi="Times New Roman" w:cs="Times New Roman"/>
          <w:sz w:val="28"/>
        </w:rPr>
        <w:t xml:space="preserve"> бюджета с расшифровкой по </w:t>
      </w:r>
      <w:r w:rsidR="00F34809">
        <w:rPr>
          <w:rFonts w:ascii="Times New Roman" w:hAnsi="Times New Roman" w:cs="Times New Roman"/>
          <w:sz w:val="28"/>
        </w:rPr>
        <w:t>главным распорядителям бюджетных средств,</w:t>
      </w:r>
      <w:r w:rsidR="00D85B3E" w:rsidRPr="00465CB1">
        <w:rPr>
          <w:rFonts w:ascii="Times New Roman" w:hAnsi="Times New Roman" w:cs="Times New Roman"/>
          <w:sz w:val="28"/>
        </w:rPr>
        <w:t xml:space="preserve"> основным мероприятиям подпрограмм</w:t>
      </w:r>
      <w:r w:rsidR="00E9621E">
        <w:rPr>
          <w:rFonts w:ascii="Times New Roman" w:hAnsi="Times New Roman" w:cs="Times New Roman"/>
          <w:sz w:val="28"/>
        </w:rPr>
        <w:t>ы</w:t>
      </w:r>
      <w:r w:rsidR="00D85B3E" w:rsidRPr="00465CB1">
        <w:rPr>
          <w:rFonts w:ascii="Times New Roman" w:hAnsi="Times New Roman" w:cs="Times New Roman"/>
          <w:sz w:val="28"/>
        </w:rPr>
        <w:t xml:space="preserve">, а также по годам </w:t>
      </w:r>
      <w:r w:rsidR="00E9621E">
        <w:rPr>
          <w:rFonts w:ascii="Times New Roman" w:hAnsi="Times New Roman" w:cs="Times New Roman"/>
          <w:sz w:val="28"/>
        </w:rPr>
        <w:t xml:space="preserve">ее </w:t>
      </w:r>
      <w:r w:rsidR="00D85B3E" w:rsidRPr="00465CB1">
        <w:rPr>
          <w:rFonts w:ascii="Times New Roman" w:hAnsi="Times New Roman" w:cs="Times New Roman"/>
          <w:sz w:val="28"/>
        </w:rPr>
        <w:t>реализации</w:t>
      </w:r>
      <w:r w:rsidR="00AD5850">
        <w:rPr>
          <w:rFonts w:ascii="Times New Roman" w:hAnsi="Times New Roman" w:cs="Times New Roman"/>
          <w:sz w:val="28"/>
        </w:rPr>
        <w:t>.</w:t>
      </w:r>
    </w:p>
    <w:p w:rsidR="00AD5850" w:rsidRPr="006E787F" w:rsidRDefault="00AD5850" w:rsidP="00AD58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E787F">
        <w:rPr>
          <w:rFonts w:ascii="Times New Roman" w:hAnsi="Times New Roman" w:cs="Times New Roman"/>
          <w:sz w:val="28"/>
          <w:szCs w:val="28"/>
        </w:rPr>
        <w:t>аздел содержит описание порядка привлечения внебюджетных источников в случае их наличия;</w:t>
      </w:r>
    </w:p>
    <w:p w:rsidR="00D85B3E" w:rsidRDefault="00D85B3E" w:rsidP="004727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7027" w:rsidRPr="005F6FF1" w:rsidRDefault="00227992" w:rsidP="00026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50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50BEE">
        <w:rPr>
          <w:rFonts w:ascii="Times New Roman" w:hAnsi="Times New Roman" w:cs="Times New Roman"/>
          <w:sz w:val="28"/>
          <w:szCs w:val="28"/>
        </w:rPr>
        <w:t xml:space="preserve">ри необходимости </w:t>
      </w:r>
      <w:r w:rsidR="00AD58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</w:t>
      </w:r>
      <w:r w:rsidR="00A50BEE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="004727FD">
        <w:rPr>
          <w:rFonts w:ascii="Times New Roman" w:hAnsi="Times New Roman" w:cs="Times New Roman"/>
          <w:sz w:val="28"/>
          <w:szCs w:val="28"/>
        </w:rPr>
        <w:t>.</w:t>
      </w:r>
    </w:p>
    <w:p w:rsidR="00033AD0" w:rsidRPr="00AD5850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850">
        <w:rPr>
          <w:rFonts w:ascii="Times New Roman" w:hAnsi="Times New Roman" w:cs="Times New Roman"/>
          <w:b/>
          <w:sz w:val="28"/>
          <w:szCs w:val="28"/>
        </w:rPr>
        <w:t xml:space="preserve">III. ОСНОВАНИЕ И ЭТАПЫ РАЗРАБОТКИ </w:t>
      </w:r>
      <w:r w:rsidR="00AD5850" w:rsidRPr="00AD585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D585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AD585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06E72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перечня </w:t>
      </w:r>
      <w:r w:rsidR="00AD5850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программ, утверждаемого </w:t>
      </w:r>
      <w:r w:rsidR="001856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r w:rsidR="0051657C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bookmarkStart w:id="3" w:name="_GoBack"/>
      <w:bookmarkEnd w:id="3"/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0A43E7" w:rsidRPr="00906E72">
        <w:rPr>
          <w:rFonts w:ascii="Times New Roman" w:hAnsi="Times New Roman" w:cs="Times New Roman"/>
          <w:sz w:val="28"/>
          <w:szCs w:val="28"/>
        </w:rPr>
        <w:t xml:space="preserve"> </w:t>
      </w:r>
      <w:r w:rsidRPr="00906E7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621E" w:rsidRPr="00906E72">
        <w:rPr>
          <w:rFonts w:ascii="Times New Roman" w:hAnsi="Times New Roman" w:cs="Times New Roman"/>
          <w:sz w:val="28"/>
          <w:szCs w:val="28"/>
        </w:rPr>
        <w:t>–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3.2.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906E72">
        <w:rPr>
          <w:rFonts w:ascii="Times New Roman" w:hAnsi="Times New Roman" w:cs="Times New Roman"/>
          <w:sz w:val="28"/>
          <w:szCs w:val="28"/>
        </w:rPr>
        <w:t xml:space="preserve">Проект Перечня формируется в соответствии с основными приоритетами и направлениями социально-экономического развития </w:t>
      </w:r>
      <w:r w:rsidR="001856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906E72">
        <w:rPr>
          <w:rFonts w:ascii="Times New Roman" w:hAnsi="Times New Roman" w:cs="Times New Roman"/>
          <w:sz w:val="28"/>
          <w:szCs w:val="28"/>
        </w:rPr>
        <w:t>.</w:t>
      </w:r>
    </w:p>
    <w:p w:rsidR="00033AD0" w:rsidRPr="00906E72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>3.3. Перечень содержит: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E72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906E72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наименования ответственных 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программ, соисполнителей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основные направления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муниципальных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3.</w:t>
      </w:r>
      <w:r w:rsidR="00DF6CCC">
        <w:rPr>
          <w:rFonts w:ascii="Times New Roman" w:hAnsi="Times New Roman" w:cs="Times New Roman"/>
          <w:sz w:val="28"/>
          <w:szCs w:val="28"/>
        </w:rPr>
        <w:t>4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  <w:r w:rsidR="006542F5">
        <w:rPr>
          <w:rFonts w:ascii="Times New Roman" w:hAnsi="Times New Roman" w:cs="Times New Roman"/>
          <w:sz w:val="28"/>
          <w:szCs w:val="28"/>
        </w:rPr>
        <w:t> 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</w:t>
      </w:r>
      <w:r w:rsidR="00C85796">
        <w:rPr>
          <w:rFonts w:ascii="Times New Roman" w:hAnsi="Times New Roman" w:cs="Times New Roman"/>
          <w:sz w:val="28"/>
          <w:szCs w:val="28"/>
        </w:rPr>
        <w:t>м</w:t>
      </w:r>
      <w:r w:rsidRPr="005F6FF1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85796">
        <w:rPr>
          <w:rFonts w:ascii="Times New Roman" w:hAnsi="Times New Roman" w:cs="Times New Roman"/>
          <w:sz w:val="28"/>
          <w:szCs w:val="28"/>
        </w:rPr>
        <w:t>ем</w:t>
      </w:r>
      <w:r w:rsidRPr="005F6FF1">
        <w:rPr>
          <w:rFonts w:ascii="Times New Roman" w:hAnsi="Times New Roman" w:cs="Times New Roman"/>
          <w:sz w:val="28"/>
          <w:szCs w:val="28"/>
        </w:rPr>
        <w:t>, совместно с соисполнител</w:t>
      </w:r>
      <w:r w:rsidR="00C85796">
        <w:rPr>
          <w:rFonts w:ascii="Times New Roman" w:hAnsi="Times New Roman" w:cs="Times New Roman"/>
          <w:sz w:val="28"/>
          <w:szCs w:val="28"/>
        </w:rPr>
        <w:t xml:space="preserve">ями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="00C8579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определяются исходя из ожидаемых </w:t>
      </w:r>
      <w:r w:rsidR="0069351C">
        <w:rPr>
          <w:rFonts w:ascii="Times New Roman" w:hAnsi="Times New Roman" w:cs="Times New Roman"/>
          <w:sz w:val="28"/>
          <w:szCs w:val="28"/>
        </w:rPr>
        <w:t xml:space="preserve">сроков выполнения целей и достижения </w:t>
      </w:r>
      <w:r w:rsidRPr="005F6FF1">
        <w:rPr>
          <w:rFonts w:ascii="Times New Roman" w:hAnsi="Times New Roman" w:cs="Times New Roman"/>
          <w:sz w:val="28"/>
          <w:szCs w:val="28"/>
        </w:rPr>
        <w:t xml:space="preserve">результатов реализации </w:t>
      </w:r>
      <w:r w:rsidR="00DF6CCC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F5A0B" w:rsidRPr="00026AE3" w:rsidRDefault="00F05C3A" w:rsidP="00026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3.5</w:t>
      </w:r>
      <w:r w:rsidR="001459A0">
        <w:rPr>
          <w:rFonts w:ascii="Times New Roman" w:hAnsi="Times New Roman" w:cs="Times New Roman"/>
          <w:sz w:val="28"/>
        </w:rPr>
        <w:t>. </w:t>
      </w:r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предлагаемые к реализации начиная с очередного финансового года, и внесение изменений в ранее утвержденные </w:t>
      </w:r>
      <w:r w:rsidR="007748E4">
        <w:rPr>
          <w:rFonts w:ascii="Times New Roman" w:hAnsi="Times New Roman" w:cs="Times New Roman"/>
          <w:sz w:val="28"/>
          <w:szCs w:val="28"/>
        </w:rPr>
        <w:t>муниципальные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программы, предполагающие увеличение либо снижение объемов ресурсного обеспечения их реализации за счет средств </w:t>
      </w:r>
      <w:r w:rsidR="007748E4">
        <w:rPr>
          <w:rFonts w:ascii="Times New Roman" w:hAnsi="Times New Roman" w:cs="Times New Roman"/>
          <w:sz w:val="28"/>
          <w:szCs w:val="28"/>
        </w:rPr>
        <w:t>местного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бюджета в очередном финансовом году и (или) плановом периоде, подлежат </w:t>
      </w:r>
      <w:r w:rsidR="007748E4" w:rsidRPr="006542F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утверждению в срок не позднее одного месяца до внесения проекта </w:t>
      </w:r>
      <w:r w:rsidR="007748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748E4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FA43E2">
        <w:rPr>
          <w:rFonts w:ascii="Times New Roman" w:hAnsi="Times New Roman" w:cs="Times New Roman"/>
          <w:sz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E131B9" w:rsidRPr="006542F5">
        <w:rPr>
          <w:rFonts w:ascii="Times New Roman" w:hAnsi="Times New Roman" w:cs="Times New Roman"/>
          <w:sz w:val="28"/>
          <w:szCs w:val="28"/>
        </w:rPr>
        <w:t xml:space="preserve"> о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</w:rPr>
        <w:t>местном</w:t>
      </w:r>
      <w:r w:rsidR="007748E4" w:rsidRPr="006542F5">
        <w:rPr>
          <w:rFonts w:ascii="Times New Roman" w:hAnsi="Times New Roman" w:cs="Times New Roman"/>
          <w:sz w:val="28"/>
          <w:szCs w:val="28"/>
        </w:rPr>
        <w:t xml:space="preserve"> бюджете на рассмотрение </w:t>
      </w:r>
      <w:r w:rsidR="007748E4">
        <w:rPr>
          <w:rFonts w:ascii="Times New Roman" w:hAnsi="Times New Roman" w:cs="Times New Roman"/>
          <w:sz w:val="28"/>
        </w:rPr>
        <w:t>Совета депутатов муниципального образования</w:t>
      </w:r>
      <w:r w:rsidR="00E131B9" w:rsidRPr="00E131B9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7748E4" w:rsidRPr="006542F5">
        <w:rPr>
          <w:rFonts w:ascii="Times New Roman" w:hAnsi="Times New Roman" w:cs="Times New Roman"/>
          <w:sz w:val="28"/>
          <w:szCs w:val="28"/>
        </w:rPr>
        <w:t>.</w:t>
      </w: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175"/>
      <w:bookmarkEnd w:id="4"/>
      <w:r w:rsidRPr="00FF734E">
        <w:rPr>
          <w:rFonts w:ascii="Times New Roman" w:hAnsi="Times New Roman" w:cs="Times New Roman"/>
          <w:b/>
          <w:sz w:val="28"/>
          <w:szCs w:val="28"/>
        </w:rPr>
        <w:t>IV. ФИНАНСОВОЕ ОБЕСПЕЧЕНИЕ</w:t>
      </w:r>
    </w:p>
    <w:p w:rsidR="00033AD0" w:rsidRPr="00FF734E" w:rsidRDefault="00033AD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4E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406F6D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FF734E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</w:t>
      </w:r>
      <w:r w:rsidRPr="00465CB1">
        <w:rPr>
          <w:rFonts w:ascii="Times New Roman" w:hAnsi="Times New Roman" w:cs="Times New Roman"/>
          <w:sz w:val="28"/>
        </w:rPr>
        <w:t xml:space="preserve"> Финансовое обеспечение реализации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части расходных обязательств </w:t>
      </w:r>
      <w:r w:rsidR="00F476B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F476BD">
        <w:rPr>
          <w:rFonts w:ascii="Times New Roman" w:hAnsi="Times New Roman" w:cs="Times New Roman"/>
          <w:sz w:val="28"/>
        </w:rPr>
        <w:t xml:space="preserve"> </w:t>
      </w:r>
      <w:r w:rsidRPr="00465CB1">
        <w:rPr>
          <w:rFonts w:ascii="Times New Roman" w:hAnsi="Times New Roman" w:cs="Times New Roman"/>
          <w:sz w:val="28"/>
        </w:rPr>
        <w:t xml:space="preserve">осуществляется за счет </w:t>
      </w:r>
      <w:r w:rsidR="00567708">
        <w:rPr>
          <w:rFonts w:ascii="Times New Roman" w:hAnsi="Times New Roman" w:cs="Times New Roman"/>
          <w:sz w:val="28"/>
        </w:rPr>
        <w:t>средств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FF734E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(далее – бюджетные ассигнования). Распределение бюджетных ассигнований на реализацию </w:t>
      </w:r>
      <w:r w:rsidR="00FF734E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(подпрограмм) утверждается </w:t>
      </w:r>
      <w:r w:rsidR="00FF734E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r w:rsidR="00FA43E2">
        <w:rPr>
          <w:rFonts w:ascii="Times New Roman" w:hAnsi="Times New Roman" w:cs="Times New Roman"/>
          <w:sz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3374C0" w:rsidRPr="009F4436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Pr="00465CB1">
        <w:rPr>
          <w:rFonts w:ascii="Times New Roman" w:hAnsi="Times New Roman" w:cs="Times New Roman"/>
          <w:sz w:val="28"/>
        </w:rPr>
        <w:t xml:space="preserve"> бюджете на очередной финансовый год и плановый период.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227992">
        <w:rPr>
          <w:rFonts w:ascii="Times New Roman" w:hAnsi="Times New Roman" w:cs="Times New Roman"/>
          <w:sz w:val="28"/>
        </w:rPr>
        <w:t>2</w:t>
      </w:r>
      <w:r w:rsidRPr="00465CB1">
        <w:rPr>
          <w:rFonts w:ascii="Times New Roman" w:hAnsi="Times New Roman" w:cs="Times New Roman"/>
          <w:sz w:val="28"/>
        </w:rPr>
        <w:t>.</w:t>
      </w:r>
      <w:r w:rsidR="00D03746">
        <w:rPr>
          <w:rFonts w:ascii="Times New Roman" w:hAnsi="Times New Roman" w:cs="Times New Roman"/>
          <w:sz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Планирование бюджетных ассигнований на реализацию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на очередной финансовый год и плановый период и порядок планирования бюджетных ассигнований.</w:t>
      </w:r>
    </w:p>
    <w:p w:rsidR="00D81367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  <w:szCs w:val="28"/>
        </w:rPr>
        <w:t>4.</w:t>
      </w:r>
      <w:r w:rsidR="002279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4D7">
        <w:rPr>
          <w:rFonts w:ascii="Times New Roman" w:hAnsi="Times New Roman" w:cs="Times New Roman"/>
          <w:sz w:val="28"/>
          <w:szCs w:val="28"/>
        </w:rPr>
        <w:t> </w:t>
      </w:r>
      <w:r w:rsidRPr="00465CB1">
        <w:rPr>
          <w:rFonts w:ascii="Times New Roman" w:hAnsi="Times New Roman" w:cs="Times New Roman"/>
          <w:sz w:val="28"/>
        </w:rPr>
        <w:t xml:space="preserve">Объемы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 подлежат приведению в соответствие с </w:t>
      </w:r>
      <w:r w:rsidR="009F4436">
        <w:rPr>
          <w:rFonts w:ascii="Times New Roman" w:hAnsi="Times New Roman" w:cs="Times New Roman"/>
          <w:sz w:val="28"/>
        </w:rPr>
        <w:t>решением</w:t>
      </w:r>
      <w:r w:rsidRPr="00465CB1">
        <w:rPr>
          <w:rFonts w:ascii="Times New Roman" w:hAnsi="Times New Roman" w:cs="Times New Roman"/>
          <w:sz w:val="28"/>
        </w:rPr>
        <w:t xml:space="preserve"> </w:t>
      </w:r>
      <w:r w:rsidR="00D348E7">
        <w:rPr>
          <w:rFonts w:ascii="Times New Roman" w:hAnsi="Times New Roman" w:cs="Times New Roman"/>
          <w:sz w:val="28"/>
        </w:rPr>
        <w:t xml:space="preserve">Совета депутатов муниципального образования </w:t>
      </w:r>
      <w:proofErr w:type="spellStart"/>
      <w:r w:rsidR="00FA43E2">
        <w:rPr>
          <w:rFonts w:ascii="Times New Roman" w:hAnsi="Times New Roman" w:cs="Times New Roman"/>
          <w:sz w:val="28"/>
        </w:rPr>
        <w:t>Верхнечебьеньковский</w:t>
      </w:r>
      <w:proofErr w:type="spellEnd"/>
      <w:r w:rsidR="00FA43E2">
        <w:rPr>
          <w:rFonts w:ascii="Times New Roman" w:hAnsi="Times New Roman" w:cs="Times New Roman"/>
          <w:sz w:val="28"/>
        </w:rPr>
        <w:t xml:space="preserve"> </w:t>
      </w:r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3374C0" w:rsidRPr="009F4436">
        <w:rPr>
          <w:rFonts w:ascii="Times New Roman" w:hAnsi="Times New Roman" w:cs="Times New Roman"/>
          <w:sz w:val="28"/>
        </w:rPr>
        <w:t xml:space="preserve"> </w:t>
      </w:r>
      <w:r w:rsidR="009F4436" w:rsidRPr="009F4436">
        <w:rPr>
          <w:rFonts w:ascii="Times New Roman" w:hAnsi="Times New Roman" w:cs="Times New Roman"/>
          <w:sz w:val="28"/>
        </w:rPr>
        <w:t xml:space="preserve">о </w:t>
      </w:r>
      <w:r w:rsidR="009F4436">
        <w:rPr>
          <w:rFonts w:ascii="Times New Roman" w:hAnsi="Times New Roman" w:cs="Times New Roman"/>
          <w:sz w:val="28"/>
        </w:rPr>
        <w:t>местном</w:t>
      </w:r>
      <w:r w:rsidR="009F4436" w:rsidRPr="00465CB1">
        <w:rPr>
          <w:rFonts w:ascii="Times New Roman" w:hAnsi="Times New Roman" w:cs="Times New Roman"/>
          <w:sz w:val="28"/>
        </w:rPr>
        <w:t xml:space="preserve"> бюджете </w:t>
      </w:r>
      <w:r w:rsidRPr="00465CB1">
        <w:rPr>
          <w:rFonts w:ascii="Times New Roman" w:hAnsi="Times New Roman" w:cs="Times New Roman"/>
          <w:sz w:val="28"/>
        </w:rPr>
        <w:t xml:space="preserve">на очередной финансовый год и плановый период не позднее трех месяцев со дня вступления указанного </w:t>
      </w:r>
      <w:r w:rsidR="009F4436">
        <w:rPr>
          <w:rFonts w:ascii="Times New Roman" w:hAnsi="Times New Roman" w:cs="Times New Roman"/>
          <w:sz w:val="28"/>
        </w:rPr>
        <w:t>решения</w:t>
      </w:r>
      <w:r w:rsidRPr="00465CB1">
        <w:rPr>
          <w:rFonts w:ascii="Times New Roman" w:hAnsi="Times New Roman" w:cs="Times New Roman"/>
          <w:sz w:val="28"/>
        </w:rPr>
        <w:t xml:space="preserve"> в силу.</w:t>
      </w:r>
    </w:p>
    <w:p w:rsidR="00D03746" w:rsidRPr="00465CB1" w:rsidRDefault="00D03746" w:rsidP="00D0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Внесение изменений в </w:t>
      </w:r>
      <w:r w:rsidR="009F4436">
        <w:rPr>
          <w:rFonts w:ascii="Times New Roman" w:hAnsi="Times New Roman" w:cs="Times New Roman"/>
          <w:sz w:val="28"/>
        </w:rPr>
        <w:t>муниципальную</w:t>
      </w:r>
      <w:r>
        <w:rPr>
          <w:rFonts w:ascii="Times New Roman" w:hAnsi="Times New Roman" w:cs="Times New Roman"/>
          <w:sz w:val="28"/>
        </w:rPr>
        <w:t xml:space="preserve"> программу в течение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</w:t>
      </w:r>
      <w:r w:rsidR="004D3B5B">
        <w:rPr>
          <w:rFonts w:ascii="Times New Roman" w:hAnsi="Times New Roman" w:cs="Times New Roman"/>
          <w:sz w:val="28"/>
        </w:rPr>
        <w:t xml:space="preserve">значительное </w:t>
      </w:r>
      <w:r>
        <w:rPr>
          <w:rFonts w:ascii="Times New Roman" w:hAnsi="Times New Roman" w:cs="Times New Roman"/>
          <w:sz w:val="28"/>
        </w:rPr>
        <w:t xml:space="preserve">влияние на целевые показатели (индикаторы) и ожидаемые результаты реализации соответствующей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программы</w:t>
      </w:r>
      <w:r w:rsidRPr="00465CB1">
        <w:rPr>
          <w:rFonts w:ascii="Times New Roman" w:hAnsi="Times New Roman" w:cs="Times New Roman"/>
          <w:sz w:val="28"/>
        </w:rPr>
        <w:t>.</w:t>
      </w:r>
    </w:p>
    <w:p w:rsidR="00D81367" w:rsidRPr="00465CB1" w:rsidRDefault="00D81367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465CB1">
        <w:rPr>
          <w:rFonts w:ascii="Times New Roman" w:hAnsi="Times New Roman" w:cs="Times New Roman"/>
          <w:sz w:val="28"/>
        </w:rPr>
        <w:t xml:space="preserve">В ходе исполнения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показатели финансового обеспечения реализации </w:t>
      </w:r>
      <w:r w:rsidR="009F4436">
        <w:rPr>
          <w:rFonts w:ascii="Times New Roman" w:hAnsi="Times New Roman" w:cs="Times New Roman"/>
          <w:sz w:val="28"/>
        </w:rPr>
        <w:t>муниципальных</w:t>
      </w:r>
      <w:r w:rsidRPr="00465CB1">
        <w:rPr>
          <w:rFonts w:ascii="Times New Roman" w:hAnsi="Times New Roman" w:cs="Times New Roman"/>
          <w:sz w:val="28"/>
        </w:rPr>
        <w:t xml:space="preserve"> программ, в том числе подпрограмм и основных мероприятий, могут отличаться от показателей, утвержденных в составе </w:t>
      </w:r>
      <w:r w:rsidR="009F4436">
        <w:rPr>
          <w:rFonts w:ascii="Times New Roman" w:hAnsi="Times New Roman" w:cs="Times New Roman"/>
          <w:sz w:val="28"/>
        </w:rPr>
        <w:t>муниципальной</w:t>
      </w:r>
      <w:r w:rsidRPr="00465CB1">
        <w:rPr>
          <w:rFonts w:ascii="Times New Roman" w:hAnsi="Times New Roman" w:cs="Times New Roman"/>
          <w:sz w:val="28"/>
        </w:rPr>
        <w:t xml:space="preserve"> программы, в пределах и по основаниям, которые предусмотрены для внесения изменений в сводную бюджетную роспись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 бюджетным законодательством Российской Федерации, Оренбургской области и (или) порядком составления и ведения сводной бюджетной росписи </w:t>
      </w:r>
      <w:r w:rsidR="009F4436">
        <w:rPr>
          <w:rFonts w:ascii="Times New Roman" w:hAnsi="Times New Roman" w:cs="Times New Roman"/>
          <w:sz w:val="28"/>
        </w:rPr>
        <w:t>местного</w:t>
      </w:r>
      <w:r w:rsidRPr="00465CB1">
        <w:rPr>
          <w:rFonts w:ascii="Times New Roman" w:hAnsi="Times New Roman" w:cs="Times New Roman"/>
          <w:sz w:val="28"/>
        </w:rPr>
        <w:t xml:space="preserve"> бюджета.</w:t>
      </w:r>
    </w:p>
    <w:p w:rsidR="008F1A8A" w:rsidRPr="00026AE3" w:rsidRDefault="00D81367" w:rsidP="00026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  <w:r w:rsidR="00227992">
        <w:rPr>
          <w:rFonts w:ascii="Times New Roman" w:hAnsi="Times New Roman" w:cs="Times New Roman"/>
          <w:sz w:val="28"/>
        </w:rPr>
        <w:t>4</w:t>
      </w:r>
      <w:r w:rsidRPr="00465CB1">
        <w:rPr>
          <w:rFonts w:ascii="Times New Roman" w:hAnsi="Times New Roman" w:cs="Times New Roman"/>
          <w:sz w:val="28"/>
        </w:rPr>
        <w:t>.</w:t>
      </w:r>
      <w:r w:rsidR="008E406C">
        <w:rPr>
          <w:rFonts w:ascii="Times New Roman" w:hAnsi="Times New Roman" w:cs="Times New Roman"/>
          <w:sz w:val="28"/>
        </w:rPr>
        <w:t> 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 о внесении изменений в ранее утвержденные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 (далее – проекты изменений в </w:t>
      </w:r>
      <w:r w:rsidR="009F4436">
        <w:rPr>
          <w:rFonts w:ascii="Times New Roman" w:hAnsi="Times New Roman" w:cs="Times New Roman"/>
          <w:sz w:val="28"/>
          <w:szCs w:val="28"/>
        </w:rPr>
        <w:t>муниципальные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программы) в текущем финансовом году утверждаются до </w:t>
      </w:r>
      <w:r w:rsidR="008E406C">
        <w:rPr>
          <w:rFonts w:ascii="Times New Roman" w:hAnsi="Times New Roman" w:cs="Times New Roman"/>
          <w:sz w:val="28"/>
          <w:szCs w:val="28"/>
        </w:rPr>
        <w:t>2</w:t>
      </w:r>
      <w:r w:rsidR="00A25C59">
        <w:rPr>
          <w:rFonts w:ascii="Times New Roman" w:hAnsi="Times New Roman" w:cs="Times New Roman"/>
          <w:sz w:val="28"/>
          <w:szCs w:val="28"/>
        </w:rPr>
        <w:t>0</w:t>
      </w:r>
      <w:r w:rsidR="00A50BEE" w:rsidRPr="006542F5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7C6A95" w:rsidRPr="009F4436" w:rsidRDefault="00033AD0" w:rsidP="008F1A8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>V. УПРАВЛЕНИЕ И КОНТРОЛЬ</w:t>
      </w:r>
    </w:p>
    <w:p w:rsidR="00033AD0" w:rsidRPr="009F4436" w:rsidRDefault="00033AD0" w:rsidP="008F1A8A">
      <w:pPr>
        <w:keepNext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36">
        <w:rPr>
          <w:rFonts w:ascii="Times New Roman" w:hAnsi="Times New Roman" w:cs="Times New Roman"/>
          <w:b/>
          <w:sz w:val="28"/>
          <w:szCs w:val="28"/>
        </w:rPr>
        <w:t xml:space="preserve">ЗА РЕАЛИЗАЦИЕЙ </w:t>
      </w:r>
      <w:r w:rsidR="009F443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F443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5.1. Текущее управление реализацией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ответственным исполнителем</w:t>
      </w:r>
      <w:r w:rsidR="00CE0792">
        <w:rPr>
          <w:rFonts w:ascii="Times New Roman" w:hAnsi="Times New Roman" w:cs="Times New Roman"/>
          <w:sz w:val="28"/>
          <w:szCs w:val="28"/>
        </w:rPr>
        <w:t>.</w:t>
      </w:r>
    </w:p>
    <w:p w:rsidR="00033AD0" w:rsidRPr="005F6FF1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Pr="005F6FF1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соответствии с </w:t>
      </w:r>
      <w:r w:rsidR="00640462">
        <w:rPr>
          <w:rFonts w:ascii="Times New Roman" w:hAnsi="Times New Roman" w:cs="Times New Roman"/>
          <w:sz w:val="28"/>
          <w:szCs w:val="28"/>
        </w:rPr>
        <w:t>утвержденным планом ее реализации</w:t>
      </w:r>
      <w:r w:rsidRPr="005F6FF1">
        <w:rPr>
          <w:rFonts w:ascii="Times New Roman" w:hAnsi="Times New Roman" w:cs="Times New Roman"/>
          <w:sz w:val="28"/>
          <w:szCs w:val="28"/>
        </w:rPr>
        <w:t>.</w:t>
      </w:r>
    </w:p>
    <w:p w:rsidR="000B590F" w:rsidRDefault="00033AD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FF1">
        <w:rPr>
          <w:rFonts w:ascii="Times New Roman" w:hAnsi="Times New Roman" w:cs="Times New Roman"/>
          <w:sz w:val="28"/>
          <w:szCs w:val="28"/>
        </w:rPr>
        <w:t>5.2. Ответственный исполнитель</w:t>
      </w:r>
      <w:r w:rsidR="000B59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3AD0" w:rsidRPr="005F6FF1" w:rsidRDefault="00CE07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2807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33AD0" w:rsidRPr="005F6FF1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D813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годовой отчет) </w:t>
      </w:r>
      <w:r w:rsidR="00BA7089">
        <w:rPr>
          <w:rFonts w:ascii="Times New Roman" w:hAnsi="Times New Roman" w:cs="Times New Roman"/>
          <w:sz w:val="28"/>
          <w:szCs w:val="28"/>
        </w:rPr>
        <w:t>в срок не позднее 15 июня</w:t>
      </w:r>
      <w:r w:rsidR="00CF05D9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</w:t>
      </w:r>
      <w:r w:rsidR="00FA6509" w:rsidRP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с приложением по форме согласно таблицам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7D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509">
        <w:rPr>
          <w:rFonts w:ascii="Times New Roman" w:hAnsi="Times New Roman" w:cs="Times New Roman"/>
          <w:sz w:val="28"/>
          <w:szCs w:val="28"/>
        </w:rPr>
        <w:t xml:space="preserve"> </w:t>
      </w:r>
      <w:r w:rsidR="00FA6509" w:rsidRPr="005F6FF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A6509">
        <w:rPr>
          <w:rFonts w:ascii="Times New Roman" w:hAnsi="Times New Roman" w:cs="Times New Roman"/>
          <w:sz w:val="28"/>
          <w:szCs w:val="28"/>
        </w:rPr>
        <w:t xml:space="preserve">№ </w:t>
      </w:r>
      <w:r w:rsidR="009F4436">
        <w:rPr>
          <w:rFonts w:ascii="Times New Roman" w:hAnsi="Times New Roman" w:cs="Times New Roman"/>
          <w:sz w:val="28"/>
          <w:szCs w:val="28"/>
        </w:rPr>
        <w:t>3</w:t>
      </w:r>
      <w:r w:rsidR="00FA6509" w:rsidRPr="00FA6509">
        <w:rPr>
          <w:rFonts w:ascii="Times New Roman" w:hAnsi="Times New Roman" w:cs="Times New Roman"/>
          <w:sz w:val="28"/>
          <w:szCs w:val="28"/>
        </w:rPr>
        <w:t>;</w:t>
      </w:r>
    </w:p>
    <w:p w:rsidR="000D073A" w:rsidRPr="005F6FF1" w:rsidRDefault="00CE0792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D073A">
        <w:rPr>
          <w:rFonts w:ascii="Times New Roman" w:hAnsi="Times New Roman" w:cs="Times New Roman"/>
          <w:sz w:val="28"/>
          <w:szCs w:val="28"/>
        </w:rPr>
        <w:t>)</w:t>
      </w:r>
      <w:r w:rsidR="001F09C6">
        <w:rPr>
          <w:rFonts w:ascii="Times New Roman" w:hAnsi="Times New Roman" w:cs="Times New Roman"/>
          <w:sz w:val="28"/>
          <w:szCs w:val="28"/>
        </w:rPr>
        <w:t> </w:t>
      </w:r>
      <w:r w:rsidR="000D073A" w:rsidRPr="005F6FF1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9F4436">
        <w:rPr>
          <w:rFonts w:ascii="Times New Roman" w:hAnsi="Times New Roman" w:cs="Times New Roman"/>
          <w:sz w:val="28"/>
          <w:szCs w:val="28"/>
        </w:rPr>
        <w:t>муниципальной</w:t>
      </w:r>
      <w:r w:rsidR="000D073A" w:rsidRPr="005F6FF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D073A">
        <w:rPr>
          <w:rFonts w:ascii="Times New Roman" w:hAnsi="Times New Roman" w:cs="Times New Roman"/>
          <w:sz w:val="28"/>
          <w:szCs w:val="28"/>
        </w:rPr>
        <w:t xml:space="preserve"> </w:t>
      </w:r>
      <w:r w:rsidR="00FA6509">
        <w:rPr>
          <w:rFonts w:ascii="Times New Roman" w:hAnsi="Times New Roman" w:cs="Times New Roman"/>
          <w:sz w:val="28"/>
          <w:szCs w:val="28"/>
        </w:rPr>
        <w:t xml:space="preserve">в соответствии с методикой, согласно приложению № </w:t>
      </w:r>
      <w:r w:rsidR="009F4436">
        <w:rPr>
          <w:rFonts w:ascii="Times New Roman" w:hAnsi="Times New Roman" w:cs="Times New Roman"/>
          <w:sz w:val="28"/>
          <w:szCs w:val="28"/>
        </w:rPr>
        <w:t>4</w:t>
      </w:r>
      <w:r w:rsidR="00FA650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44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3535">
        <w:rPr>
          <w:rFonts w:ascii="Times New Roman" w:hAnsi="Times New Roman" w:cs="Times New Roman"/>
          <w:sz w:val="28"/>
          <w:szCs w:val="28"/>
        </w:rPr>
        <w:t>в срок не позднее 15 июня</w:t>
      </w:r>
      <w:r w:rsidR="000D073A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финансовым годом</w:t>
      </w:r>
      <w:r w:rsidR="000D073A" w:rsidRPr="005F6FF1">
        <w:rPr>
          <w:rFonts w:ascii="Times New Roman" w:hAnsi="Times New Roman" w:cs="Times New Roman"/>
          <w:sz w:val="28"/>
          <w:szCs w:val="28"/>
        </w:rPr>
        <w:t>;</w:t>
      </w:r>
    </w:p>
    <w:p w:rsidR="00D345D3" w:rsidRDefault="00612807" w:rsidP="00510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792">
        <w:rPr>
          <w:rFonts w:ascii="Times New Roman" w:hAnsi="Times New Roman" w:cs="Times New Roman"/>
          <w:sz w:val="28"/>
          <w:szCs w:val="28"/>
        </w:rPr>
        <w:t>3</w:t>
      </w:r>
      <w:r w:rsidR="00510F1F">
        <w:rPr>
          <w:rFonts w:ascii="Times New Roman" w:hAnsi="Times New Roman" w:cs="Times New Roman"/>
          <w:sz w:val="28"/>
        </w:rPr>
        <w:t xml:space="preserve"> </w:t>
      </w:r>
      <w:r w:rsidR="00D345D3">
        <w:rPr>
          <w:rFonts w:ascii="Times New Roman" w:hAnsi="Times New Roman" w:cs="Times New Roman"/>
          <w:sz w:val="28"/>
        </w:rPr>
        <w:t xml:space="preserve">Годовой отчет о реализации </w:t>
      </w:r>
      <w:r w:rsidR="00371882">
        <w:rPr>
          <w:rFonts w:ascii="Times New Roman" w:hAnsi="Times New Roman" w:cs="Times New Roman"/>
          <w:sz w:val="28"/>
        </w:rPr>
        <w:t>муниципальных</w:t>
      </w:r>
      <w:r w:rsidR="00D345D3">
        <w:rPr>
          <w:rFonts w:ascii="Times New Roman" w:hAnsi="Times New Roman" w:cs="Times New Roman"/>
          <w:sz w:val="28"/>
        </w:rPr>
        <w:t xml:space="preserve"> программ утверждается </w:t>
      </w:r>
      <w:r w:rsidR="00FA09D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71882" w:rsidRPr="00371882">
        <w:rPr>
          <w:rFonts w:ascii="Times New Roman" w:hAnsi="Times New Roman" w:cs="Times New Roman"/>
          <w:sz w:val="28"/>
          <w:szCs w:val="28"/>
        </w:rPr>
        <w:t>администрации</w:t>
      </w:r>
      <w:r w:rsidR="00371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>муниципального образования</w:t>
      </w:r>
      <w:r w:rsidR="00510F1F" w:rsidRPr="00510F1F">
        <w:rPr>
          <w:rFonts w:ascii="Times New Roman" w:hAnsi="Times New Roman" w:cs="Times New Roman"/>
          <w:sz w:val="28"/>
          <w:szCs w:val="28"/>
        </w:rPr>
        <w:t xml:space="preserve">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D345D3">
        <w:rPr>
          <w:rFonts w:ascii="Times New Roman" w:hAnsi="Times New Roman" w:cs="Times New Roman"/>
          <w:sz w:val="28"/>
        </w:rPr>
        <w:t>;</w:t>
      </w:r>
    </w:p>
    <w:p w:rsidR="00DA5AE7" w:rsidRDefault="00612807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465CB1">
        <w:rPr>
          <w:rFonts w:ascii="Times New Roman" w:hAnsi="Times New Roman" w:cs="Times New Roman"/>
          <w:sz w:val="28"/>
        </w:rPr>
        <w:t>.</w:t>
      </w:r>
      <w:r w:rsidR="00CE079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</w:t>
      </w:r>
      <w:r w:rsidR="00DA5AE7">
        <w:rPr>
          <w:rFonts w:ascii="Times New Roman" w:hAnsi="Times New Roman" w:cs="Times New Roman"/>
          <w:sz w:val="28"/>
        </w:rPr>
        <w:t xml:space="preserve"> В случае принятия </w:t>
      </w:r>
      <w:r w:rsidR="00371882" w:rsidRPr="00371882">
        <w:rPr>
          <w:rFonts w:ascii="Times New Roman" w:hAnsi="Times New Roman" w:cs="Times New Roman"/>
          <w:sz w:val="28"/>
          <w:szCs w:val="28"/>
        </w:rPr>
        <w:t>администраци</w:t>
      </w:r>
      <w:r w:rsidR="00371882">
        <w:rPr>
          <w:rFonts w:ascii="Times New Roman" w:hAnsi="Times New Roman" w:cs="Times New Roman"/>
          <w:sz w:val="28"/>
          <w:szCs w:val="28"/>
        </w:rPr>
        <w:t>ей</w:t>
      </w:r>
      <w:r w:rsidR="003718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DD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FA43E2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3374C0">
        <w:rPr>
          <w:rFonts w:ascii="Times New Roman" w:hAnsi="Times New Roman" w:cs="Times New Roman"/>
          <w:sz w:val="28"/>
        </w:rPr>
        <w:t xml:space="preserve"> </w:t>
      </w:r>
      <w:r w:rsidR="00DA5AE7">
        <w:rPr>
          <w:rFonts w:ascii="Times New Roman" w:hAnsi="Times New Roman" w:cs="Times New Roman"/>
          <w:sz w:val="28"/>
        </w:rPr>
        <w:t xml:space="preserve">решения о продолжении реализации </w:t>
      </w:r>
      <w:r w:rsidR="00371882">
        <w:rPr>
          <w:rFonts w:ascii="Times New Roman" w:hAnsi="Times New Roman" w:cs="Times New Roman"/>
          <w:sz w:val="28"/>
        </w:rPr>
        <w:t>муниципальной</w:t>
      </w:r>
      <w:r w:rsidR="00DA5AE7">
        <w:rPr>
          <w:rFonts w:ascii="Times New Roman" w:hAnsi="Times New Roman" w:cs="Times New Roman"/>
          <w:sz w:val="28"/>
        </w:rPr>
        <w:t xml:space="preserve"> программы с низкой оценкой эффективности в так</w:t>
      </w:r>
      <w:r w:rsidR="00C64F57">
        <w:rPr>
          <w:rFonts w:ascii="Times New Roman" w:hAnsi="Times New Roman" w:cs="Times New Roman"/>
          <w:sz w:val="28"/>
        </w:rPr>
        <w:t>ую</w:t>
      </w:r>
      <w:r w:rsidR="00DA5AE7">
        <w:rPr>
          <w:rFonts w:ascii="Times New Roman" w:hAnsi="Times New Roman" w:cs="Times New Roman"/>
          <w:sz w:val="28"/>
        </w:rPr>
        <w:t xml:space="preserve"> программ</w:t>
      </w:r>
      <w:r w:rsidR="00C64F57">
        <w:rPr>
          <w:rFonts w:ascii="Times New Roman" w:hAnsi="Times New Roman" w:cs="Times New Roman"/>
          <w:sz w:val="28"/>
        </w:rPr>
        <w:t>у</w:t>
      </w:r>
      <w:r w:rsidR="00DA5AE7">
        <w:rPr>
          <w:rFonts w:ascii="Times New Roman" w:hAnsi="Times New Roman" w:cs="Times New Roman"/>
          <w:sz w:val="28"/>
        </w:rPr>
        <w:t xml:space="preserve"> в обязательном порядке вносятся изменения в части корректировки мероприятий и целевых показателей (индикаторов), а также ресурсного обеспечения.</w:t>
      </w:r>
    </w:p>
    <w:p w:rsidR="0081454D" w:rsidRDefault="0081454D" w:rsidP="00814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0D073A" w:rsidRDefault="000D073A" w:rsidP="004954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D073A" w:rsidRPr="00CE6420" w:rsidRDefault="000D073A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5" w:name="Par246"/>
      <w:bookmarkEnd w:id="5"/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CE6420"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1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 w:rsidR="00CE6420"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D073A" w:rsidRPr="00EA6CC9" w:rsidRDefault="000D073A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0D073A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D073A" w:rsidRPr="00EA6CC9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603" w:rsidRDefault="00E82603" w:rsidP="00E82603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bookmarkStart w:id="6" w:name="Par253"/>
      <w:bookmarkEnd w:id="6"/>
      <w:r>
        <w:rPr>
          <w:rFonts w:ascii="Times New Roman" w:hAnsi="Times New Roman"/>
          <w:sz w:val="28"/>
          <w:szCs w:val="28"/>
        </w:rPr>
        <w:t>Паспорт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E82603" w:rsidRDefault="00E82603" w:rsidP="00E826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1"/>
      </w:tblGrid>
      <w:tr w:rsidR="00E82603" w:rsidRPr="00D54B83" w:rsidTr="00252432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pStyle w:val="ad"/>
              <w:jc w:val="center"/>
            </w:pPr>
          </w:p>
        </w:tc>
      </w:tr>
      <w:tr w:rsidR="00E82603" w:rsidRPr="00D54B83" w:rsidTr="00252432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252432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7F3E95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252432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252432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FE3D3F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ED5F1E" w:rsidRDefault="00E82603" w:rsidP="00252432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82603" w:rsidRPr="00D54B83" w:rsidTr="00252432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252432">
            <w:pPr>
              <w:pStyle w:val="ad"/>
              <w:jc w:val="both"/>
              <w:rPr>
                <w:bCs/>
                <w:sz w:val="28"/>
                <w:szCs w:val="28"/>
              </w:rPr>
            </w:pPr>
          </w:p>
        </w:tc>
      </w:tr>
      <w:tr w:rsidR="00E82603" w:rsidRPr="00D54B83" w:rsidTr="00252432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" w:name="sub_11112"/>
            <w:bookmarkEnd w:id="7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252432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32DE" w:rsidRDefault="00E82603" w:rsidP="00252432">
            <w:pPr>
              <w:pStyle w:val="af"/>
              <w:jc w:val="both"/>
            </w:pPr>
          </w:p>
        </w:tc>
      </w:tr>
      <w:tr w:rsidR="00E82603" w:rsidRPr="00D54B83" w:rsidTr="00252432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Целевые показатели (Индикаторы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603" w:rsidRPr="00D54B83" w:rsidTr="00252432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82603" w:rsidRPr="00D54B83" w:rsidTr="00252432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603" w:rsidRPr="00D54B83" w:rsidRDefault="00E82603" w:rsidP="00252432">
            <w:pPr>
              <w:spacing w:after="0" w:line="327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6420" w:rsidRDefault="00CE6420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D073A" w:rsidRDefault="000D073A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6420" w:rsidRDefault="00CE6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6420" w:rsidRPr="00CE6420" w:rsidRDefault="00CE6420" w:rsidP="00CE6420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CE6420" w:rsidRPr="00EA6CC9" w:rsidRDefault="00CE6420" w:rsidP="00CE6420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CE6420" w:rsidRDefault="00CE6420" w:rsidP="00DB3745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745" w:rsidRPr="00281AA5" w:rsidRDefault="00DB3745" w:rsidP="00DB374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Паспорт </w:t>
      </w:r>
    </w:p>
    <w:p w:rsidR="00DB3745" w:rsidRDefault="00DB3745" w:rsidP="00DB3745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8" w:name="Par34"/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подпрограммы </w:t>
      </w:r>
      <w:bookmarkEnd w:id="8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_______________________________________</w:t>
      </w:r>
    </w:p>
    <w:p w:rsidR="00DB3745" w:rsidRPr="00283692" w:rsidRDefault="00DB3745" w:rsidP="00DB3745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DB3745" w:rsidRPr="00281AA5" w:rsidTr="00252432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252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EA6CC9">
              <w:rPr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252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FA2B01" w:rsidRDefault="00DB3745" w:rsidP="002524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281AA5"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5C2D34" w:rsidRDefault="00DB3745" w:rsidP="0025243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A644EA" w:rsidRDefault="00DB3745" w:rsidP="00252432">
            <w:pPr>
              <w:pStyle w:val="ad"/>
              <w:rPr>
                <w:sz w:val="28"/>
                <w:szCs w:val="28"/>
              </w:rPr>
            </w:pPr>
            <w:r w:rsidRPr="00A644EA">
              <w:rPr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4915A9" w:rsidRDefault="00DB3745" w:rsidP="00252432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A644EA" w:rsidRDefault="00DB3745" w:rsidP="00252432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jc w:val="both"/>
              <w:rPr>
                <w:sz w:val="28"/>
                <w:szCs w:val="28"/>
              </w:rPr>
            </w:pPr>
          </w:p>
        </w:tc>
      </w:tr>
      <w:tr w:rsidR="00DB3745" w:rsidRPr="00281AA5" w:rsidTr="002524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  <w:r w:rsidRPr="00EA6CC9">
              <w:rPr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45" w:rsidRPr="00281AA5" w:rsidRDefault="00DB3745" w:rsidP="0025243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E6420" w:rsidRDefault="00CE6420" w:rsidP="00495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6420" w:rsidSect="0023678C">
          <w:headerReference w:type="default" r:id="rId8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DD7688" w:rsidRPr="00CE6420" w:rsidRDefault="00DD7688" w:rsidP="00DD7688">
      <w:pPr>
        <w:autoSpaceDE w:val="0"/>
        <w:autoSpaceDN w:val="0"/>
        <w:adjustRightInd w:val="0"/>
        <w:spacing w:after="0" w:line="240" w:lineRule="auto"/>
        <w:ind w:left="11340"/>
        <w:outlineLvl w:val="1"/>
        <w:rPr>
          <w:rFonts w:ascii="Times New Roman" w:hAnsi="Times New Roman" w:cs="Times New Roman"/>
          <w:b/>
          <w:sz w:val="28"/>
        </w:rPr>
      </w:pPr>
      <w:r w:rsidRPr="00CE6420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 w:rsidR="0074585C">
        <w:rPr>
          <w:rFonts w:ascii="Times New Roman" w:hAnsi="Times New Roman" w:cs="Times New Roman"/>
          <w:b/>
          <w:sz w:val="28"/>
        </w:rPr>
        <w:t>3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DD7688" w:rsidRPr="00EA6CC9" w:rsidRDefault="00DD7688" w:rsidP="00DD7688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F24206" w:rsidRDefault="00DD7688" w:rsidP="0074585C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</w:t>
      </w:r>
      <w:r w:rsidR="00D67DBB">
        <w:rPr>
          <w:rFonts w:ascii="Times New Roman" w:hAnsi="Times New Roman" w:cs="Times New Roman"/>
          <w:sz w:val="28"/>
        </w:rPr>
        <w:t>мм</w:t>
      </w:r>
    </w:p>
    <w:p w:rsidR="00F24206" w:rsidRPr="00D67DBB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9" w:name="Par279"/>
      <w:bookmarkEnd w:id="9"/>
      <w:r w:rsidRPr="00D67DBB">
        <w:rPr>
          <w:rFonts w:ascii="Times New Roman" w:hAnsi="Times New Roman" w:cs="Times New Roman"/>
          <w:sz w:val="28"/>
        </w:rPr>
        <w:t>Таблица 1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82603" w:rsidRPr="00281AA5" w:rsidRDefault="00E82603" w:rsidP="00E82603">
      <w:pPr>
        <w:pStyle w:val="ad"/>
        <w:jc w:val="center"/>
        <w:rPr>
          <w:lang w:eastAsia="ar-SA"/>
        </w:rPr>
      </w:pPr>
      <w:bookmarkStart w:id="10" w:name="Par281"/>
      <w:bookmarkEnd w:id="10"/>
      <w:r w:rsidRPr="00281AA5">
        <w:rPr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2"/>
        <w:gridCol w:w="6255"/>
        <w:gridCol w:w="1677"/>
        <w:gridCol w:w="1277"/>
        <w:gridCol w:w="1205"/>
        <w:gridCol w:w="1629"/>
        <w:gridCol w:w="1849"/>
        <w:gridCol w:w="156"/>
      </w:tblGrid>
      <w:tr w:rsidR="00B25D7C" w:rsidRPr="00281AA5" w:rsidTr="00252432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№   п/п</w:t>
            </w:r>
          </w:p>
        </w:tc>
        <w:tc>
          <w:tcPr>
            <w:tcW w:w="6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03" w:rsidRPr="00281AA5" w:rsidRDefault="00E82603" w:rsidP="00252432">
            <w:pPr>
              <w:spacing w:after="0" w:line="240" w:lineRule="auto"/>
              <w:jc w:val="center"/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2B243E" w:rsidRPr="00281AA5" w:rsidTr="00E82603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2603" w:rsidRPr="00281AA5" w:rsidRDefault="00E82603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5D7C" w:rsidRDefault="00B25D7C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Очередной </w:t>
            </w:r>
          </w:p>
          <w:p w:rsidR="00E82603" w:rsidRPr="00281AA5" w:rsidRDefault="00E82603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82603" w:rsidRPr="00281AA5" w:rsidRDefault="00B25D7C" w:rsidP="002524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Первый </w:t>
            </w:r>
            <w:r w:rsidR="00E82603">
              <w:rPr>
                <w:rFonts w:ascii="Times New Roman" w:hAnsi="Times New Roman"/>
                <w:sz w:val="24"/>
                <w:szCs w:val="24"/>
                <w:lang w:eastAsia="ar-SA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243E" w:rsidRDefault="00B25D7C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Второй </w:t>
            </w:r>
            <w:r w:rsidR="00E82603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25D7C" w:rsidRDefault="00E82603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  <w:r w:rsidR="00B25D7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E82603" w:rsidRPr="00281AA5" w:rsidRDefault="00B25D7C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планового периода</w:t>
            </w:r>
          </w:p>
          <w:p w:rsidR="00E82603" w:rsidRPr="00281AA5" w:rsidRDefault="00E82603" w:rsidP="002524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B243E" w:rsidRDefault="002B243E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Третий</w:t>
            </w:r>
          </w:p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  <w:r w:rsidR="002B243E">
              <w:rPr>
                <w:rFonts w:ascii="Times New Roman" w:hAnsi="Times New Roman"/>
                <w:sz w:val="24"/>
                <w:szCs w:val="24"/>
                <w:lang w:eastAsia="ar-SA"/>
              </w:rPr>
              <w:t>планового периода</w:t>
            </w:r>
          </w:p>
          <w:p w:rsidR="00E82603" w:rsidRPr="00281AA5" w:rsidRDefault="00E82603" w:rsidP="0025243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Default="00E82603" w:rsidP="0025243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2603" w:rsidRPr="00281AA5" w:rsidRDefault="00E82603" w:rsidP="002B243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243E" w:rsidRPr="00281AA5" w:rsidTr="00252432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82603" w:rsidRPr="00281AA5" w:rsidTr="00252432">
        <w:trPr>
          <w:trHeight w:val="887"/>
          <w:jc w:val="center"/>
        </w:trPr>
        <w:tc>
          <w:tcPr>
            <w:tcW w:w="1483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82603" w:rsidRPr="00281AA5" w:rsidRDefault="00E82603" w:rsidP="00E82603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</w:p>
        </w:tc>
      </w:tr>
      <w:tr w:rsidR="002B243E" w:rsidRPr="00281AA5" w:rsidTr="00E82603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1: </w:t>
            </w:r>
          </w:p>
        </w:tc>
      </w:tr>
      <w:tr w:rsidR="002B243E" w:rsidRPr="00281AA5" w:rsidTr="00252432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82603" w:rsidRPr="00281AA5" w:rsidRDefault="00BE5E16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8.6pt;margin-top:46.6pt;width:0;height:0;z-index:251658240;mso-position-horizontal-relative:text;mso-position-vertical-relative:text" o:connectortype="straight"/>
              </w:pict>
            </w:r>
            <w:r w:rsidR="00E82603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Целевой показатель (индикатор) 1: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43E" w:rsidRPr="00281AA5" w:rsidTr="00252432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 2</w:t>
            </w:r>
            <w:r w:rsidRPr="00281AA5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43E" w:rsidRPr="00281AA5" w:rsidTr="00E82603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тие 2</w:t>
            </w:r>
            <w:r w:rsidRPr="00281AA5">
              <w:rPr>
                <w:sz w:val="28"/>
                <w:szCs w:val="28"/>
              </w:rPr>
              <w:t xml:space="preserve">: </w:t>
            </w:r>
          </w:p>
        </w:tc>
      </w:tr>
      <w:tr w:rsidR="002B243E" w:rsidRPr="00281AA5" w:rsidTr="00252432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Pr="00281AA5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>Целевой показатель (индикатор) 1</w:t>
            </w:r>
            <w:r w:rsidRPr="008906F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</w:tr>
      <w:tr w:rsidR="002B243E" w:rsidRPr="00281AA5" w:rsidTr="00252432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82603" w:rsidRDefault="00E82603" w:rsidP="0025243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1.2.2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03" w:rsidRPr="00281AA5" w:rsidRDefault="00E82603" w:rsidP="00E8260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(индикатор) 2</w:t>
            </w:r>
            <w:r w:rsidRPr="008906F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03" w:rsidRPr="00281AA5" w:rsidRDefault="00E82603" w:rsidP="00252432">
            <w:pPr>
              <w:pStyle w:val="ad"/>
              <w:rPr>
                <w:sz w:val="28"/>
                <w:szCs w:val="28"/>
              </w:rPr>
            </w:pPr>
          </w:p>
        </w:tc>
      </w:tr>
    </w:tbl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Таблица 2</w:t>
      </w:r>
    </w:p>
    <w:p w:rsidR="00DB3745" w:rsidRPr="00281AA5" w:rsidRDefault="00DB3745" w:rsidP="00DB3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381"/>
      <w:bookmarkEnd w:id="11"/>
      <w:r w:rsidRPr="00281AA5">
        <w:rPr>
          <w:rFonts w:ascii="Times New Roman" w:hAnsi="Times New Roman"/>
          <w:sz w:val="28"/>
          <w:szCs w:val="28"/>
        </w:rPr>
        <w:t>ПЕРЕЧЕНЬ</w:t>
      </w:r>
    </w:p>
    <w:p w:rsidR="00DB3745" w:rsidRPr="00281AA5" w:rsidRDefault="00DB3745" w:rsidP="00DB3745">
      <w:pPr>
        <w:pStyle w:val="ad"/>
        <w:jc w:val="center"/>
        <w:rPr>
          <w:sz w:val="28"/>
          <w:szCs w:val="28"/>
        </w:rPr>
      </w:pPr>
      <w:r w:rsidRPr="00281AA5">
        <w:rPr>
          <w:sz w:val="28"/>
          <w:szCs w:val="28"/>
        </w:rPr>
        <w:t>мероприятий</w:t>
      </w:r>
      <w:r w:rsidRPr="00281AA5">
        <w:rPr>
          <w:szCs w:val="24"/>
        </w:rPr>
        <w:t xml:space="preserve"> </w:t>
      </w:r>
      <w:r w:rsidRPr="00281AA5">
        <w:rPr>
          <w:sz w:val="28"/>
          <w:szCs w:val="28"/>
        </w:rPr>
        <w:t>муниципальной программы</w:t>
      </w:r>
    </w:p>
    <w:p w:rsidR="00DB3745" w:rsidRPr="00281AA5" w:rsidRDefault="00DB3745" w:rsidP="00DB3745">
      <w:pPr>
        <w:pStyle w:val="ad"/>
        <w:jc w:val="center"/>
        <w:rPr>
          <w:sz w:val="28"/>
          <w:szCs w:val="28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579"/>
        <w:gridCol w:w="1513"/>
        <w:gridCol w:w="2202"/>
        <w:gridCol w:w="1559"/>
        <w:gridCol w:w="1276"/>
        <w:gridCol w:w="1134"/>
        <w:gridCol w:w="142"/>
        <w:gridCol w:w="1049"/>
        <w:gridCol w:w="1219"/>
      </w:tblGrid>
      <w:tr w:rsidR="00DB3745" w:rsidRPr="00281AA5" w:rsidTr="00252432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(тыс.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45" w:rsidRPr="00281AA5" w:rsidRDefault="00DB3745" w:rsidP="00252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 расходов на реализацию мероприятий программы по годам (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3745" w:rsidRPr="00281AA5" w:rsidTr="002B243E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2B243E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Очередной</w:t>
            </w:r>
          </w:p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2B243E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  <w:p w:rsidR="00DB3745" w:rsidRPr="00281AA5" w:rsidRDefault="002B243E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B3745" w:rsidRPr="00281AA5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планового периода</w:t>
            </w: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2B243E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</w:p>
          <w:p w:rsidR="00DB3745" w:rsidRPr="00281AA5" w:rsidRDefault="002B243E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</w:t>
            </w:r>
            <w:r w:rsidR="00DB3745" w:rsidRPr="00281AA5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планового периода</w:t>
            </w:r>
          </w:p>
        </w:tc>
      </w:tr>
      <w:tr w:rsidR="00DB3745" w:rsidRPr="00281AA5" w:rsidTr="00252432">
        <w:trPr>
          <w:tblCellSpacing w:w="5" w:type="nil"/>
        </w:trPr>
        <w:tc>
          <w:tcPr>
            <w:tcW w:w="15243" w:type="dxa"/>
            <w:gridSpan w:val="10"/>
            <w:tcBorders>
              <w:bottom w:val="single" w:sz="8" w:space="0" w:color="auto"/>
            </w:tcBorders>
          </w:tcPr>
          <w:p w:rsidR="00DB3745" w:rsidRPr="00281AA5" w:rsidRDefault="00DB3745" w:rsidP="00DB3745">
            <w:pPr>
              <w:shd w:val="clear" w:color="auto" w:fill="FFFFFF"/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Подпрограмма 1</w:t>
            </w:r>
          </w:p>
        </w:tc>
      </w:tr>
      <w:tr w:rsidR="00DB3745" w:rsidRPr="00281AA5" w:rsidTr="0025243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3: </w:t>
            </w:r>
          </w:p>
          <w:p w:rsidR="00DB3745" w:rsidRPr="00281AA5" w:rsidRDefault="00DB3745" w:rsidP="00DB3745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/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Default="00DB3745" w:rsidP="00252432">
            <w:pPr>
              <w:pStyle w:val="ad"/>
              <w:rPr>
                <w:sz w:val="28"/>
                <w:szCs w:val="28"/>
              </w:rPr>
            </w:pPr>
            <w:r w:rsidRPr="00281AA5">
              <w:rPr>
                <w:sz w:val="28"/>
                <w:szCs w:val="28"/>
              </w:rPr>
              <w:t xml:space="preserve">Мероприятие 4:  </w:t>
            </w:r>
          </w:p>
          <w:p w:rsidR="00DB3745" w:rsidRPr="00281AA5" w:rsidRDefault="00DB3745" w:rsidP="00252432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spacing w:after="0" w:line="240" w:lineRule="auto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15243" w:type="dxa"/>
            <w:gridSpan w:val="10"/>
            <w:tcBorders>
              <w:top w:val="single" w:sz="4" w:space="0" w:color="auto"/>
            </w:tcBorders>
          </w:tcPr>
          <w:p w:rsidR="00DB3745" w:rsidRPr="00281AA5" w:rsidRDefault="00DB3745" w:rsidP="00DB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DB374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1524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B3745" w:rsidRPr="003C306A" w:rsidRDefault="00DB3745" w:rsidP="00DB3745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</w:t>
            </w: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DB3745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DB3745">
            <w:pPr>
              <w:pStyle w:val="ad"/>
              <w:rPr>
                <w:sz w:val="28"/>
                <w:szCs w:val="28"/>
              </w:rPr>
            </w:pPr>
            <w:r w:rsidRPr="00E24850">
              <w:rPr>
                <w:sz w:val="28"/>
                <w:szCs w:val="28"/>
              </w:rPr>
              <w:t xml:space="preserve">Мероприятие 2: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45" w:rsidRPr="00281AA5" w:rsidTr="00252432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E24850" w:rsidRDefault="00DB3745" w:rsidP="00DB3745">
            <w:pPr>
              <w:pStyle w:val="ad"/>
              <w:rPr>
                <w:sz w:val="28"/>
                <w:szCs w:val="28"/>
              </w:rPr>
            </w:pPr>
            <w:r w:rsidRPr="001639CB">
              <w:rPr>
                <w:sz w:val="28"/>
                <w:szCs w:val="28"/>
              </w:rPr>
              <w:t xml:space="preserve">Мероприятие 3: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3745" w:rsidRPr="00281AA5" w:rsidRDefault="00DB3745" w:rsidP="00252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745" w:rsidRDefault="00DB3745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Таблица </w:t>
      </w:r>
      <w:r w:rsidR="00994380">
        <w:rPr>
          <w:rFonts w:ascii="Times New Roman" w:hAnsi="Times New Roman" w:cs="Times New Roman"/>
          <w:sz w:val="28"/>
        </w:rPr>
        <w:t>3</w:t>
      </w:r>
    </w:p>
    <w:p w:rsidR="00F24206" w:rsidRPr="00DD7688" w:rsidRDefault="00DD7688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2" w:name="Par620"/>
      <w:bookmarkEnd w:id="12"/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F24206" w:rsidRPr="00DD7688" w:rsidRDefault="00F24206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 w:rsidR="00DD7688"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4206" w:rsidRPr="00EA6CC9" w:rsidRDefault="00F24206" w:rsidP="00495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30"/>
        <w:gridCol w:w="2268"/>
        <w:gridCol w:w="1984"/>
        <w:gridCol w:w="1077"/>
        <w:gridCol w:w="964"/>
        <w:gridCol w:w="964"/>
        <w:gridCol w:w="1248"/>
        <w:gridCol w:w="1559"/>
        <w:gridCol w:w="1559"/>
        <w:gridCol w:w="851"/>
      </w:tblGrid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24206"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74585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очередной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F24206" w:rsidRPr="00DD7688" w:rsidRDefault="00F24206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F24206"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206" w:rsidRPr="00DD7688" w:rsidTr="007458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4206" w:rsidRPr="00DD7688" w:rsidRDefault="00F24206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745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C47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85C" w:rsidRPr="00DD7688" w:rsidTr="0074585C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4585C" w:rsidRPr="00DD7688" w:rsidRDefault="0074585C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8F2" w:rsidRPr="004727FD" w:rsidRDefault="000368F2" w:rsidP="0049546A">
      <w:pPr>
        <w:rPr>
          <w:rFonts w:ascii="Times New Roman" w:hAnsi="Times New Roman" w:cs="Times New Roman"/>
          <w:sz w:val="28"/>
        </w:rPr>
        <w:sectPr w:rsidR="000368F2" w:rsidRPr="004727FD" w:rsidSect="0074585C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3" w:name="Par854"/>
      <w:bookmarkEnd w:id="13"/>
    </w:p>
    <w:p w:rsidR="00431A15" w:rsidRPr="00E45F6F" w:rsidRDefault="00431A15" w:rsidP="00E45F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4" w:name="Par470"/>
      <w:bookmarkStart w:id="15" w:name="Par472"/>
      <w:bookmarkStart w:id="16" w:name="Par963"/>
      <w:bookmarkEnd w:id="14"/>
      <w:bookmarkEnd w:id="15"/>
      <w:bookmarkEnd w:id="16"/>
    </w:p>
    <w:p w:rsidR="00431A15" w:rsidRPr="00EA6CC9" w:rsidRDefault="00431A15" w:rsidP="004727F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Таблица </w:t>
      </w:r>
      <w:r w:rsidR="00CE0792">
        <w:rPr>
          <w:rFonts w:ascii="Times New Roman" w:hAnsi="Times New Roman" w:cs="Times New Roman"/>
          <w:sz w:val="28"/>
        </w:rPr>
        <w:t>4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17" w:name="Par1099"/>
      <w:bookmarkEnd w:id="17"/>
      <w:r w:rsidRPr="00C47EAB">
        <w:rPr>
          <w:rFonts w:ascii="Times New Roman" w:hAnsi="Times New Roman" w:cs="Times New Roman"/>
          <w:b/>
          <w:sz w:val="28"/>
        </w:rPr>
        <w:t>СВЕДЕНИЯ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>о достижении значений показателей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(индикаторов)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2098"/>
        <w:gridCol w:w="1644"/>
        <w:gridCol w:w="2608"/>
        <w:gridCol w:w="1020"/>
        <w:gridCol w:w="1417"/>
        <w:gridCol w:w="5144"/>
      </w:tblGrid>
      <w:tr w:rsidR="00431A15" w:rsidRPr="00431A15" w:rsidTr="00EA5F72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EA5F7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5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отчетному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(текущему)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год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EA5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744A4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31A15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2A78F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="00FF039C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</w:p>
        </w:tc>
        <w:tc>
          <w:tcPr>
            <w:tcW w:w="5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505823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1112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431A15"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1127"/>
            <w:bookmarkEnd w:id="19"/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47EA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15" w:rsidRPr="00431A15" w:rsidTr="00EA5F7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A1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431A15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A15" w:rsidRDefault="00431A15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E0792" w:rsidRPr="00EA58AC" w:rsidRDefault="00CE0792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744A4" w:rsidRPr="00EA58AC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1144"/>
      <w:bookmarkEnd w:id="20"/>
      <w:r w:rsidRPr="00EA58AC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431A15" w:rsidRPr="00EA6CC9" w:rsidRDefault="004744A4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44A4">
        <w:rPr>
          <w:rFonts w:ascii="Times New Roman" w:hAnsi="Times New Roman" w:cs="Times New Roman"/>
          <w:sz w:val="28"/>
        </w:rPr>
        <w:t>&lt;</w:t>
      </w:r>
      <w:r w:rsidR="00FF039C">
        <w:rPr>
          <w:rFonts w:ascii="Times New Roman" w:hAnsi="Times New Roman" w:cs="Times New Roman"/>
          <w:sz w:val="28"/>
        </w:rPr>
        <w:t>*</w:t>
      </w:r>
      <w:r w:rsidRPr="004744A4">
        <w:rPr>
          <w:rFonts w:ascii="Times New Roman" w:hAnsi="Times New Roman" w:cs="Times New Roman"/>
          <w:sz w:val="28"/>
        </w:rPr>
        <w:t>&gt;</w:t>
      </w:r>
      <w:r w:rsidR="00FF039C">
        <w:rPr>
          <w:rFonts w:ascii="Times New Roman" w:hAnsi="Times New Roman" w:cs="Times New Roman"/>
          <w:sz w:val="28"/>
        </w:rPr>
        <w:t xml:space="preserve"> если </w:t>
      </w:r>
      <w:r w:rsidR="00EA58AC">
        <w:rPr>
          <w:rFonts w:ascii="Times New Roman" w:hAnsi="Times New Roman" w:cs="Times New Roman"/>
          <w:sz w:val="28"/>
        </w:rPr>
        <w:t xml:space="preserve">при предоставлении ежеквартального отчета </w:t>
      </w:r>
      <w:r w:rsidR="00FF039C">
        <w:rPr>
          <w:rFonts w:ascii="Times New Roman" w:hAnsi="Times New Roman" w:cs="Times New Roman"/>
          <w:sz w:val="28"/>
        </w:rPr>
        <w:t>н</w:t>
      </w:r>
      <w:r w:rsidR="00EA58AC">
        <w:rPr>
          <w:rFonts w:ascii="Times New Roman" w:hAnsi="Times New Roman" w:cs="Times New Roman"/>
          <w:sz w:val="28"/>
        </w:rPr>
        <w:t>евозможно представить фактические</w:t>
      </w:r>
      <w:r w:rsidR="00FF039C">
        <w:rPr>
          <w:rFonts w:ascii="Times New Roman" w:hAnsi="Times New Roman" w:cs="Times New Roman"/>
          <w:sz w:val="28"/>
        </w:rPr>
        <w:t xml:space="preserve"> значени</w:t>
      </w:r>
      <w:r w:rsidR="00EA58AC">
        <w:rPr>
          <w:rFonts w:ascii="Times New Roman" w:hAnsi="Times New Roman" w:cs="Times New Roman"/>
          <w:sz w:val="28"/>
        </w:rPr>
        <w:t>я по отдельным показателям</w:t>
      </w:r>
      <w:r w:rsidR="00FF039C">
        <w:rPr>
          <w:rFonts w:ascii="Times New Roman" w:hAnsi="Times New Roman" w:cs="Times New Roman"/>
          <w:sz w:val="28"/>
        </w:rPr>
        <w:t xml:space="preserve">, </w:t>
      </w:r>
      <w:r w:rsidR="00EA58AC">
        <w:rPr>
          <w:rFonts w:ascii="Times New Roman" w:hAnsi="Times New Roman" w:cs="Times New Roman"/>
          <w:sz w:val="28"/>
        </w:rPr>
        <w:t xml:space="preserve">по ним </w:t>
      </w:r>
      <w:r w:rsidR="00FF039C">
        <w:rPr>
          <w:rFonts w:ascii="Times New Roman" w:hAnsi="Times New Roman" w:cs="Times New Roman"/>
          <w:sz w:val="28"/>
        </w:rPr>
        <w:t xml:space="preserve">представляются прогнозные данные </w:t>
      </w:r>
    </w:p>
    <w:p w:rsidR="00431A15" w:rsidRDefault="00431A15" w:rsidP="0049546A">
      <w:pPr>
        <w:rPr>
          <w:rFonts w:ascii="Times New Roman" w:hAnsi="Times New Roman" w:cs="Times New Roman"/>
          <w:sz w:val="28"/>
        </w:rPr>
      </w:pPr>
      <w:bookmarkStart w:id="21" w:name="Par1147"/>
      <w:bookmarkEnd w:id="21"/>
      <w:r>
        <w:rPr>
          <w:rFonts w:ascii="Times New Roman" w:hAnsi="Times New Roman" w:cs="Times New Roman"/>
          <w:sz w:val="28"/>
        </w:rPr>
        <w:br w:type="page"/>
      </w:r>
    </w:p>
    <w:p w:rsidR="00431A15" w:rsidRPr="00EA6CC9" w:rsidRDefault="00C47EAB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CE0792">
        <w:rPr>
          <w:rFonts w:ascii="Times New Roman" w:hAnsi="Times New Roman" w:cs="Times New Roman"/>
          <w:sz w:val="28"/>
        </w:rPr>
        <w:t>5</w:t>
      </w:r>
    </w:p>
    <w:p w:rsidR="00431A15" w:rsidRPr="00C47EAB" w:rsidRDefault="00C47EAB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22" w:name="Par1149"/>
      <w:bookmarkEnd w:id="22"/>
      <w:r w:rsidRPr="00C47EAB">
        <w:rPr>
          <w:rFonts w:ascii="Times New Roman" w:hAnsi="Times New Roman" w:cs="Times New Roman"/>
          <w:b/>
          <w:sz w:val="28"/>
        </w:rPr>
        <w:t>ОТЧЕТ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об использовании бюджетных ассигнований </w:t>
      </w:r>
      <w:r w:rsidR="00C47EAB">
        <w:rPr>
          <w:rFonts w:ascii="Times New Roman" w:hAnsi="Times New Roman" w:cs="Times New Roman"/>
          <w:b/>
          <w:sz w:val="28"/>
        </w:rPr>
        <w:t>местного</w:t>
      </w:r>
    </w:p>
    <w:p w:rsidR="00431A15" w:rsidRPr="00C47EAB" w:rsidRDefault="00431A15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EAB">
        <w:rPr>
          <w:rFonts w:ascii="Times New Roman" w:hAnsi="Times New Roman" w:cs="Times New Roman"/>
          <w:b/>
          <w:sz w:val="28"/>
        </w:rPr>
        <w:t xml:space="preserve">бюджета на реализацию </w:t>
      </w:r>
      <w:r w:rsidR="00C47EAB">
        <w:rPr>
          <w:rFonts w:ascii="Times New Roman" w:hAnsi="Times New Roman" w:cs="Times New Roman"/>
          <w:b/>
          <w:sz w:val="28"/>
        </w:rPr>
        <w:t>муниципальной</w:t>
      </w:r>
      <w:r w:rsidRPr="00C47EAB">
        <w:rPr>
          <w:rFonts w:ascii="Times New Roman" w:hAnsi="Times New Roman" w:cs="Times New Roman"/>
          <w:b/>
          <w:sz w:val="28"/>
        </w:rPr>
        <w:t xml:space="preserve"> программы </w:t>
      </w:r>
    </w:p>
    <w:tbl>
      <w:tblPr>
        <w:tblW w:w="1502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72"/>
        <w:gridCol w:w="1133"/>
        <w:gridCol w:w="850"/>
        <w:gridCol w:w="993"/>
        <w:gridCol w:w="1531"/>
        <w:gridCol w:w="1586"/>
        <w:gridCol w:w="1532"/>
        <w:gridCol w:w="1417"/>
      </w:tblGrid>
      <w:tr w:rsidR="002A78FB" w:rsidRPr="00C47EAB" w:rsidTr="00C47EAB">
        <w:trPr>
          <w:trHeight w:val="5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C47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47EAB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программы, подпрограммы, основного мероприятия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B50DF2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A78FB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 рублей)</w:t>
            </w:r>
          </w:p>
        </w:tc>
      </w:tr>
      <w:tr w:rsidR="00431A15" w:rsidRPr="00C47EAB" w:rsidTr="00C47EA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января отчетного года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сводной бюджетной росписью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2A78FB" w:rsidP="00505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в </w:t>
            </w:r>
            <w:proofErr w:type="spellStart"/>
            <w:r w:rsidR="00505823">
              <w:rPr>
                <w:rFonts w:ascii="Times New Roman" w:hAnsi="Times New Roman" w:cs="Times New Roman"/>
                <w:b/>
                <w:sz w:val="24"/>
                <w:szCs w:val="24"/>
              </w:rPr>
              <w:t>муници-пальной</w:t>
            </w:r>
            <w:proofErr w:type="spellEnd"/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программе</w:t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отчет</w:t>
            </w:r>
            <w:r w:rsidR="00480008"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431A15" w:rsidRPr="00C47EAB" w:rsidRDefault="00431A15" w:rsidP="00474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31A15" w:rsidRPr="00C47EAB" w:rsidTr="00C47EA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431A15" w:rsidRPr="00C47EAB" w:rsidRDefault="00431A15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D66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DF2" w:rsidRPr="00C47EAB" w:rsidTr="00D66233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F6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E45F6F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50DF2" w:rsidRPr="00C47EAB" w:rsidRDefault="00B50DF2" w:rsidP="00495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792" w:rsidRDefault="00CE0792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  <w:bookmarkStart w:id="23" w:name="Par1370"/>
      <w:bookmarkEnd w:id="23"/>
    </w:p>
    <w:p w:rsidR="00CE0792" w:rsidRDefault="00CE0792" w:rsidP="004954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</w:rPr>
      </w:pPr>
    </w:p>
    <w:p w:rsidR="000D073A" w:rsidRDefault="000D073A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0D073A" w:rsidSect="00CE0792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A72BD6" w:rsidRPr="00EA6CC9" w:rsidRDefault="00A72BD6" w:rsidP="0049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533" w:rsidRPr="00CE6420" w:rsidRDefault="00047533" w:rsidP="00047533">
      <w:pPr>
        <w:autoSpaceDE w:val="0"/>
        <w:autoSpaceDN w:val="0"/>
        <w:adjustRightInd w:val="0"/>
        <w:spacing w:after="0" w:line="240" w:lineRule="auto"/>
        <w:ind w:left="6096"/>
        <w:outlineLvl w:val="1"/>
        <w:rPr>
          <w:rFonts w:ascii="Times New Roman" w:hAnsi="Times New Roman" w:cs="Times New Roman"/>
          <w:b/>
          <w:sz w:val="28"/>
        </w:rPr>
      </w:pPr>
      <w:bookmarkStart w:id="24" w:name="Par1706"/>
      <w:bookmarkEnd w:id="24"/>
      <w:r w:rsidRPr="00CE6420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</w:t>
      </w:r>
      <w:r w:rsidRPr="00CE642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4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</w:rPr>
        <w:t>П</w:t>
      </w:r>
      <w:r w:rsidRPr="00EA6CC9">
        <w:rPr>
          <w:rFonts w:ascii="Times New Roman" w:hAnsi="Times New Roman" w:cs="Times New Roman"/>
          <w:sz w:val="28"/>
        </w:rPr>
        <w:t>орядку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разработки, реализации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и оценки эффективности</w:t>
      </w:r>
    </w:p>
    <w:p w:rsidR="00A72BD6" w:rsidRDefault="00047533" w:rsidP="00047533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муниципальных программ</w:t>
      </w:r>
    </w:p>
    <w:p w:rsidR="00047533" w:rsidRPr="00EA6CC9" w:rsidRDefault="00047533" w:rsidP="0004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2BD6" w:rsidRPr="00047533" w:rsidRDefault="00047533" w:rsidP="00495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>МЕТОДИЧЕСКИЕ РЕКОМЕНДАЦИИ</w:t>
      </w:r>
    </w:p>
    <w:p w:rsidR="00952EBE" w:rsidRPr="00047533" w:rsidRDefault="00A72BD6" w:rsidP="00026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7533">
        <w:rPr>
          <w:rFonts w:ascii="Times New Roman" w:hAnsi="Times New Roman" w:cs="Times New Roman"/>
          <w:b/>
          <w:sz w:val="28"/>
        </w:rPr>
        <w:t xml:space="preserve">по оценке эффективности </w:t>
      </w:r>
      <w:r w:rsidR="00047533">
        <w:rPr>
          <w:rFonts w:ascii="Times New Roman" w:hAnsi="Times New Roman" w:cs="Times New Roman"/>
          <w:b/>
          <w:sz w:val="28"/>
        </w:rPr>
        <w:t>муниципальной</w:t>
      </w:r>
      <w:r w:rsidRPr="00047533">
        <w:rPr>
          <w:rFonts w:ascii="Times New Roman" w:hAnsi="Times New Roman" w:cs="Times New Roman"/>
          <w:b/>
          <w:sz w:val="28"/>
        </w:rPr>
        <w:t xml:space="preserve"> программы</w:t>
      </w:r>
      <w:r w:rsidR="00952EBE">
        <w:rPr>
          <w:rFonts w:ascii="Times New Roman" w:hAnsi="Times New Roman" w:cs="Times New Roman"/>
          <w:b/>
          <w:sz w:val="28"/>
        </w:rPr>
        <w:t>.</w:t>
      </w:r>
    </w:p>
    <w:p w:rsidR="00952EBE" w:rsidRPr="00D66DD0" w:rsidRDefault="00952EBE" w:rsidP="00026AE3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7D1B">
        <w:rPr>
          <w:sz w:val="28"/>
          <w:szCs w:val="28"/>
        </w:rPr>
        <w:tab/>
      </w:r>
      <w:r w:rsidRPr="00D66DD0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952EBE" w:rsidRPr="00D66DD0" w:rsidRDefault="00952EBE" w:rsidP="00026AE3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952EBE" w:rsidRPr="00D66DD0" w:rsidRDefault="00952EBE" w:rsidP="00026AE3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952EBE" w:rsidRPr="00D66DD0" w:rsidRDefault="00952EBE" w:rsidP="00026AE3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3374C0" w:rsidRPr="00D66DD0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запланированному уровню (оценка полноты использования бюджетных средств);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3)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(оценка экономической эффективности достижения результатов).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(целей и решения задач) Программы осуществляется путем расчета результативности ее реализации в целом по формуле:</w:t>
      </w:r>
    </w:p>
    <w:p w:rsidR="00952EBE" w:rsidRPr="00D66DD0" w:rsidRDefault="00952EBE" w:rsidP="00026AE3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952EBE" w:rsidRPr="00D66DD0" w:rsidRDefault="00952EBE" w:rsidP="00026AE3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SUM E</w:t>
      </w:r>
    </w:p>
    <w:p w:rsidR="00952EBE" w:rsidRPr="00D66DD0" w:rsidRDefault="00952EBE" w:rsidP="00026AE3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j=1 j</w:t>
      </w:r>
    </w:p>
    <w:p w:rsidR="00952EBE" w:rsidRPr="00D66DD0" w:rsidRDefault="00952EBE" w:rsidP="00026AE3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952EBE" w:rsidRPr="00C96F33" w:rsidRDefault="00952EBE" w:rsidP="00026AE3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952EBE" w:rsidRPr="00D66DD0" w:rsidRDefault="00952EBE" w:rsidP="00026AE3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 (%);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(%);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952EBE" w:rsidRDefault="00952EBE" w:rsidP="00026A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n - количество показателей Программы.</w:t>
      </w:r>
    </w:p>
    <w:p w:rsidR="00952EBE" w:rsidRPr="00D66DD0" w:rsidRDefault="00952EBE" w:rsidP="00026AE3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целях оценки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запланированных результатов </w:t>
      </w:r>
      <w:r w:rsidRPr="00D66DD0">
        <w:rPr>
          <w:rFonts w:ascii="Times New Roman" w:hAnsi="Times New Roman" w:cs="Times New Roman"/>
          <w:sz w:val="28"/>
          <w:szCs w:val="28"/>
        </w:rPr>
        <w:t>Программы устанавливаются следующие критерии: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90%, степень достижения запланированных результатов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оценивается как высокая;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 xml:space="preserve">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>E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=(П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>/ 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)*100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Программы, в %;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случае,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фактическом значении показателя, не равном нулю, соответствующий показатель считается недостигнутым,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случае,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</w:t>
      </w:r>
      <w:r>
        <w:rPr>
          <w:rFonts w:ascii="Times New Roman" w:hAnsi="Times New Roman" w:cs="Times New Roman"/>
          <w:sz w:val="28"/>
          <w:szCs w:val="28"/>
        </w:rPr>
        <w:t>мы производится по формуле:</w:t>
      </w:r>
    </w:p>
    <w:p w:rsidR="00952EBE" w:rsidRPr="00C96F33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(%);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r w:rsidRPr="00D66DD0"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D43535">
        <w:rPr>
          <w:rFonts w:ascii="Times New Roman" w:hAnsi="Times New Roman" w:cs="Times New Roman"/>
          <w:sz w:val="28"/>
          <w:szCs w:val="28"/>
        </w:rPr>
        <w:t xml:space="preserve"> </w:t>
      </w:r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3374C0" w:rsidRPr="00D66DD0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на  реализацию Программы запланированному уровню ( оценка полноты использования бюджетных ср</w:t>
      </w:r>
      <w:r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 =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x 100,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 (%);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бюджета  на реализацию Программы</w:t>
      </w:r>
    </w:p>
    <w:p w:rsidR="00952EBE" w:rsidRPr="00D66DD0" w:rsidRDefault="00952EBE" w:rsidP="00952E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952EBE" w:rsidRPr="00D66DD0" w:rsidRDefault="00952EBE" w:rsidP="00D5770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 запланированные  в  бюджете  расходы на реализацию Программы в соответствующем периоде.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lastRenderedPageBreak/>
        <w:tab/>
        <w:t>В целях оценки степени соответствия фактических затрат бюджета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="003374C0" w:rsidRPr="00D66DD0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на реализацию Программы запланированному уровню устанавливаются следующие критерии: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="003374C0" w:rsidRPr="00D66DD0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на реализацию Программы запланированному уровню оценивается как удовлетворительная;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меньше 70,0%, степень соответствия фактических затра</w:t>
      </w:r>
      <w:r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неудовлетворительная.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эффективности использования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И =П/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Еx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952EBE" w:rsidRPr="00D66DD0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где:</w:t>
      </w:r>
    </w:p>
    <w:p w:rsidR="00D43535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r w:rsidR="00D43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535">
        <w:rPr>
          <w:rFonts w:ascii="Times New Roman" w:hAnsi="Times New Roman" w:cs="Times New Roman"/>
          <w:sz w:val="28"/>
          <w:szCs w:val="28"/>
        </w:rPr>
        <w:t>Марьевский</w:t>
      </w:r>
      <w:proofErr w:type="spellEnd"/>
      <w:r w:rsidR="003374C0">
        <w:rPr>
          <w:rFonts w:ascii="Times New Roman" w:hAnsi="Times New Roman" w:cs="Times New Roman"/>
          <w:sz w:val="28"/>
          <w:szCs w:val="28"/>
        </w:rPr>
        <w:t xml:space="preserve">  сельсовет Сакмарского района Оренбургской области</w:t>
      </w:r>
      <w:r w:rsidRPr="00D66DD0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577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52EBE" w:rsidRPr="007E2648" w:rsidRDefault="00952EBE" w:rsidP="00D5770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П - показатель полноты и</w:t>
      </w:r>
      <w:r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целях оценки эффективности использования средств  бюджета  при реализации Программы устанавливаются следующие критерии: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>
        <w:rPr>
          <w:rFonts w:ascii="Times New Roman" w:hAnsi="Times New Roman" w:cs="Times New Roman"/>
          <w:sz w:val="28"/>
          <w:szCs w:val="28"/>
        </w:rPr>
        <w:t>я средств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менее 70,0%, такая эффективность использования бюджетных средств оценивается как низкая.</w:t>
      </w:r>
    </w:p>
    <w:p w:rsidR="00952EBE" w:rsidRPr="00D66DD0" w:rsidRDefault="00952EBE" w:rsidP="00D57707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ответственным исполнителем и со</w:t>
      </w:r>
      <w:r w:rsidR="00D43535">
        <w:rPr>
          <w:rFonts w:ascii="Times New Roman" w:hAnsi="Times New Roman" w:cs="Times New Roman"/>
          <w:sz w:val="28"/>
          <w:szCs w:val="28"/>
        </w:rPr>
        <w:t>исполнителями ежегодно до 1июня</w:t>
      </w:r>
      <w:r w:rsidRPr="00D66DD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A72BD6" w:rsidRPr="00D57707" w:rsidRDefault="00952EBE" w:rsidP="00D57707">
      <w:pPr>
        <w:widowControl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sectPr w:rsidR="00A72BD6" w:rsidRPr="00D57707" w:rsidSect="0079740B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E16" w:rsidRDefault="00BE5E16" w:rsidP="00612807">
      <w:pPr>
        <w:spacing w:after="0" w:line="240" w:lineRule="auto"/>
      </w:pPr>
      <w:r>
        <w:separator/>
      </w:r>
    </w:p>
  </w:endnote>
  <w:endnote w:type="continuationSeparator" w:id="0">
    <w:p w:rsidR="00BE5E16" w:rsidRDefault="00BE5E16" w:rsidP="006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E16" w:rsidRDefault="00BE5E16" w:rsidP="00612807">
      <w:pPr>
        <w:spacing w:after="0" w:line="240" w:lineRule="auto"/>
      </w:pPr>
      <w:r>
        <w:separator/>
      </w:r>
    </w:p>
  </w:footnote>
  <w:footnote w:type="continuationSeparator" w:id="0">
    <w:p w:rsidR="00BE5E16" w:rsidRDefault="00BE5E16" w:rsidP="006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55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A43E2" w:rsidRPr="00612807" w:rsidRDefault="00FA43E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8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12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A43E2" w:rsidRDefault="00FA4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AD0"/>
    <w:rsid w:val="000039F1"/>
    <w:rsid w:val="00017A75"/>
    <w:rsid w:val="0002591E"/>
    <w:rsid w:val="00026AE3"/>
    <w:rsid w:val="00033736"/>
    <w:rsid w:val="00033924"/>
    <w:rsid w:val="00033AD0"/>
    <w:rsid w:val="000368F2"/>
    <w:rsid w:val="00047533"/>
    <w:rsid w:val="0005121B"/>
    <w:rsid w:val="000537D6"/>
    <w:rsid w:val="00080332"/>
    <w:rsid w:val="00081A5F"/>
    <w:rsid w:val="000937A3"/>
    <w:rsid w:val="00096CA2"/>
    <w:rsid w:val="000A43E7"/>
    <w:rsid w:val="000B590F"/>
    <w:rsid w:val="000C1E02"/>
    <w:rsid w:val="000C34FD"/>
    <w:rsid w:val="000D073A"/>
    <w:rsid w:val="000D62FE"/>
    <w:rsid w:val="000D68DD"/>
    <w:rsid w:val="000E11FC"/>
    <w:rsid w:val="000F340D"/>
    <w:rsid w:val="00113321"/>
    <w:rsid w:val="00113C90"/>
    <w:rsid w:val="001162DB"/>
    <w:rsid w:val="00120E9A"/>
    <w:rsid w:val="0012266C"/>
    <w:rsid w:val="00136BAC"/>
    <w:rsid w:val="001459A0"/>
    <w:rsid w:val="00145E2A"/>
    <w:rsid w:val="00150D86"/>
    <w:rsid w:val="001525DD"/>
    <w:rsid w:val="001562B0"/>
    <w:rsid w:val="0016236A"/>
    <w:rsid w:val="00163A6B"/>
    <w:rsid w:val="00184459"/>
    <w:rsid w:val="00185669"/>
    <w:rsid w:val="00195F99"/>
    <w:rsid w:val="00196AAD"/>
    <w:rsid w:val="001B0992"/>
    <w:rsid w:val="001C2E66"/>
    <w:rsid w:val="001C3DC6"/>
    <w:rsid w:val="001C6964"/>
    <w:rsid w:val="001D064B"/>
    <w:rsid w:val="001E5474"/>
    <w:rsid w:val="001F09C6"/>
    <w:rsid w:val="001F68F6"/>
    <w:rsid w:val="00207414"/>
    <w:rsid w:val="00227992"/>
    <w:rsid w:val="00230A36"/>
    <w:rsid w:val="0023678C"/>
    <w:rsid w:val="00247BA3"/>
    <w:rsid w:val="00252432"/>
    <w:rsid w:val="00273551"/>
    <w:rsid w:val="0027591D"/>
    <w:rsid w:val="00275932"/>
    <w:rsid w:val="00275CD3"/>
    <w:rsid w:val="00280891"/>
    <w:rsid w:val="00296F7A"/>
    <w:rsid w:val="002A78FB"/>
    <w:rsid w:val="002B243E"/>
    <w:rsid w:val="002B7EF5"/>
    <w:rsid w:val="002C0E3E"/>
    <w:rsid w:val="002C64E6"/>
    <w:rsid w:val="002D210F"/>
    <w:rsid w:val="002D5559"/>
    <w:rsid w:val="002E09C7"/>
    <w:rsid w:val="002E6534"/>
    <w:rsid w:val="002F1667"/>
    <w:rsid w:val="002F2D7B"/>
    <w:rsid w:val="002F7699"/>
    <w:rsid w:val="00302C54"/>
    <w:rsid w:val="003114D5"/>
    <w:rsid w:val="00311EAA"/>
    <w:rsid w:val="00333EF2"/>
    <w:rsid w:val="003374C0"/>
    <w:rsid w:val="00341948"/>
    <w:rsid w:val="00354DD4"/>
    <w:rsid w:val="00354E69"/>
    <w:rsid w:val="00366288"/>
    <w:rsid w:val="00371882"/>
    <w:rsid w:val="00374C4A"/>
    <w:rsid w:val="00374E20"/>
    <w:rsid w:val="00380267"/>
    <w:rsid w:val="003A0040"/>
    <w:rsid w:val="003A09DB"/>
    <w:rsid w:val="003A1C1C"/>
    <w:rsid w:val="003A529C"/>
    <w:rsid w:val="003B7426"/>
    <w:rsid w:val="003C2636"/>
    <w:rsid w:val="003C5CEC"/>
    <w:rsid w:val="003D1597"/>
    <w:rsid w:val="003F2680"/>
    <w:rsid w:val="003F6BC0"/>
    <w:rsid w:val="00401958"/>
    <w:rsid w:val="0040662D"/>
    <w:rsid w:val="00406F6D"/>
    <w:rsid w:val="00425455"/>
    <w:rsid w:val="00431A15"/>
    <w:rsid w:val="00435060"/>
    <w:rsid w:val="00446370"/>
    <w:rsid w:val="004601C1"/>
    <w:rsid w:val="00461456"/>
    <w:rsid w:val="004727FD"/>
    <w:rsid w:val="004744A4"/>
    <w:rsid w:val="004772C7"/>
    <w:rsid w:val="00480008"/>
    <w:rsid w:val="00481D94"/>
    <w:rsid w:val="00493B9B"/>
    <w:rsid w:val="0049546A"/>
    <w:rsid w:val="004A3AF2"/>
    <w:rsid w:val="004A6016"/>
    <w:rsid w:val="004B6BEA"/>
    <w:rsid w:val="004C0B27"/>
    <w:rsid w:val="004C3511"/>
    <w:rsid w:val="004D05E1"/>
    <w:rsid w:val="004D122F"/>
    <w:rsid w:val="004D3B5B"/>
    <w:rsid w:val="004D734C"/>
    <w:rsid w:val="004D7438"/>
    <w:rsid w:val="004F3AF2"/>
    <w:rsid w:val="00501174"/>
    <w:rsid w:val="00505823"/>
    <w:rsid w:val="0050745F"/>
    <w:rsid w:val="00510F1F"/>
    <w:rsid w:val="0051657C"/>
    <w:rsid w:val="00517EEA"/>
    <w:rsid w:val="0052272E"/>
    <w:rsid w:val="00530021"/>
    <w:rsid w:val="00532BA4"/>
    <w:rsid w:val="00546332"/>
    <w:rsid w:val="00550B2E"/>
    <w:rsid w:val="00552715"/>
    <w:rsid w:val="00567708"/>
    <w:rsid w:val="00570DB2"/>
    <w:rsid w:val="0057654A"/>
    <w:rsid w:val="00586711"/>
    <w:rsid w:val="00592574"/>
    <w:rsid w:val="00593578"/>
    <w:rsid w:val="00597408"/>
    <w:rsid w:val="005A1AAB"/>
    <w:rsid w:val="005A40C0"/>
    <w:rsid w:val="005B71FC"/>
    <w:rsid w:val="005D15FF"/>
    <w:rsid w:val="005D60FC"/>
    <w:rsid w:val="005E1F3F"/>
    <w:rsid w:val="005E4508"/>
    <w:rsid w:val="005F6FF1"/>
    <w:rsid w:val="00612807"/>
    <w:rsid w:val="00614C59"/>
    <w:rsid w:val="0063179D"/>
    <w:rsid w:val="00640462"/>
    <w:rsid w:val="00652443"/>
    <w:rsid w:val="006542F5"/>
    <w:rsid w:val="0066134A"/>
    <w:rsid w:val="006615AA"/>
    <w:rsid w:val="00663B10"/>
    <w:rsid w:val="006675CA"/>
    <w:rsid w:val="0069351C"/>
    <w:rsid w:val="00693F59"/>
    <w:rsid w:val="00695645"/>
    <w:rsid w:val="00695BE9"/>
    <w:rsid w:val="00697B59"/>
    <w:rsid w:val="006B0A5F"/>
    <w:rsid w:val="006D1DAB"/>
    <w:rsid w:val="006E2178"/>
    <w:rsid w:val="006E3B8A"/>
    <w:rsid w:val="006E5AA7"/>
    <w:rsid w:val="006E787F"/>
    <w:rsid w:val="006F34FE"/>
    <w:rsid w:val="006F42B2"/>
    <w:rsid w:val="00700E66"/>
    <w:rsid w:val="007222ED"/>
    <w:rsid w:val="007258F1"/>
    <w:rsid w:val="00737FF0"/>
    <w:rsid w:val="0074585C"/>
    <w:rsid w:val="007502E2"/>
    <w:rsid w:val="007748E4"/>
    <w:rsid w:val="007910A3"/>
    <w:rsid w:val="0079740B"/>
    <w:rsid w:val="007A504D"/>
    <w:rsid w:val="007B1ED9"/>
    <w:rsid w:val="007C6A95"/>
    <w:rsid w:val="007D666B"/>
    <w:rsid w:val="007E0533"/>
    <w:rsid w:val="007E1CA4"/>
    <w:rsid w:val="00804DEE"/>
    <w:rsid w:val="0081454D"/>
    <w:rsid w:val="00820687"/>
    <w:rsid w:val="00824858"/>
    <w:rsid w:val="00831693"/>
    <w:rsid w:val="00837D7C"/>
    <w:rsid w:val="00853E1E"/>
    <w:rsid w:val="00867027"/>
    <w:rsid w:val="0088768E"/>
    <w:rsid w:val="00887DFC"/>
    <w:rsid w:val="00887E08"/>
    <w:rsid w:val="008A31E8"/>
    <w:rsid w:val="008B6874"/>
    <w:rsid w:val="008C26A8"/>
    <w:rsid w:val="008D35D5"/>
    <w:rsid w:val="008E406C"/>
    <w:rsid w:val="008E5CE7"/>
    <w:rsid w:val="008F1A8A"/>
    <w:rsid w:val="00900BCA"/>
    <w:rsid w:val="00904EEF"/>
    <w:rsid w:val="00905899"/>
    <w:rsid w:val="00906E72"/>
    <w:rsid w:val="0092499C"/>
    <w:rsid w:val="00937AA4"/>
    <w:rsid w:val="009436D1"/>
    <w:rsid w:val="00952EBE"/>
    <w:rsid w:val="00965E9C"/>
    <w:rsid w:val="009809C8"/>
    <w:rsid w:val="00993C96"/>
    <w:rsid w:val="00994380"/>
    <w:rsid w:val="009B70DF"/>
    <w:rsid w:val="009C3ACA"/>
    <w:rsid w:val="009C6E9E"/>
    <w:rsid w:val="009D101B"/>
    <w:rsid w:val="009F4436"/>
    <w:rsid w:val="009F5A0B"/>
    <w:rsid w:val="00A10A58"/>
    <w:rsid w:val="00A11C69"/>
    <w:rsid w:val="00A203D0"/>
    <w:rsid w:val="00A20FEF"/>
    <w:rsid w:val="00A225A5"/>
    <w:rsid w:val="00A228A1"/>
    <w:rsid w:val="00A25C59"/>
    <w:rsid w:val="00A26518"/>
    <w:rsid w:val="00A43421"/>
    <w:rsid w:val="00A434F4"/>
    <w:rsid w:val="00A50BEE"/>
    <w:rsid w:val="00A51FC7"/>
    <w:rsid w:val="00A60D6A"/>
    <w:rsid w:val="00A615CF"/>
    <w:rsid w:val="00A72BD6"/>
    <w:rsid w:val="00A77A91"/>
    <w:rsid w:val="00AA04A4"/>
    <w:rsid w:val="00AA5A88"/>
    <w:rsid w:val="00AB32DB"/>
    <w:rsid w:val="00AC73BC"/>
    <w:rsid w:val="00AD0A23"/>
    <w:rsid w:val="00AD5850"/>
    <w:rsid w:val="00B25D7C"/>
    <w:rsid w:val="00B42C28"/>
    <w:rsid w:val="00B43B17"/>
    <w:rsid w:val="00B45B34"/>
    <w:rsid w:val="00B50DF2"/>
    <w:rsid w:val="00B64533"/>
    <w:rsid w:val="00B74C68"/>
    <w:rsid w:val="00B75EFA"/>
    <w:rsid w:val="00B860D2"/>
    <w:rsid w:val="00B97495"/>
    <w:rsid w:val="00BA22B6"/>
    <w:rsid w:val="00BA4F20"/>
    <w:rsid w:val="00BA6551"/>
    <w:rsid w:val="00BA7089"/>
    <w:rsid w:val="00BB14D7"/>
    <w:rsid w:val="00BB3547"/>
    <w:rsid w:val="00BB6EAA"/>
    <w:rsid w:val="00BC4682"/>
    <w:rsid w:val="00BE5E16"/>
    <w:rsid w:val="00C0186A"/>
    <w:rsid w:val="00C04DB2"/>
    <w:rsid w:val="00C12E97"/>
    <w:rsid w:val="00C15A4A"/>
    <w:rsid w:val="00C234F6"/>
    <w:rsid w:val="00C24C2C"/>
    <w:rsid w:val="00C3424F"/>
    <w:rsid w:val="00C363A3"/>
    <w:rsid w:val="00C47EAB"/>
    <w:rsid w:val="00C561DA"/>
    <w:rsid w:val="00C5703C"/>
    <w:rsid w:val="00C64F57"/>
    <w:rsid w:val="00C83AB0"/>
    <w:rsid w:val="00C85796"/>
    <w:rsid w:val="00C917F4"/>
    <w:rsid w:val="00CA26F4"/>
    <w:rsid w:val="00CA423B"/>
    <w:rsid w:val="00CA430B"/>
    <w:rsid w:val="00CA46CD"/>
    <w:rsid w:val="00CA67D5"/>
    <w:rsid w:val="00CA7D30"/>
    <w:rsid w:val="00CC2A78"/>
    <w:rsid w:val="00CC3FFD"/>
    <w:rsid w:val="00CC4055"/>
    <w:rsid w:val="00CC6008"/>
    <w:rsid w:val="00CD1134"/>
    <w:rsid w:val="00CD4C8C"/>
    <w:rsid w:val="00CD5FDC"/>
    <w:rsid w:val="00CE0792"/>
    <w:rsid w:val="00CE5B9D"/>
    <w:rsid w:val="00CE6420"/>
    <w:rsid w:val="00CF05D9"/>
    <w:rsid w:val="00CF5AB0"/>
    <w:rsid w:val="00D03746"/>
    <w:rsid w:val="00D0466D"/>
    <w:rsid w:val="00D066D8"/>
    <w:rsid w:val="00D1000C"/>
    <w:rsid w:val="00D231CD"/>
    <w:rsid w:val="00D31761"/>
    <w:rsid w:val="00D345D3"/>
    <w:rsid w:val="00D348E7"/>
    <w:rsid w:val="00D36389"/>
    <w:rsid w:val="00D4043C"/>
    <w:rsid w:val="00D40F8D"/>
    <w:rsid w:val="00D43535"/>
    <w:rsid w:val="00D44399"/>
    <w:rsid w:val="00D47DC0"/>
    <w:rsid w:val="00D57707"/>
    <w:rsid w:val="00D66233"/>
    <w:rsid w:val="00D66A42"/>
    <w:rsid w:val="00D67DBB"/>
    <w:rsid w:val="00D803E7"/>
    <w:rsid w:val="00D81367"/>
    <w:rsid w:val="00D81EF8"/>
    <w:rsid w:val="00D855C6"/>
    <w:rsid w:val="00D85B3E"/>
    <w:rsid w:val="00DA1CD0"/>
    <w:rsid w:val="00DA5AE7"/>
    <w:rsid w:val="00DA6A34"/>
    <w:rsid w:val="00DB3738"/>
    <w:rsid w:val="00DB3745"/>
    <w:rsid w:val="00DB649F"/>
    <w:rsid w:val="00DC1913"/>
    <w:rsid w:val="00DD40D9"/>
    <w:rsid w:val="00DD68F3"/>
    <w:rsid w:val="00DD7688"/>
    <w:rsid w:val="00DE5712"/>
    <w:rsid w:val="00DF08B4"/>
    <w:rsid w:val="00DF0F19"/>
    <w:rsid w:val="00DF6CCC"/>
    <w:rsid w:val="00E131B9"/>
    <w:rsid w:val="00E2708F"/>
    <w:rsid w:val="00E37C53"/>
    <w:rsid w:val="00E44470"/>
    <w:rsid w:val="00E45F6F"/>
    <w:rsid w:val="00E464F5"/>
    <w:rsid w:val="00E50541"/>
    <w:rsid w:val="00E56A8D"/>
    <w:rsid w:val="00E72315"/>
    <w:rsid w:val="00E77B18"/>
    <w:rsid w:val="00E82603"/>
    <w:rsid w:val="00E863AA"/>
    <w:rsid w:val="00E91C73"/>
    <w:rsid w:val="00E9621E"/>
    <w:rsid w:val="00E96730"/>
    <w:rsid w:val="00EA58AC"/>
    <w:rsid w:val="00EA5F72"/>
    <w:rsid w:val="00EA7069"/>
    <w:rsid w:val="00EB0EC8"/>
    <w:rsid w:val="00EB7867"/>
    <w:rsid w:val="00EC111D"/>
    <w:rsid w:val="00EC18D6"/>
    <w:rsid w:val="00EC5A31"/>
    <w:rsid w:val="00EC60D8"/>
    <w:rsid w:val="00ED102B"/>
    <w:rsid w:val="00ED4B78"/>
    <w:rsid w:val="00ED5101"/>
    <w:rsid w:val="00ED5D23"/>
    <w:rsid w:val="00ED6069"/>
    <w:rsid w:val="00EF4189"/>
    <w:rsid w:val="00F05C3A"/>
    <w:rsid w:val="00F15745"/>
    <w:rsid w:val="00F24206"/>
    <w:rsid w:val="00F24877"/>
    <w:rsid w:val="00F33433"/>
    <w:rsid w:val="00F33C35"/>
    <w:rsid w:val="00F34809"/>
    <w:rsid w:val="00F476BD"/>
    <w:rsid w:val="00F54964"/>
    <w:rsid w:val="00F65E44"/>
    <w:rsid w:val="00F8024B"/>
    <w:rsid w:val="00F83E89"/>
    <w:rsid w:val="00F92B32"/>
    <w:rsid w:val="00F948EC"/>
    <w:rsid w:val="00FA09DD"/>
    <w:rsid w:val="00FA43E2"/>
    <w:rsid w:val="00FA4DC9"/>
    <w:rsid w:val="00FA5370"/>
    <w:rsid w:val="00FA6509"/>
    <w:rsid w:val="00FC54D2"/>
    <w:rsid w:val="00FE570D"/>
    <w:rsid w:val="00FF039C"/>
    <w:rsid w:val="00FF734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568E9E9D"/>
  <w15:docId w15:val="{625711C5-538C-4EB6-9C0B-F71087E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07"/>
  </w:style>
  <w:style w:type="paragraph" w:styleId="a5">
    <w:name w:val="footer"/>
    <w:basedOn w:val="a"/>
    <w:link w:val="a6"/>
    <w:uiPriority w:val="99"/>
    <w:semiHidden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807"/>
  </w:style>
  <w:style w:type="paragraph" w:styleId="a7">
    <w:name w:val="Balloon Text"/>
    <w:basedOn w:val="a"/>
    <w:link w:val="a8"/>
    <w:uiPriority w:val="99"/>
    <w:semiHidden/>
    <w:unhideWhenUsed/>
    <w:rsid w:val="00A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B8A"/>
  </w:style>
  <w:style w:type="paragraph" w:styleId="a9">
    <w:name w:val="List Paragraph"/>
    <w:basedOn w:val="a"/>
    <w:uiPriority w:val="34"/>
    <w:qFormat/>
    <w:rsid w:val="000C34F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D40D9"/>
    <w:rPr>
      <w:color w:val="808080"/>
    </w:rPr>
  </w:style>
  <w:style w:type="table" w:styleId="ab">
    <w:name w:val="Table Grid"/>
    <w:basedOn w:val="a1"/>
    <w:uiPriority w:val="59"/>
    <w:rsid w:val="000D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E5B9D"/>
    <w:rPr>
      <w:color w:val="0000FF" w:themeColor="hyperlink"/>
      <w:u w:val="single"/>
    </w:rPr>
  </w:style>
  <w:style w:type="paragraph" w:styleId="ad">
    <w:name w:val="No Spacing"/>
    <w:uiPriority w:val="1"/>
    <w:qFormat/>
    <w:rsid w:val="00081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E82603"/>
    <w:rPr>
      <w:b/>
      <w:bCs/>
      <w:i/>
      <w:iCs w:val="0"/>
      <w:sz w:val="28"/>
      <w:lang w:val="en-GB" w:eastAsia="ar-SA" w:bidi="ar-SA"/>
    </w:rPr>
  </w:style>
  <w:style w:type="paragraph" w:styleId="af">
    <w:name w:val="Body Text"/>
    <w:basedOn w:val="a"/>
    <w:link w:val="af0"/>
    <w:uiPriority w:val="99"/>
    <w:rsid w:val="00E82603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E82603"/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FFD3-8E1E-4D32-8B38-D9E8CF25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</dc:creator>
  <cp:lastModifiedBy>User</cp:lastModifiedBy>
  <cp:revision>69</cp:revision>
  <cp:lastPrinted>2020-06-15T05:21:00Z</cp:lastPrinted>
  <dcterms:created xsi:type="dcterms:W3CDTF">2015-06-02T05:54:00Z</dcterms:created>
  <dcterms:modified xsi:type="dcterms:W3CDTF">2022-03-28T09:23:00Z</dcterms:modified>
</cp:coreProperties>
</file>